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F63D7" w14:textId="77777777" w:rsidR="000A40EB" w:rsidRPr="008C642F" w:rsidRDefault="00000000" w:rsidP="00CD5557">
      <w:pPr>
        <w:spacing w:after="0" w:line="259" w:lineRule="auto"/>
        <w:ind w:left="10" w:hanging="10"/>
        <w:rPr>
          <w:rFonts w:ascii="Arial" w:hAnsi="Arial" w:cs="Arial"/>
        </w:rPr>
      </w:pPr>
      <w:r w:rsidRPr="008C642F">
        <w:rPr>
          <w:rFonts w:ascii="Arial" w:hAnsi="Arial" w:cs="Arial"/>
          <w:b/>
        </w:rPr>
        <w:t xml:space="preserve">DETERMINAZIONE DEL DIRIGENTE </w:t>
      </w:r>
    </w:p>
    <w:p w14:paraId="27261D40" w14:textId="193FC72E" w:rsidR="000A40EB" w:rsidRPr="008C642F" w:rsidRDefault="00000000" w:rsidP="00CD5557">
      <w:pPr>
        <w:spacing w:after="0" w:line="259" w:lineRule="auto"/>
        <w:ind w:left="10" w:hanging="10"/>
        <w:rPr>
          <w:rFonts w:ascii="Arial" w:hAnsi="Arial" w:cs="Arial"/>
        </w:rPr>
      </w:pPr>
      <w:r w:rsidRPr="008C642F">
        <w:rPr>
          <w:rFonts w:ascii="Arial" w:hAnsi="Arial" w:cs="Arial"/>
          <w:b/>
        </w:rPr>
        <w:t xml:space="preserve">Del </w:t>
      </w:r>
      <w:r w:rsidR="00B96C2B" w:rsidRPr="008C642F">
        <w:rPr>
          <w:rFonts w:ascii="Arial" w:hAnsi="Arial" w:cs="Arial"/>
          <w:b/>
        </w:rPr>
        <w:t xml:space="preserve">                        </w:t>
      </w:r>
      <w:r w:rsidRPr="008C642F">
        <w:rPr>
          <w:rFonts w:ascii="Arial" w:hAnsi="Arial" w:cs="Arial"/>
          <w:b/>
        </w:rPr>
        <w:t xml:space="preserve"> n. </w:t>
      </w:r>
    </w:p>
    <w:p w14:paraId="7C3CFAAF" w14:textId="77777777" w:rsidR="000A40EB" w:rsidRPr="008C642F" w:rsidRDefault="00000000" w:rsidP="00CD5557">
      <w:pPr>
        <w:spacing w:after="0" w:line="259" w:lineRule="auto"/>
        <w:ind w:left="0" w:firstLine="0"/>
        <w:rPr>
          <w:rFonts w:ascii="Arial" w:hAnsi="Arial" w:cs="Arial"/>
        </w:rPr>
      </w:pPr>
      <w:r w:rsidRPr="008C642F">
        <w:rPr>
          <w:rFonts w:ascii="Arial" w:hAnsi="Arial" w:cs="Arial"/>
        </w:rPr>
        <w:t xml:space="preserve"> </w:t>
      </w:r>
    </w:p>
    <w:p w14:paraId="4A6A14FE" w14:textId="77777777" w:rsidR="000A40EB" w:rsidRPr="008C642F" w:rsidRDefault="00000000" w:rsidP="00CD5557">
      <w:pPr>
        <w:spacing w:after="0" w:line="259" w:lineRule="auto"/>
        <w:ind w:left="0" w:firstLine="0"/>
        <w:rPr>
          <w:rFonts w:ascii="Arial" w:hAnsi="Arial" w:cs="Arial"/>
        </w:rPr>
      </w:pPr>
      <w:r w:rsidRPr="008C642F">
        <w:rPr>
          <w:rFonts w:ascii="Arial" w:hAnsi="Arial" w:cs="Arial"/>
        </w:rPr>
        <w:t xml:space="preserve"> </w:t>
      </w:r>
    </w:p>
    <w:p w14:paraId="62B43335" w14:textId="77777777" w:rsidR="000A40EB" w:rsidRPr="008C642F" w:rsidRDefault="00000000" w:rsidP="00CD5557">
      <w:pPr>
        <w:spacing w:after="0" w:line="259" w:lineRule="auto"/>
        <w:ind w:left="15" w:firstLine="0"/>
        <w:rPr>
          <w:rFonts w:ascii="Arial" w:hAnsi="Arial" w:cs="Arial"/>
        </w:rPr>
      </w:pPr>
      <w:r w:rsidRPr="008C642F">
        <w:rPr>
          <w:rFonts w:ascii="Arial" w:hAnsi="Arial" w:cs="Arial"/>
        </w:rPr>
        <w:t xml:space="preserve"> </w:t>
      </w:r>
    </w:p>
    <w:p w14:paraId="361D576A" w14:textId="77777777" w:rsidR="000A40EB" w:rsidRPr="008C642F" w:rsidRDefault="00000000" w:rsidP="00CD5557">
      <w:pPr>
        <w:pBdr>
          <w:top w:val="single" w:sz="4" w:space="0" w:color="000000"/>
          <w:left w:val="single" w:sz="4" w:space="0" w:color="000000"/>
          <w:bottom w:val="single" w:sz="4" w:space="0" w:color="000000"/>
          <w:right w:val="single" w:sz="4" w:space="0" w:color="000000"/>
        </w:pBdr>
        <w:spacing w:after="13" w:line="259" w:lineRule="auto"/>
        <w:ind w:left="0" w:right="61" w:firstLine="0"/>
        <w:rPr>
          <w:rFonts w:ascii="Arial" w:hAnsi="Arial" w:cs="Arial"/>
        </w:rPr>
      </w:pPr>
      <w:r w:rsidRPr="008C642F">
        <w:rPr>
          <w:rFonts w:ascii="Arial" w:hAnsi="Arial" w:cs="Arial"/>
        </w:rPr>
        <w:t xml:space="preserve"> </w:t>
      </w:r>
    </w:p>
    <w:p w14:paraId="1EAF4B36" w14:textId="7770D3D3" w:rsidR="000A40EB" w:rsidRPr="008C642F" w:rsidRDefault="00000000" w:rsidP="00CD5557">
      <w:pPr>
        <w:pBdr>
          <w:top w:val="single" w:sz="4" w:space="0" w:color="000000"/>
          <w:left w:val="single" w:sz="4" w:space="0" w:color="000000"/>
          <w:bottom w:val="single" w:sz="4" w:space="0" w:color="000000"/>
          <w:right w:val="single" w:sz="4" w:space="0" w:color="000000"/>
        </w:pBdr>
        <w:spacing w:after="0" w:line="259" w:lineRule="auto"/>
        <w:ind w:left="10" w:right="61" w:hanging="10"/>
        <w:jc w:val="center"/>
        <w:rPr>
          <w:rFonts w:ascii="Arial" w:hAnsi="Arial" w:cs="Arial"/>
        </w:rPr>
      </w:pPr>
      <w:r w:rsidRPr="008C642F">
        <w:rPr>
          <w:rFonts w:ascii="Arial" w:hAnsi="Arial" w:cs="Arial"/>
          <w:b/>
        </w:rPr>
        <w:t>Settore I</w:t>
      </w:r>
    </w:p>
    <w:p w14:paraId="45E517F4" w14:textId="3E7B367F" w:rsidR="000A40EB" w:rsidRPr="008C642F" w:rsidRDefault="00000000" w:rsidP="00CD5557">
      <w:pPr>
        <w:pBdr>
          <w:top w:val="single" w:sz="4" w:space="0" w:color="000000"/>
          <w:left w:val="single" w:sz="4" w:space="0" w:color="000000"/>
          <w:bottom w:val="single" w:sz="4" w:space="0" w:color="000000"/>
          <w:right w:val="single" w:sz="4" w:space="0" w:color="000000"/>
        </w:pBdr>
        <w:spacing w:after="0" w:line="259" w:lineRule="auto"/>
        <w:ind w:left="10" w:right="61" w:hanging="10"/>
        <w:jc w:val="center"/>
        <w:rPr>
          <w:rFonts w:ascii="Arial" w:hAnsi="Arial" w:cs="Arial"/>
        </w:rPr>
      </w:pPr>
      <w:r w:rsidRPr="008C642F">
        <w:rPr>
          <w:rFonts w:ascii="Arial" w:hAnsi="Arial" w:cs="Arial"/>
          <w:b/>
        </w:rPr>
        <w:t>1.1 - Area Affari Generali</w:t>
      </w:r>
    </w:p>
    <w:p w14:paraId="00D4D478" w14:textId="17E66EE5" w:rsidR="000A40EB" w:rsidRPr="008C642F" w:rsidRDefault="00000000" w:rsidP="00CD5557">
      <w:pPr>
        <w:pStyle w:val="Titolo1"/>
        <w:ind w:left="474" w:right="61"/>
        <w:jc w:val="center"/>
        <w:rPr>
          <w:rFonts w:ascii="Arial" w:hAnsi="Arial" w:cs="Arial"/>
        </w:rPr>
      </w:pPr>
      <w:r w:rsidRPr="008C642F">
        <w:rPr>
          <w:rFonts w:ascii="Arial" w:hAnsi="Arial" w:cs="Arial"/>
        </w:rPr>
        <w:t>1.1.7 - UO Controllo dei fenomeni discriminatori in ambito occupazionale e promozione delle pari opportunità sul territorio provinciale (art. 1, comma 85, lett. f) legge n. 56/2014</w:t>
      </w:r>
    </w:p>
    <w:p w14:paraId="7FE7B77D" w14:textId="7E3908FA" w:rsidR="000A40EB" w:rsidRPr="008C642F" w:rsidRDefault="000A40EB" w:rsidP="00CD5557">
      <w:pPr>
        <w:pBdr>
          <w:top w:val="single" w:sz="4" w:space="0" w:color="000000"/>
          <w:left w:val="single" w:sz="4" w:space="0" w:color="000000"/>
          <w:bottom w:val="single" w:sz="4" w:space="0" w:color="000000"/>
          <w:right w:val="single" w:sz="4" w:space="0" w:color="000000"/>
        </w:pBdr>
        <w:spacing w:after="0" w:line="259" w:lineRule="auto"/>
        <w:ind w:left="0" w:right="61" w:firstLine="0"/>
        <w:jc w:val="center"/>
        <w:rPr>
          <w:rFonts w:ascii="Arial" w:hAnsi="Arial" w:cs="Arial"/>
        </w:rPr>
      </w:pPr>
    </w:p>
    <w:p w14:paraId="77772394" w14:textId="77777777" w:rsidR="000A40EB" w:rsidRPr="008C642F" w:rsidRDefault="00000000" w:rsidP="00CD5557">
      <w:pPr>
        <w:spacing w:after="0" w:line="259" w:lineRule="auto"/>
        <w:ind w:left="15" w:firstLine="0"/>
        <w:rPr>
          <w:rFonts w:ascii="Arial" w:hAnsi="Arial" w:cs="Arial"/>
        </w:rPr>
      </w:pPr>
      <w:r w:rsidRPr="008C642F">
        <w:rPr>
          <w:rFonts w:ascii="Arial" w:hAnsi="Arial" w:cs="Arial"/>
        </w:rPr>
        <w:t xml:space="preserve"> </w:t>
      </w:r>
    </w:p>
    <w:p w14:paraId="309CE32C" w14:textId="77777777" w:rsidR="000A40EB" w:rsidRPr="008C642F" w:rsidRDefault="00000000" w:rsidP="00CD5557">
      <w:pPr>
        <w:spacing w:after="0" w:line="259" w:lineRule="auto"/>
        <w:ind w:left="15" w:firstLine="0"/>
        <w:rPr>
          <w:rFonts w:ascii="Arial" w:hAnsi="Arial" w:cs="Arial"/>
        </w:rPr>
      </w:pPr>
      <w:r w:rsidRPr="008C642F">
        <w:rPr>
          <w:rFonts w:ascii="Arial" w:hAnsi="Arial" w:cs="Arial"/>
        </w:rPr>
        <w:t xml:space="preserve"> </w:t>
      </w:r>
    </w:p>
    <w:p w14:paraId="2C805E17" w14:textId="13EF909C" w:rsidR="000A40EB" w:rsidRPr="008C642F" w:rsidRDefault="00000000" w:rsidP="00CD5557">
      <w:pPr>
        <w:pBdr>
          <w:top w:val="single" w:sz="4" w:space="0" w:color="000000"/>
          <w:left w:val="single" w:sz="4" w:space="0" w:color="000000"/>
          <w:bottom w:val="single" w:sz="4" w:space="0" w:color="000000"/>
          <w:right w:val="single" w:sz="4" w:space="0" w:color="000000"/>
        </w:pBdr>
        <w:spacing w:after="0" w:line="249" w:lineRule="auto"/>
        <w:ind w:left="10" w:right="121" w:hanging="10"/>
        <w:rPr>
          <w:rFonts w:ascii="Arial" w:hAnsi="Arial" w:cs="Arial"/>
        </w:rPr>
      </w:pPr>
      <w:r w:rsidRPr="008C642F">
        <w:rPr>
          <w:rFonts w:ascii="Arial" w:hAnsi="Arial" w:cs="Arial"/>
          <w:b/>
        </w:rPr>
        <w:t>OGGETTO:</w:t>
      </w:r>
      <w:r w:rsidR="006252B3" w:rsidRPr="008C642F">
        <w:rPr>
          <w:rFonts w:ascii="Arial" w:hAnsi="Arial" w:cs="Arial"/>
          <w:b/>
        </w:rPr>
        <w:t xml:space="preserve"> </w:t>
      </w:r>
      <w:r w:rsidRPr="008C642F">
        <w:rPr>
          <w:rFonts w:ascii="Arial" w:hAnsi="Arial" w:cs="Arial"/>
        </w:rPr>
        <w:t xml:space="preserve">AVVISO PUBBLICO DI </w:t>
      </w:r>
      <w:r w:rsidR="00B96C2B" w:rsidRPr="008C642F">
        <w:rPr>
          <w:rFonts w:ascii="Arial" w:hAnsi="Arial" w:cs="Arial"/>
        </w:rPr>
        <w:t>PROCEDURA COMPARATIVA</w:t>
      </w:r>
      <w:r w:rsidRPr="008C642F">
        <w:rPr>
          <w:rFonts w:ascii="Arial" w:hAnsi="Arial" w:cs="Arial"/>
        </w:rPr>
        <w:t xml:space="preserve"> PER SOLI TITOLI PER</w:t>
      </w:r>
      <w:r w:rsidR="0082727C" w:rsidRPr="008C642F">
        <w:rPr>
          <w:rFonts w:ascii="Arial" w:hAnsi="Arial" w:cs="Arial"/>
        </w:rPr>
        <w:t xml:space="preserve"> </w:t>
      </w:r>
      <w:r w:rsidRPr="008C642F">
        <w:rPr>
          <w:rFonts w:ascii="Arial" w:hAnsi="Arial" w:cs="Arial"/>
        </w:rPr>
        <w:t>LA DESIGNAZIONE DI UN/UNA CONSIGLIERE/CONSIGLIERA DI PARITÀ EFFETTIVO/A E SUPPLENTE</w:t>
      </w:r>
      <w:r w:rsidR="00A90502">
        <w:rPr>
          <w:rFonts w:ascii="Arial" w:hAnsi="Arial" w:cs="Arial"/>
        </w:rPr>
        <w:t xml:space="preserve"> </w:t>
      </w:r>
      <w:r w:rsidR="0003150C">
        <w:rPr>
          <w:rFonts w:ascii="Arial" w:hAnsi="Arial" w:cs="Arial"/>
        </w:rPr>
        <w:t xml:space="preserve">MANDATO </w:t>
      </w:r>
      <w:r w:rsidR="00A90502">
        <w:rPr>
          <w:rFonts w:ascii="Arial" w:hAnsi="Arial" w:cs="Arial"/>
        </w:rPr>
        <w:t>ANNI 2025/2029</w:t>
      </w:r>
      <w:r w:rsidRPr="008C642F">
        <w:rPr>
          <w:rFonts w:ascii="Arial" w:hAnsi="Arial" w:cs="Arial"/>
        </w:rPr>
        <w:t xml:space="preserve"> </w:t>
      </w:r>
    </w:p>
    <w:p w14:paraId="53A65978" w14:textId="77777777" w:rsidR="000A40EB" w:rsidRPr="008C642F" w:rsidRDefault="00000000" w:rsidP="00CD5557">
      <w:pPr>
        <w:spacing w:after="0" w:line="259" w:lineRule="auto"/>
        <w:ind w:left="15" w:firstLine="0"/>
        <w:rPr>
          <w:rFonts w:ascii="Arial" w:hAnsi="Arial" w:cs="Arial"/>
        </w:rPr>
      </w:pPr>
      <w:r w:rsidRPr="008C642F">
        <w:rPr>
          <w:rFonts w:ascii="Arial" w:hAnsi="Arial" w:cs="Arial"/>
        </w:rPr>
        <w:t xml:space="preserve"> </w:t>
      </w:r>
    </w:p>
    <w:p w14:paraId="387B23AA" w14:textId="3D67D7A3" w:rsidR="000A40EB" w:rsidRPr="008C642F" w:rsidRDefault="00000000" w:rsidP="00CD5557">
      <w:pPr>
        <w:spacing w:after="0" w:line="259" w:lineRule="auto"/>
        <w:ind w:left="15" w:firstLine="0"/>
        <w:rPr>
          <w:rFonts w:ascii="Arial" w:hAnsi="Arial" w:cs="Arial"/>
        </w:rPr>
      </w:pPr>
      <w:r w:rsidRPr="008C642F">
        <w:rPr>
          <w:rFonts w:ascii="Arial" w:eastAsia="Arial" w:hAnsi="Arial" w:cs="Arial"/>
        </w:rPr>
        <w:t xml:space="preserve"> </w:t>
      </w:r>
      <w:r w:rsidRPr="008C642F">
        <w:rPr>
          <w:rFonts w:ascii="Arial" w:eastAsia="Arial" w:hAnsi="Arial" w:cs="Arial"/>
          <w:b/>
        </w:rPr>
        <w:t xml:space="preserve">  </w:t>
      </w:r>
    </w:p>
    <w:p w14:paraId="671407E6" w14:textId="2E12CB9D" w:rsidR="000A40EB" w:rsidRPr="008C642F" w:rsidRDefault="00000000" w:rsidP="000129DC">
      <w:pPr>
        <w:spacing w:after="250" w:line="259" w:lineRule="auto"/>
        <w:ind w:left="1541" w:right="-410" w:hanging="10"/>
        <w:rPr>
          <w:rFonts w:ascii="Arial" w:hAnsi="Arial" w:cs="Arial"/>
        </w:rPr>
      </w:pPr>
      <w:r w:rsidRPr="008C642F">
        <w:rPr>
          <w:rFonts w:ascii="Arial" w:hAnsi="Arial" w:cs="Arial"/>
          <w:b/>
        </w:rPr>
        <w:t xml:space="preserve">IL TITOLARE DI </w:t>
      </w:r>
      <w:r w:rsidR="005C798A" w:rsidRPr="008C642F">
        <w:rPr>
          <w:rFonts w:ascii="Arial" w:hAnsi="Arial" w:cs="Arial"/>
          <w:b/>
        </w:rPr>
        <w:t xml:space="preserve">INCARICO DI ELEVATA QUALIFICAZIONE </w:t>
      </w:r>
    </w:p>
    <w:p w14:paraId="067FE5EA" w14:textId="77777777" w:rsidR="000A40EB" w:rsidRPr="008C642F" w:rsidRDefault="00000000" w:rsidP="00CD5557">
      <w:pPr>
        <w:spacing w:after="210" w:line="259" w:lineRule="auto"/>
        <w:ind w:left="2596" w:hanging="10"/>
        <w:rPr>
          <w:rFonts w:ascii="Arial" w:hAnsi="Arial" w:cs="Arial"/>
        </w:rPr>
      </w:pPr>
      <w:r w:rsidRPr="008C642F">
        <w:rPr>
          <w:rFonts w:ascii="Arial" w:hAnsi="Arial" w:cs="Arial"/>
          <w:b/>
        </w:rPr>
        <w:t xml:space="preserve">DELEGATO DAL DIRIGENTE </w:t>
      </w:r>
      <w:r w:rsidRPr="008C642F">
        <w:rPr>
          <w:rFonts w:ascii="Arial" w:hAnsi="Arial" w:cs="Arial"/>
        </w:rPr>
        <w:t xml:space="preserve"> </w:t>
      </w:r>
    </w:p>
    <w:p w14:paraId="7338B149" w14:textId="53C8620E" w:rsidR="000A40EB" w:rsidRPr="008C642F" w:rsidRDefault="00000000" w:rsidP="00CD5557">
      <w:pPr>
        <w:spacing w:after="0" w:line="259" w:lineRule="auto"/>
        <w:ind w:left="15" w:firstLine="0"/>
        <w:rPr>
          <w:rFonts w:ascii="Arial" w:hAnsi="Arial" w:cs="Arial"/>
        </w:rPr>
      </w:pPr>
      <w:r w:rsidRPr="008C642F">
        <w:rPr>
          <w:rFonts w:ascii="Arial" w:eastAsia="Arial" w:hAnsi="Arial" w:cs="Arial"/>
          <w:b/>
        </w:rPr>
        <w:t xml:space="preserve"> </w:t>
      </w:r>
      <w:r w:rsidRPr="008C642F">
        <w:rPr>
          <w:rFonts w:ascii="Arial" w:eastAsia="Arial" w:hAnsi="Arial" w:cs="Arial"/>
        </w:rPr>
        <w:t xml:space="preserve"> </w:t>
      </w:r>
    </w:p>
    <w:p w14:paraId="60F63B53" w14:textId="76471269" w:rsidR="000A40EB" w:rsidRPr="008C642F" w:rsidRDefault="00000000" w:rsidP="000129DC">
      <w:pPr>
        <w:spacing w:after="0" w:line="259" w:lineRule="auto"/>
        <w:ind w:left="15" w:firstLine="0"/>
        <w:rPr>
          <w:rFonts w:ascii="Arial" w:hAnsi="Arial" w:cs="Arial"/>
        </w:rPr>
      </w:pPr>
      <w:r w:rsidRPr="008C642F">
        <w:rPr>
          <w:rFonts w:ascii="Arial" w:hAnsi="Arial" w:cs="Arial"/>
        </w:rPr>
        <w:t xml:space="preserve">         VISTO  il  Decreto  Legislativo  11 </w:t>
      </w:r>
      <w:r w:rsidR="00ED3E15" w:rsidRPr="008C642F">
        <w:rPr>
          <w:rFonts w:ascii="Arial" w:hAnsi="Arial" w:cs="Arial"/>
        </w:rPr>
        <w:t>aprile</w:t>
      </w:r>
      <w:r w:rsidRPr="008C642F">
        <w:rPr>
          <w:rFonts w:ascii="Arial" w:hAnsi="Arial" w:cs="Arial"/>
        </w:rPr>
        <w:t xml:space="preserve"> 2006,  n. 198,  recante “Codice delle pari  opportunità  tra  uomo  e  donna,  a  norma  dell’ar</w:t>
      </w:r>
      <w:r w:rsidR="004F7D17" w:rsidRPr="008C642F">
        <w:rPr>
          <w:rFonts w:ascii="Arial" w:hAnsi="Arial" w:cs="Arial"/>
        </w:rPr>
        <w:t>t.</w:t>
      </w:r>
      <w:r w:rsidRPr="008C642F">
        <w:rPr>
          <w:rFonts w:ascii="Arial" w:hAnsi="Arial" w:cs="Arial"/>
        </w:rPr>
        <w:t xml:space="preserve">  6 della  L. 28  Novembre  2005,  n. 246” (pubblicato nella Gazzetta Ufficiale n. 133 del 31 maggio 2006) e s.m.i.</w:t>
      </w:r>
      <w:r w:rsidR="0082045E" w:rsidRPr="008C642F">
        <w:rPr>
          <w:rFonts w:ascii="Arial" w:hAnsi="Arial" w:cs="Arial"/>
        </w:rPr>
        <w:t>, ed in particolare gli artt. 12</w:t>
      </w:r>
      <w:r w:rsidR="000129DC" w:rsidRPr="008C642F">
        <w:rPr>
          <w:rFonts w:ascii="Arial" w:hAnsi="Arial" w:cs="Arial"/>
        </w:rPr>
        <w:t xml:space="preserve"> e</w:t>
      </w:r>
      <w:r w:rsidR="00897F3A" w:rsidRPr="008C642F">
        <w:rPr>
          <w:rFonts w:ascii="Arial" w:hAnsi="Arial" w:cs="Arial"/>
        </w:rPr>
        <w:t xml:space="preserve"> </w:t>
      </w:r>
      <w:r w:rsidR="0082045E" w:rsidRPr="008C642F">
        <w:rPr>
          <w:rFonts w:ascii="Arial" w:hAnsi="Arial" w:cs="Arial"/>
        </w:rPr>
        <w:t>14</w:t>
      </w:r>
      <w:r w:rsidRPr="008C642F">
        <w:rPr>
          <w:rFonts w:ascii="Arial" w:hAnsi="Arial" w:cs="Arial"/>
        </w:rPr>
        <w:t xml:space="preserve">; </w:t>
      </w:r>
    </w:p>
    <w:p w14:paraId="23F93B80" w14:textId="7E80A2E3" w:rsidR="000A40EB" w:rsidRPr="008C642F" w:rsidRDefault="00000000" w:rsidP="000129DC">
      <w:pPr>
        <w:spacing w:after="0" w:line="259" w:lineRule="auto"/>
        <w:ind w:left="15" w:firstLine="0"/>
        <w:rPr>
          <w:rFonts w:ascii="Arial" w:hAnsi="Arial" w:cs="Arial"/>
        </w:rPr>
      </w:pPr>
      <w:r w:rsidRPr="008C642F">
        <w:rPr>
          <w:rFonts w:ascii="Arial" w:hAnsi="Arial" w:cs="Arial"/>
        </w:rPr>
        <w:t xml:space="preserve">         VISTO il </w:t>
      </w:r>
      <w:r w:rsidR="000129DC" w:rsidRPr="008C642F">
        <w:rPr>
          <w:rFonts w:ascii="Arial" w:hAnsi="Arial" w:cs="Arial"/>
        </w:rPr>
        <w:t>D.lgs.</w:t>
      </w:r>
      <w:r w:rsidRPr="008C642F">
        <w:rPr>
          <w:rFonts w:ascii="Arial" w:hAnsi="Arial" w:cs="Arial"/>
        </w:rPr>
        <w:t xml:space="preserve"> n. 5/2010 “Attuazione della direttiva 2006/54/CE relativa al principio delle pari opportunità e della parità di trattamento fra uomini e donne in materia di occupazione e impiego”; </w:t>
      </w:r>
    </w:p>
    <w:p w14:paraId="37060B0E" w14:textId="38B7C475" w:rsidR="000A40EB" w:rsidRPr="008C642F" w:rsidRDefault="00000000" w:rsidP="000129DC">
      <w:pPr>
        <w:spacing w:after="0" w:line="259" w:lineRule="auto"/>
        <w:ind w:left="15" w:firstLine="0"/>
        <w:rPr>
          <w:rFonts w:ascii="Arial" w:hAnsi="Arial" w:cs="Arial"/>
        </w:rPr>
      </w:pPr>
      <w:r w:rsidRPr="008C642F">
        <w:rPr>
          <w:rFonts w:ascii="Arial" w:hAnsi="Arial" w:cs="Arial"/>
        </w:rPr>
        <w:t xml:space="preserve">          RICHIAMATO il Decreto del Ministro del Lavoro e delle Politiche Sociali del </w:t>
      </w:r>
      <w:r w:rsidR="00F42B29" w:rsidRPr="008C642F">
        <w:rPr>
          <w:rFonts w:ascii="Arial" w:hAnsi="Arial" w:cs="Arial"/>
        </w:rPr>
        <w:t>29 gennaio 2021</w:t>
      </w:r>
      <w:r w:rsidRPr="008C642F">
        <w:rPr>
          <w:rFonts w:ascii="Arial" w:hAnsi="Arial" w:cs="Arial"/>
        </w:rPr>
        <w:t xml:space="preserve"> con il quale la Dott.ssa </w:t>
      </w:r>
      <w:r w:rsidR="00D23373" w:rsidRPr="008C642F">
        <w:rPr>
          <w:rFonts w:ascii="Arial" w:hAnsi="Arial" w:cs="Arial"/>
        </w:rPr>
        <w:t>Bianca Maria Orciani</w:t>
      </w:r>
      <w:r w:rsidRPr="008C642F">
        <w:rPr>
          <w:rFonts w:ascii="Arial" w:hAnsi="Arial" w:cs="Arial"/>
        </w:rPr>
        <w:t xml:space="preserve"> e la Dott.ssa </w:t>
      </w:r>
      <w:r w:rsidR="00D23373" w:rsidRPr="008C642F">
        <w:rPr>
          <w:rFonts w:ascii="Arial" w:hAnsi="Arial" w:cs="Arial"/>
        </w:rPr>
        <w:t>Roberta Montenovo</w:t>
      </w:r>
      <w:r w:rsidRPr="008C642F">
        <w:rPr>
          <w:rFonts w:ascii="Arial" w:hAnsi="Arial" w:cs="Arial"/>
        </w:rPr>
        <w:t xml:space="preserve"> sono state nominate, rispettivamente, Consigliera di parità effettiva e supplente della Provincia di Ancona;   </w:t>
      </w:r>
    </w:p>
    <w:p w14:paraId="7DE2F6CB" w14:textId="2DE1973D" w:rsidR="000A40EB" w:rsidRPr="008C642F" w:rsidRDefault="00000000" w:rsidP="000129DC">
      <w:pPr>
        <w:spacing w:after="0" w:line="259" w:lineRule="auto"/>
        <w:ind w:left="15" w:firstLine="0"/>
        <w:rPr>
          <w:rFonts w:ascii="Arial" w:hAnsi="Arial" w:cs="Arial"/>
        </w:rPr>
      </w:pPr>
      <w:r w:rsidRPr="008C642F">
        <w:rPr>
          <w:rFonts w:ascii="Arial" w:hAnsi="Arial" w:cs="Arial"/>
        </w:rPr>
        <w:t xml:space="preserve">       RILEVATO che il mandato conferito alle consigliere di parità effettiva e supplente in data </w:t>
      </w:r>
      <w:r w:rsidR="006B6F4A" w:rsidRPr="008C642F">
        <w:rPr>
          <w:rFonts w:ascii="Arial" w:hAnsi="Arial" w:cs="Arial"/>
        </w:rPr>
        <w:t>29 gennaio 2021</w:t>
      </w:r>
      <w:r w:rsidRPr="008C642F">
        <w:rPr>
          <w:rFonts w:ascii="Arial" w:hAnsi="Arial" w:cs="Arial"/>
        </w:rPr>
        <w:t xml:space="preserve"> dal Ministro del Lavoro e delle Politiche Sociali di concerto con il Ministro per le Pari Opportunità sta venendo a scadere per effetto del decorrere del quadriennio previsto dall’art. </w:t>
      </w:r>
      <w:r w:rsidR="00AE4208" w:rsidRPr="008C642F">
        <w:rPr>
          <w:rFonts w:ascii="Arial" w:hAnsi="Arial" w:cs="Arial"/>
        </w:rPr>
        <w:t>14</w:t>
      </w:r>
      <w:r w:rsidRPr="008C642F">
        <w:rPr>
          <w:rFonts w:ascii="Arial" w:hAnsi="Arial" w:cs="Arial"/>
        </w:rPr>
        <w:t xml:space="preserve"> del d.lgs. n. 19</w:t>
      </w:r>
      <w:r w:rsidR="00AE4208" w:rsidRPr="008C642F">
        <w:rPr>
          <w:rFonts w:ascii="Arial" w:hAnsi="Arial" w:cs="Arial"/>
        </w:rPr>
        <w:t>8</w:t>
      </w:r>
      <w:r w:rsidRPr="008C642F">
        <w:rPr>
          <w:rFonts w:ascii="Arial" w:hAnsi="Arial" w:cs="Arial"/>
        </w:rPr>
        <w:t>/200</w:t>
      </w:r>
      <w:r w:rsidR="00AE4208" w:rsidRPr="008C642F">
        <w:rPr>
          <w:rFonts w:ascii="Arial" w:hAnsi="Arial" w:cs="Arial"/>
        </w:rPr>
        <w:t>6</w:t>
      </w:r>
      <w:r w:rsidRPr="008C642F">
        <w:rPr>
          <w:rFonts w:ascii="Arial" w:hAnsi="Arial" w:cs="Arial"/>
        </w:rPr>
        <w:t xml:space="preserve">; </w:t>
      </w:r>
    </w:p>
    <w:p w14:paraId="5A545BEC" w14:textId="160E571A" w:rsidR="000A40EB" w:rsidRPr="008C642F" w:rsidRDefault="00000000" w:rsidP="008C642F">
      <w:pPr>
        <w:spacing w:after="0" w:line="259" w:lineRule="auto"/>
        <w:ind w:left="15" w:firstLine="0"/>
        <w:rPr>
          <w:rFonts w:ascii="Arial" w:hAnsi="Arial" w:cs="Arial"/>
        </w:rPr>
      </w:pPr>
      <w:r w:rsidRPr="008C642F">
        <w:rPr>
          <w:rFonts w:ascii="Arial" w:hAnsi="Arial" w:cs="Arial"/>
        </w:rPr>
        <w:t xml:space="preserve">  DATO ATTO che le consigliere di parità continuano a svolgere il loro incarico fino a nuova nomina, come da art. 14 del </w:t>
      </w:r>
      <w:r w:rsidR="008C642F" w:rsidRPr="008C642F">
        <w:rPr>
          <w:rFonts w:ascii="Arial" w:hAnsi="Arial" w:cs="Arial"/>
        </w:rPr>
        <w:t>D.lgs.</w:t>
      </w:r>
      <w:r w:rsidRPr="008C642F">
        <w:rPr>
          <w:rFonts w:ascii="Arial" w:hAnsi="Arial" w:cs="Arial"/>
        </w:rPr>
        <w:t xml:space="preserve"> n. 198/2006</w:t>
      </w:r>
      <w:r w:rsidR="008C642F">
        <w:rPr>
          <w:rFonts w:ascii="Arial" w:hAnsi="Arial" w:cs="Arial"/>
        </w:rPr>
        <w:t>, così come</w:t>
      </w:r>
      <w:r w:rsidRPr="008C642F">
        <w:rPr>
          <w:rFonts w:ascii="Arial" w:hAnsi="Arial" w:cs="Arial"/>
        </w:rPr>
        <w:t xml:space="preserve"> modificato dal </w:t>
      </w:r>
      <w:r w:rsidR="008C642F" w:rsidRPr="008C642F">
        <w:rPr>
          <w:rFonts w:ascii="Arial" w:hAnsi="Arial" w:cs="Arial"/>
        </w:rPr>
        <w:t>D.lgs.</w:t>
      </w:r>
      <w:r w:rsidRPr="008C642F">
        <w:rPr>
          <w:rFonts w:ascii="Arial" w:hAnsi="Arial" w:cs="Arial"/>
        </w:rPr>
        <w:t xml:space="preserve"> n. 5/2010</w:t>
      </w:r>
      <w:r w:rsidR="001F0083" w:rsidRPr="008C642F">
        <w:rPr>
          <w:rFonts w:ascii="Arial" w:hAnsi="Arial" w:cs="Arial"/>
        </w:rPr>
        <w:t>,</w:t>
      </w:r>
      <w:r w:rsidRPr="008C642F">
        <w:rPr>
          <w:rFonts w:ascii="Arial" w:hAnsi="Arial" w:cs="Arial"/>
        </w:rPr>
        <w:t xml:space="preserve"> e che fino a tale designazione rimane in carica il/la precedente consigliere/a di parità; </w:t>
      </w:r>
    </w:p>
    <w:p w14:paraId="71575A47" w14:textId="7A7585DE" w:rsidR="000A40EB" w:rsidRPr="00A90502" w:rsidRDefault="00000000" w:rsidP="00A90502">
      <w:pPr>
        <w:spacing w:after="0" w:line="259" w:lineRule="auto"/>
        <w:ind w:left="15" w:firstLine="0"/>
        <w:rPr>
          <w:rFonts w:ascii="Arial" w:hAnsi="Arial" w:cs="Arial"/>
        </w:rPr>
      </w:pPr>
      <w:r w:rsidRPr="008C642F">
        <w:rPr>
          <w:rFonts w:ascii="Arial" w:hAnsi="Arial" w:cs="Arial"/>
        </w:rPr>
        <w:lastRenderedPageBreak/>
        <w:t xml:space="preserve">        </w:t>
      </w:r>
      <w:r w:rsidRPr="00A90502">
        <w:rPr>
          <w:rFonts w:ascii="Arial" w:hAnsi="Arial" w:cs="Arial"/>
        </w:rPr>
        <w:t xml:space="preserve">CONSIDERATA, dunque, la necessità di avviare la procedura di </w:t>
      </w:r>
      <w:r w:rsidR="00F52367" w:rsidRPr="00A90502">
        <w:rPr>
          <w:rFonts w:ascii="Arial" w:hAnsi="Arial" w:cs="Arial"/>
        </w:rPr>
        <w:t>valutazione comparativa</w:t>
      </w:r>
      <w:r w:rsidR="008E5BD3" w:rsidRPr="00A90502">
        <w:rPr>
          <w:rFonts w:ascii="Arial" w:hAnsi="Arial" w:cs="Arial"/>
        </w:rPr>
        <w:t xml:space="preserve"> </w:t>
      </w:r>
      <w:r w:rsidRPr="00A90502">
        <w:rPr>
          <w:rFonts w:ascii="Arial" w:hAnsi="Arial" w:cs="Arial"/>
        </w:rPr>
        <w:t xml:space="preserve">per soli titoli per l’individuazione e la designazione di un/una consigliere/consigliera di parità effettivo/a </w:t>
      </w:r>
      <w:r w:rsidR="005F3943" w:rsidRPr="00A90502">
        <w:rPr>
          <w:rFonts w:ascii="Arial" w:hAnsi="Arial" w:cs="Arial"/>
        </w:rPr>
        <w:t xml:space="preserve">e </w:t>
      </w:r>
      <w:r w:rsidRPr="00A90502">
        <w:rPr>
          <w:rFonts w:ascii="Arial" w:hAnsi="Arial" w:cs="Arial"/>
        </w:rPr>
        <w:t>supplente, per effetto della scadenza del mandato delle cariche in oggetto, in virtù di quanto previsto dalle disposizioni normative espresse in narrativa</w:t>
      </w:r>
      <w:r w:rsidR="005E0878">
        <w:rPr>
          <w:rFonts w:ascii="Arial" w:hAnsi="Arial" w:cs="Arial"/>
        </w:rPr>
        <w:t>, per il periodo anni 2025/2029</w:t>
      </w:r>
      <w:r w:rsidRPr="00A90502">
        <w:rPr>
          <w:rFonts w:ascii="Arial" w:hAnsi="Arial" w:cs="Arial"/>
        </w:rPr>
        <w:t xml:space="preserve">; </w:t>
      </w:r>
    </w:p>
    <w:p w14:paraId="3F2F4510" w14:textId="12911DD8" w:rsidR="000A40EB" w:rsidRPr="00A90502" w:rsidRDefault="00000000" w:rsidP="00A90502">
      <w:pPr>
        <w:spacing w:after="0" w:line="259" w:lineRule="auto"/>
        <w:ind w:left="15" w:firstLine="0"/>
        <w:rPr>
          <w:rFonts w:ascii="Arial" w:hAnsi="Arial" w:cs="Arial"/>
        </w:rPr>
      </w:pPr>
      <w:r w:rsidRPr="00A90502">
        <w:rPr>
          <w:rFonts w:ascii="Arial" w:hAnsi="Arial" w:cs="Arial"/>
        </w:rPr>
        <w:t xml:space="preserve">        PRESO ATTO che l’avviso </w:t>
      </w:r>
      <w:r w:rsidR="005F3943" w:rsidRPr="00A90502">
        <w:rPr>
          <w:rFonts w:ascii="Arial" w:hAnsi="Arial" w:cs="Arial"/>
        </w:rPr>
        <w:t xml:space="preserve">di procedura comparativa </w:t>
      </w:r>
      <w:r w:rsidRPr="00A90502">
        <w:rPr>
          <w:rFonts w:ascii="Arial" w:hAnsi="Arial" w:cs="Arial"/>
        </w:rPr>
        <w:t xml:space="preserve">è finalizzato alla formazione di una lista di candidate/i da cui attingerà il Presidente della Provincia di Ancona per effettuare la designazione con apposito decreto, da inviare al Ministero del Lavoro e delle Politiche Sociali che procederà poi alla nomina; </w:t>
      </w:r>
    </w:p>
    <w:p w14:paraId="710BFB43" w14:textId="15863A22" w:rsidR="00897F3A" w:rsidRPr="00A90502" w:rsidRDefault="00897F3A" w:rsidP="005E0878">
      <w:pPr>
        <w:spacing w:after="0" w:line="259" w:lineRule="auto"/>
        <w:ind w:left="15" w:firstLine="693"/>
        <w:rPr>
          <w:rFonts w:ascii="Arial" w:hAnsi="Arial" w:cs="Arial"/>
        </w:rPr>
      </w:pPr>
      <w:r w:rsidRPr="00A90502">
        <w:rPr>
          <w:rFonts w:ascii="Arial" w:hAnsi="Arial" w:cs="Arial"/>
        </w:rPr>
        <w:t>VISTA la delibera del 20 dicembre 2017, resa dal Consiglio dell’Autorità Nazionale Anticorruzione, relativa all’applicazione del decreto legislativo n. 39 del 2013 ai componenti di commissioni consultive e tecniche del Ministero del lavoro e delle politiche sociali, in base alla quale occorre acquisire la dichiarazione di assenza di conflitto di interessi da parte delle consigliere e consiglieri di parità regionali, delle città metropolitane e degli enti di area vasta;</w:t>
      </w:r>
    </w:p>
    <w:p w14:paraId="3D5AFEF3" w14:textId="0DB54765" w:rsidR="00386068" w:rsidRPr="00A90502" w:rsidRDefault="00000000" w:rsidP="00A90502">
      <w:pPr>
        <w:spacing w:after="0" w:line="259" w:lineRule="auto"/>
        <w:ind w:left="15" w:firstLine="0"/>
        <w:rPr>
          <w:rFonts w:ascii="Arial" w:hAnsi="Arial" w:cs="Arial"/>
        </w:rPr>
      </w:pPr>
      <w:r w:rsidRPr="00A90502">
        <w:rPr>
          <w:rFonts w:ascii="Arial" w:hAnsi="Arial" w:cs="Arial"/>
        </w:rPr>
        <w:t xml:space="preserve">      </w:t>
      </w:r>
      <w:r w:rsidR="00386068" w:rsidRPr="00A90502">
        <w:rPr>
          <w:rFonts w:ascii="Arial" w:hAnsi="Arial" w:cs="Arial"/>
        </w:rPr>
        <w:t>VISTA la Determinazione del Dirigente del I Settore n. 766 del 26/06/2024 di rinnovo fino al 30/06/2025 alla Dott.ssa Laura Lampa della titolarità dell’incarico di Elevata Qualificazione dell’Area “Affari Generali” del I Settore e di delega di parte delle funzioni dirigenziali, indicate all’art. 27 ter e art. 29, comma 2, del regolamento sull’ordinamento degli uffici e servizi;</w:t>
      </w:r>
    </w:p>
    <w:p w14:paraId="2E96B9AC" w14:textId="6A23A5E5" w:rsidR="000A40EB" w:rsidRPr="00A90502" w:rsidRDefault="00000000" w:rsidP="00282D4F">
      <w:pPr>
        <w:spacing w:after="0" w:line="259" w:lineRule="auto"/>
        <w:ind w:left="15" w:firstLine="0"/>
        <w:rPr>
          <w:rFonts w:ascii="Arial" w:hAnsi="Arial" w:cs="Arial"/>
        </w:rPr>
      </w:pPr>
      <w:r w:rsidRPr="00A90502">
        <w:rPr>
          <w:rFonts w:ascii="Arial" w:hAnsi="Arial" w:cs="Arial"/>
        </w:rPr>
        <w:t xml:space="preserve">      DATO ATTO che il presente provvedimento non comporta oneri finanziari; </w:t>
      </w:r>
    </w:p>
    <w:p w14:paraId="12414BB2" w14:textId="4AB1A428" w:rsidR="000A40EB" w:rsidRPr="00A90502" w:rsidRDefault="00000000" w:rsidP="00A90502">
      <w:pPr>
        <w:spacing w:after="0" w:line="259" w:lineRule="auto"/>
        <w:ind w:left="15" w:firstLine="0"/>
        <w:rPr>
          <w:rFonts w:ascii="Arial" w:hAnsi="Arial" w:cs="Arial"/>
        </w:rPr>
      </w:pPr>
      <w:r w:rsidRPr="00A90502">
        <w:rPr>
          <w:rFonts w:ascii="Arial" w:hAnsi="Arial" w:cs="Arial"/>
        </w:rPr>
        <w:t xml:space="preserve">      RICHIAMATO l’art. 107 del </w:t>
      </w:r>
      <w:r w:rsidR="00563A07" w:rsidRPr="00A90502">
        <w:rPr>
          <w:rFonts w:ascii="Arial" w:hAnsi="Arial" w:cs="Arial"/>
        </w:rPr>
        <w:t>D.lgs.</w:t>
      </w:r>
      <w:r w:rsidRPr="00A90502">
        <w:rPr>
          <w:rFonts w:ascii="Arial" w:hAnsi="Arial" w:cs="Arial"/>
        </w:rPr>
        <w:t xml:space="preserve"> n. 267/2000, in merito alle competenze dei dirigenti; </w:t>
      </w:r>
    </w:p>
    <w:p w14:paraId="32B17A18" w14:textId="77777777" w:rsidR="00E615E8" w:rsidRDefault="00E615E8" w:rsidP="00663CE6">
      <w:pPr>
        <w:spacing w:after="0" w:line="259" w:lineRule="auto"/>
        <w:ind w:left="0" w:right="45" w:firstLine="0"/>
        <w:jc w:val="center"/>
        <w:rPr>
          <w:rFonts w:ascii="Arial" w:hAnsi="Arial" w:cs="Arial"/>
          <w:b/>
        </w:rPr>
      </w:pPr>
    </w:p>
    <w:p w14:paraId="321A03DC" w14:textId="54397769" w:rsidR="000A40EB" w:rsidRPr="008C642F" w:rsidRDefault="00000000" w:rsidP="005523AB">
      <w:pPr>
        <w:spacing w:after="0" w:line="259" w:lineRule="auto"/>
        <w:ind w:left="0" w:right="45" w:firstLine="0"/>
        <w:jc w:val="center"/>
        <w:rPr>
          <w:rFonts w:ascii="Arial" w:hAnsi="Arial" w:cs="Arial"/>
        </w:rPr>
      </w:pPr>
      <w:r w:rsidRPr="008C642F">
        <w:rPr>
          <w:rFonts w:ascii="Arial" w:hAnsi="Arial" w:cs="Arial"/>
          <w:b/>
        </w:rPr>
        <w:t xml:space="preserve">DETERMINA </w:t>
      </w:r>
    </w:p>
    <w:p w14:paraId="2B12D069" w14:textId="77777777" w:rsidR="000A40EB" w:rsidRPr="008C642F" w:rsidRDefault="00000000" w:rsidP="00CD5557">
      <w:pPr>
        <w:spacing w:after="18" w:line="259" w:lineRule="auto"/>
        <w:ind w:left="11" w:firstLine="0"/>
        <w:rPr>
          <w:rFonts w:ascii="Arial" w:hAnsi="Arial" w:cs="Arial"/>
        </w:rPr>
      </w:pPr>
      <w:r w:rsidRPr="008C642F">
        <w:rPr>
          <w:rFonts w:ascii="Arial" w:eastAsia="Arial" w:hAnsi="Arial" w:cs="Arial"/>
        </w:rPr>
        <w:t xml:space="preserve"> </w:t>
      </w:r>
    </w:p>
    <w:p w14:paraId="1A82E0D4" w14:textId="65ADA3CA" w:rsidR="00563A07" w:rsidRDefault="00C66C8B" w:rsidP="001119D3">
      <w:pPr>
        <w:pStyle w:val="Paragrafoelenco"/>
        <w:numPr>
          <w:ilvl w:val="0"/>
          <w:numId w:val="20"/>
        </w:numPr>
        <w:spacing w:after="259" w:line="249" w:lineRule="auto"/>
        <w:ind w:right="441"/>
        <w:rPr>
          <w:rFonts w:ascii="Arial" w:hAnsi="Arial" w:cs="Arial"/>
        </w:rPr>
      </w:pPr>
      <w:r w:rsidRPr="00C66C8B">
        <w:rPr>
          <w:rFonts w:ascii="Arial" w:hAnsi="Arial" w:cs="Arial"/>
        </w:rPr>
        <w:t>di dare atto che le premesse sono parte integrante e sostanziale del presente atto e ne costituiscono motivazione ai sensi dell'art. 3 della Legge n. 241/90 e ss.mm.ii.;</w:t>
      </w:r>
    </w:p>
    <w:p w14:paraId="0BD21C8C" w14:textId="69567CAA" w:rsidR="000A40EB" w:rsidRPr="008C642F" w:rsidRDefault="00000000" w:rsidP="001119D3">
      <w:pPr>
        <w:pStyle w:val="Paragrafoelenco"/>
        <w:numPr>
          <w:ilvl w:val="0"/>
          <w:numId w:val="20"/>
        </w:numPr>
        <w:spacing w:after="259" w:line="249" w:lineRule="auto"/>
        <w:ind w:right="441"/>
        <w:rPr>
          <w:rFonts w:ascii="Arial" w:hAnsi="Arial" w:cs="Arial"/>
        </w:rPr>
      </w:pPr>
      <w:r w:rsidRPr="008C642F">
        <w:rPr>
          <w:rFonts w:ascii="Arial" w:hAnsi="Arial" w:cs="Arial"/>
        </w:rPr>
        <w:t xml:space="preserve">di avviare la procedura di </w:t>
      </w:r>
      <w:r w:rsidR="00B824D4" w:rsidRPr="008C642F">
        <w:rPr>
          <w:rFonts w:ascii="Arial" w:hAnsi="Arial" w:cs="Arial"/>
        </w:rPr>
        <w:t xml:space="preserve">valutazione comparativa </w:t>
      </w:r>
      <w:r w:rsidRPr="008C642F">
        <w:rPr>
          <w:rFonts w:ascii="Arial" w:hAnsi="Arial" w:cs="Arial"/>
        </w:rPr>
        <w:t>per soli titoli per la designazione di un/una consigliere/consigliera di parità effettivo/a</w:t>
      </w:r>
      <w:r w:rsidR="00CB78B9" w:rsidRPr="008C642F">
        <w:rPr>
          <w:rFonts w:ascii="Arial" w:hAnsi="Arial" w:cs="Arial"/>
        </w:rPr>
        <w:t xml:space="preserve"> e</w:t>
      </w:r>
      <w:r w:rsidRPr="008C642F">
        <w:rPr>
          <w:rFonts w:ascii="Arial" w:hAnsi="Arial" w:cs="Arial"/>
        </w:rPr>
        <w:t xml:space="preserve"> supplente della Provincia di Ancona</w:t>
      </w:r>
      <w:r w:rsidR="005E0878">
        <w:rPr>
          <w:rFonts w:ascii="Arial" w:hAnsi="Arial" w:cs="Arial"/>
        </w:rPr>
        <w:t xml:space="preserve"> per il periodo anni 2025/2029</w:t>
      </w:r>
      <w:r w:rsidRPr="008C642F">
        <w:rPr>
          <w:rFonts w:ascii="Arial" w:hAnsi="Arial" w:cs="Arial"/>
        </w:rPr>
        <w:t xml:space="preserve">, approvando il relativo avviso (allegato </w:t>
      </w:r>
      <w:r w:rsidR="00CB78B9" w:rsidRPr="008C642F">
        <w:rPr>
          <w:rFonts w:ascii="Arial" w:hAnsi="Arial" w:cs="Arial"/>
        </w:rPr>
        <w:t xml:space="preserve">n. </w:t>
      </w:r>
      <w:r w:rsidRPr="008C642F">
        <w:rPr>
          <w:rFonts w:ascii="Arial" w:hAnsi="Arial" w:cs="Arial"/>
        </w:rPr>
        <w:t xml:space="preserve">1) e il modello di domanda per la presentazione delle candidature (allegato </w:t>
      </w:r>
      <w:r w:rsidR="00CB78B9" w:rsidRPr="008C642F">
        <w:rPr>
          <w:rFonts w:ascii="Arial" w:hAnsi="Arial" w:cs="Arial"/>
        </w:rPr>
        <w:t xml:space="preserve">n. </w:t>
      </w:r>
      <w:r w:rsidRPr="008C642F">
        <w:rPr>
          <w:rFonts w:ascii="Arial" w:hAnsi="Arial" w:cs="Arial"/>
        </w:rPr>
        <w:t xml:space="preserve">2); </w:t>
      </w:r>
    </w:p>
    <w:p w14:paraId="403B4D83" w14:textId="1AF984ED" w:rsidR="000A40EB" w:rsidRPr="008C642F" w:rsidRDefault="00000000" w:rsidP="001119D3">
      <w:pPr>
        <w:pStyle w:val="Paragrafoelenco"/>
        <w:numPr>
          <w:ilvl w:val="0"/>
          <w:numId w:val="20"/>
        </w:numPr>
        <w:spacing w:after="259" w:line="249" w:lineRule="auto"/>
        <w:ind w:right="441"/>
        <w:rPr>
          <w:rFonts w:ascii="Arial" w:hAnsi="Arial" w:cs="Arial"/>
        </w:rPr>
      </w:pPr>
      <w:r w:rsidRPr="008C642F">
        <w:rPr>
          <w:rFonts w:ascii="Arial" w:hAnsi="Arial" w:cs="Arial"/>
        </w:rPr>
        <w:t xml:space="preserve">di dare </w:t>
      </w:r>
      <w:r w:rsidR="00B67F45" w:rsidRPr="008C642F">
        <w:rPr>
          <w:rFonts w:ascii="Arial" w:hAnsi="Arial" w:cs="Arial"/>
        </w:rPr>
        <w:t>pubblicità</w:t>
      </w:r>
      <w:r w:rsidRPr="008C642F">
        <w:rPr>
          <w:rFonts w:ascii="Arial" w:hAnsi="Arial" w:cs="Arial"/>
        </w:rPr>
        <w:t xml:space="preserve"> dell’avviso di cui al punto </w:t>
      </w:r>
      <w:r w:rsidR="00CB78B9" w:rsidRPr="008C642F">
        <w:rPr>
          <w:rFonts w:ascii="Arial" w:hAnsi="Arial" w:cs="Arial"/>
        </w:rPr>
        <w:t xml:space="preserve">1) del dispositivo del presente atto </w:t>
      </w:r>
      <w:r w:rsidRPr="008C642F">
        <w:rPr>
          <w:rFonts w:ascii="Arial" w:hAnsi="Arial" w:cs="Arial"/>
        </w:rPr>
        <w:t xml:space="preserve">sul sito istituzionale </w:t>
      </w:r>
      <w:r w:rsidR="00B67F45" w:rsidRPr="008C642F">
        <w:rPr>
          <w:rFonts w:ascii="Arial" w:hAnsi="Arial" w:cs="Arial"/>
        </w:rPr>
        <w:t>d</w:t>
      </w:r>
      <w:r w:rsidRPr="008C642F">
        <w:rPr>
          <w:rFonts w:ascii="Arial" w:hAnsi="Arial" w:cs="Arial"/>
        </w:rPr>
        <w:t>ell</w:t>
      </w:r>
      <w:r w:rsidR="00F851E0" w:rsidRPr="008C642F">
        <w:rPr>
          <w:rFonts w:ascii="Arial" w:hAnsi="Arial" w:cs="Arial"/>
        </w:rPr>
        <w:t xml:space="preserve">a </w:t>
      </w:r>
      <w:r w:rsidRPr="008C642F">
        <w:rPr>
          <w:rFonts w:ascii="Arial" w:hAnsi="Arial" w:cs="Arial"/>
        </w:rPr>
        <w:t xml:space="preserve">Provincia di Ancona </w:t>
      </w:r>
      <w:hyperlink r:id="rId8">
        <w:r w:rsidRPr="008C642F">
          <w:rPr>
            <w:rFonts w:ascii="Arial" w:hAnsi="Arial" w:cs="Arial"/>
            <w:color w:val="0000FF"/>
            <w:u w:val="single" w:color="0000FF"/>
          </w:rPr>
          <w:t>www.provincia.ancona.it</w:t>
        </w:r>
      </w:hyperlink>
      <w:r w:rsidRPr="008C642F">
        <w:rPr>
          <w:rFonts w:ascii="Arial" w:hAnsi="Arial" w:cs="Arial"/>
        </w:rPr>
        <w:t xml:space="preserve"> e nella Sezione Amministrazione Trasparente</w:t>
      </w:r>
      <w:r w:rsidR="00C83AF4" w:rsidRPr="008C642F">
        <w:rPr>
          <w:rFonts w:ascii="Arial" w:hAnsi="Arial" w:cs="Arial"/>
        </w:rPr>
        <w:t xml:space="preserve">/ Bandi di </w:t>
      </w:r>
      <w:r w:rsidR="00B67F45" w:rsidRPr="008C642F">
        <w:rPr>
          <w:rFonts w:ascii="Arial" w:hAnsi="Arial" w:cs="Arial"/>
        </w:rPr>
        <w:t>concorso</w:t>
      </w:r>
      <w:r w:rsidR="005523AB">
        <w:rPr>
          <w:rFonts w:ascii="Arial" w:hAnsi="Arial" w:cs="Arial"/>
        </w:rPr>
        <w:t>/Altre procedure</w:t>
      </w:r>
      <w:r w:rsidR="00B940EF">
        <w:rPr>
          <w:rFonts w:ascii="Arial" w:hAnsi="Arial" w:cs="Arial"/>
        </w:rPr>
        <w:t>, ai sensi dell’art. 19 del d.lgs. n. 33/2013</w:t>
      </w:r>
      <w:r w:rsidRPr="008C642F">
        <w:rPr>
          <w:rFonts w:ascii="Arial" w:hAnsi="Arial" w:cs="Arial"/>
        </w:rPr>
        <w:t xml:space="preserve">; </w:t>
      </w:r>
    </w:p>
    <w:p w14:paraId="3E195FF9" w14:textId="7D1AADDD" w:rsidR="000A40EB" w:rsidRPr="008C642F" w:rsidRDefault="00000000" w:rsidP="001119D3">
      <w:pPr>
        <w:pStyle w:val="Paragrafoelenco"/>
        <w:numPr>
          <w:ilvl w:val="0"/>
          <w:numId w:val="20"/>
        </w:numPr>
        <w:spacing w:after="0" w:line="249" w:lineRule="auto"/>
        <w:ind w:right="441"/>
        <w:rPr>
          <w:rFonts w:ascii="Arial" w:hAnsi="Arial" w:cs="Arial"/>
        </w:rPr>
      </w:pPr>
      <w:r w:rsidRPr="008C642F">
        <w:rPr>
          <w:rFonts w:ascii="Arial" w:hAnsi="Arial" w:cs="Arial"/>
        </w:rPr>
        <w:t xml:space="preserve">di dare esecuzione al procedimento con il seguente dispositivo designandone, a norma dell’art. 5 della legge n. 241/90 e </w:t>
      </w:r>
      <w:r w:rsidR="00A02B7B" w:rsidRPr="008C642F">
        <w:rPr>
          <w:rFonts w:ascii="Arial" w:hAnsi="Arial" w:cs="Arial"/>
        </w:rPr>
        <w:t>s.m.i.</w:t>
      </w:r>
      <w:r w:rsidRPr="008C642F">
        <w:rPr>
          <w:rFonts w:ascii="Arial" w:hAnsi="Arial" w:cs="Arial"/>
        </w:rPr>
        <w:t xml:space="preserve">, a responsabile la  </w:t>
      </w:r>
      <w:r w:rsidR="00B67F45" w:rsidRPr="008C642F">
        <w:rPr>
          <w:rFonts w:ascii="Arial" w:hAnsi="Arial" w:cs="Arial"/>
        </w:rPr>
        <w:t xml:space="preserve">sottoscritta </w:t>
      </w:r>
      <w:r w:rsidRPr="008C642F">
        <w:rPr>
          <w:rFonts w:ascii="Arial" w:hAnsi="Arial" w:cs="Arial"/>
        </w:rPr>
        <w:t xml:space="preserve">Dott.ssa Laura Lampa. </w:t>
      </w:r>
    </w:p>
    <w:p w14:paraId="6E83B4F0" w14:textId="186DA15D" w:rsidR="000A40EB" w:rsidRPr="008C642F" w:rsidRDefault="000A40EB" w:rsidP="00CD5557">
      <w:pPr>
        <w:spacing w:after="0" w:line="259" w:lineRule="auto"/>
        <w:ind w:left="11" w:firstLine="60"/>
        <w:rPr>
          <w:rFonts w:ascii="Arial" w:hAnsi="Arial" w:cs="Arial"/>
        </w:rPr>
      </w:pPr>
    </w:p>
    <w:p w14:paraId="142EF2C5" w14:textId="0E073A96" w:rsidR="000A40EB" w:rsidRPr="008C642F" w:rsidRDefault="000A40EB" w:rsidP="00CD5557">
      <w:pPr>
        <w:spacing w:after="0" w:line="259" w:lineRule="auto"/>
        <w:ind w:left="225" w:firstLine="0"/>
        <w:rPr>
          <w:rFonts w:ascii="Arial" w:hAnsi="Arial" w:cs="Arial"/>
        </w:rPr>
      </w:pPr>
    </w:p>
    <w:p w14:paraId="68242D61" w14:textId="77777777" w:rsidR="000A40EB" w:rsidRPr="008C642F" w:rsidRDefault="00000000" w:rsidP="00CD5557">
      <w:pPr>
        <w:spacing w:after="149" w:line="259" w:lineRule="auto"/>
        <w:ind w:left="15" w:firstLine="0"/>
        <w:rPr>
          <w:rFonts w:ascii="Arial" w:hAnsi="Arial" w:cs="Arial"/>
        </w:rPr>
      </w:pPr>
      <w:r w:rsidRPr="008C642F">
        <w:rPr>
          <w:rFonts w:ascii="Arial" w:eastAsia="Arial" w:hAnsi="Arial" w:cs="Arial"/>
        </w:rPr>
        <w:t xml:space="preserve"> </w:t>
      </w:r>
    </w:p>
    <w:p w14:paraId="163D446D" w14:textId="46E028AF" w:rsidR="000A40EB" w:rsidRPr="008C642F" w:rsidRDefault="00000000" w:rsidP="00CD5557">
      <w:pPr>
        <w:spacing w:after="11" w:line="249" w:lineRule="auto"/>
        <w:ind w:left="4954" w:hanging="10"/>
        <w:rPr>
          <w:rFonts w:ascii="Arial" w:hAnsi="Arial" w:cs="Arial"/>
        </w:rPr>
      </w:pPr>
      <w:r w:rsidRPr="008C642F">
        <w:rPr>
          <w:rFonts w:ascii="Arial" w:hAnsi="Arial" w:cs="Arial"/>
        </w:rPr>
        <w:lastRenderedPageBreak/>
        <w:t xml:space="preserve">           IL TITOLARE DI </w:t>
      </w:r>
      <w:r w:rsidR="00B0754C" w:rsidRPr="008C642F">
        <w:rPr>
          <w:rFonts w:ascii="Arial" w:hAnsi="Arial" w:cs="Arial"/>
        </w:rPr>
        <w:t xml:space="preserve">INCARICO DI </w:t>
      </w:r>
      <w:r w:rsidR="00B0754C" w:rsidRPr="008C642F">
        <w:rPr>
          <w:rFonts w:ascii="Arial" w:hAnsi="Arial" w:cs="Arial"/>
        </w:rPr>
        <w:tab/>
      </w:r>
      <w:r w:rsidR="00B0754C" w:rsidRPr="008C642F">
        <w:rPr>
          <w:rFonts w:ascii="Arial" w:hAnsi="Arial" w:cs="Arial"/>
        </w:rPr>
        <w:tab/>
      </w:r>
      <w:r w:rsidR="00B0754C" w:rsidRPr="008C642F">
        <w:rPr>
          <w:rFonts w:ascii="Arial" w:hAnsi="Arial" w:cs="Arial"/>
        </w:rPr>
        <w:tab/>
        <w:t>ELEVATA QUALIFICAZIONE</w:t>
      </w:r>
      <w:r w:rsidRPr="008C642F">
        <w:rPr>
          <w:rFonts w:ascii="Arial" w:hAnsi="Arial" w:cs="Arial"/>
        </w:rPr>
        <w:t xml:space="preserve">                       </w:t>
      </w:r>
    </w:p>
    <w:p w14:paraId="4776BECC" w14:textId="77777777" w:rsidR="000A40EB" w:rsidRPr="008C642F" w:rsidRDefault="00000000" w:rsidP="00CD5557">
      <w:pPr>
        <w:spacing w:after="11" w:line="249" w:lineRule="auto"/>
        <w:ind w:left="4954" w:hanging="10"/>
        <w:rPr>
          <w:rFonts w:ascii="Arial" w:hAnsi="Arial" w:cs="Arial"/>
        </w:rPr>
      </w:pPr>
      <w:r w:rsidRPr="008C642F">
        <w:rPr>
          <w:rFonts w:ascii="Arial" w:hAnsi="Arial" w:cs="Arial"/>
        </w:rPr>
        <w:t xml:space="preserve">            DELEGATO DAL DIRIGENTE </w:t>
      </w:r>
    </w:p>
    <w:p w14:paraId="3182709A" w14:textId="77777777" w:rsidR="000A40EB" w:rsidRPr="008C642F" w:rsidRDefault="00000000" w:rsidP="00CD5557">
      <w:pPr>
        <w:spacing w:after="0" w:line="259" w:lineRule="auto"/>
        <w:ind w:left="265" w:firstLine="0"/>
        <w:rPr>
          <w:rFonts w:ascii="Arial" w:hAnsi="Arial" w:cs="Arial"/>
        </w:rPr>
      </w:pPr>
      <w:r w:rsidRPr="008C642F">
        <w:rPr>
          <w:rFonts w:ascii="Arial" w:hAnsi="Arial" w:cs="Arial"/>
        </w:rPr>
        <w:t xml:space="preserve"> </w:t>
      </w:r>
    </w:p>
    <w:p w14:paraId="05B9F9A4" w14:textId="77777777" w:rsidR="000A40EB" w:rsidRPr="008C642F" w:rsidRDefault="00000000" w:rsidP="00CD5557">
      <w:pPr>
        <w:spacing w:after="0" w:line="245" w:lineRule="auto"/>
        <w:ind w:left="5700" w:right="716" w:firstLine="0"/>
        <w:rPr>
          <w:rFonts w:ascii="Arial" w:hAnsi="Arial" w:cs="Arial"/>
        </w:rPr>
      </w:pPr>
      <w:r w:rsidRPr="008C642F">
        <w:rPr>
          <w:rFonts w:ascii="Arial" w:hAnsi="Arial" w:cs="Arial"/>
        </w:rPr>
        <w:t>(sottoscritto digitalmente ai sensi dell'art. 21 D.Lgs. n. 82/2005 e s.m.i.)</w:t>
      </w:r>
      <w:r w:rsidRPr="008C642F">
        <w:rPr>
          <w:rFonts w:ascii="Arial" w:eastAsia="Arial" w:hAnsi="Arial" w:cs="Arial"/>
        </w:rPr>
        <w:t xml:space="preserve"> </w:t>
      </w:r>
    </w:p>
    <w:p w14:paraId="4AAAA9C5" w14:textId="77777777" w:rsidR="000A40EB" w:rsidRPr="008C642F" w:rsidRDefault="000A40EB" w:rsidP="00CD5557">
      <w:pPr>
        <w:rPr>
          <w:rFonts w:ascii="Arial" w:hAnsi="Arial" w:cs="Arial"/>
        </w:rPr>
        <w:sectPr w:rsidR="000A40EB" w:rsidRPr="008C642F" w:rsidSect="00663CE6">
          <w:headerReference w:type="even" r:id="rId9"/>
          <w:headerReference w:type="default" r:id="rId10"/>
          <w:footerReference w:type="even" r:id="rId11"/>
          <w:footerReference w:type="default" r:id="rId12"/>
          <w:headerReference w:type="first" r:id="rId13"/>
          <w:footerReference w:type="first" r:id="rId14"/>
          <w:pgSz w:w="11906" w:h="16838"/>
          <w:pgMar w:top="2502" w:right="1274" w:bottom="1446" w:left="1119" w:header="525" w:footer="50" w:gutter="0"/>
          <w:cols w:space="720"/>
          <w:titlePg/>
        </w:sectPr>
      </w:pPr>
    </w:p>
    <w:p w14:paraId="103FD651" w14:textId="6A1A7A87" w:rsidR="000A40EB" w:rsidRPr="008C642F" w:rsidRDefault="00000000" w:rsidP="00CD5557">
      <w:pPr>
        <w:spacing w:after="0" w:line="259" w:lineRule="auto"/>
        <w:ind w:left="0" w:right="527" w:firstLine="0"/>
        <w:rPr>
          <w:rFonts w:ascii="Arial" w:hAnsi="Arial" w:cs="Arial"/>
        </w:rPr>
      </w:pPr>
      <w:r w:rsidRPr="008C642F">
        <w:rPr>
          <w:rFonts w:ascii="Arial" w:hAnsi="Arial" w:cs="Arial"/>
          <w:b/>
        </w:rPr>
        <w:lastRenderedPageBreak/>
        <w:t xml:space="preserve">         </w:t>
      </w:r>
      <w:r w:rsidR="000729C8" w:rsidRPr="008C642F">
        <w:rPr>
          <w:rFonts w:ascii="Arial" w:hAnsi="Arial" w:cs="Arial"/>
          <w:b/>
        </w:rPr>
        <w:tab/>
      </w:r>
      <w:r w:rsidR="000729C8" w:rsidRPr="008C642F">
        <w:rPr>
          <w:rFonts w:ascii="Arial" w:hAnsi="Arial" w:cs="Arial"/>
          <w:b/>
        </w:rPr>
        <w:tab/>
      </w:r>
      <w:r w:rsidR="000729C8" w:rsidRPr="008C642F">
        <w:rPr>
          <w:rFonts w:ascii="Arial" w:hAnsi="Arial" w:cs="Arial"/>
          <w:b/>
        </w:rPr>
        <w:tab/>
      </w:r>
      <w:r w:rsidR="000729C8" w:rsidRPr="008C642F">
        <w:rPr>
          <w:rFonts w:ascii="Arial" w:hAnsi="Arial" w:cs="Arial"/>
          <w:b/>
        </w:rPr>
        <w:tab/>
      </w:r>
      <w:r w:rsidR="000729C8" w:rsidRPr="008C642F">
        <w:rPr>
          <w:rFonts w:ascii="Arial" w:hAnsi="Arial" w:cs="Arial"/>
          <w:b/>
        </w:rPr>
        <w:tab/>
      </w:r>
      <w:r w:rsidR="000729C8" w:rsidRPr="008C642F">
        <w:rPr>
          <w:rFonts w:ascii="Arial" w:hAnsi="Arial" w:cs="Arial"/>
          <w:b/>
        </w:rPr>
        <w:tab/>
      </w:r>
      <w:r w:rsidR="000729C8" w:rsidRPr="008C642F">
        <w:rPr>
          <w:rFonts w:ascii="Arial" w:hAnsi="Arial" w:cs="Arial"/>
          <w:b/>
        </w:rPr>
        <w:tab/>
      </w:r>
      <w:r w:rsidR="000729C8" w:rsidRPr="008C642F">
        <w:rPr>
          <w:rFonts w:ascii="Arial" w:hAnsi="Arial" w:cs="Arial"/>
          <w:b/>
        </w:rPr>
        <w:tab/>
      </w:r>
      <w:r w:rsidR="000729C8" w:rsidRPr="008C642F">
        <w:rPr>
          <w:rFonts w:ascii="Arial" w:hAnsi="Arial" w:cs="Arial"/>
          <w:b/>
        </w:rPr>
        <w:tab/>
      </w:r>
      <w:r w:rsidR="000729C8" w:rsidRPr="008C642F">
        <w:rPr>
          <w:rFonts w:ascii="Arial" w:hAnsi="Arial" w:cs="Arial"/>
          <w:b/>
        </w:rPr>
        <w:tab/>
      </w:r>
      <w:r w:rsidR="000729C8" w:rsidRPr="008C642F">
        <w:rPr>
          <w:rFonts w:ascii="Arial" w:hAnsi="Arial" w:cs="Arial"/>
          <w:b/>
        </w:rPr>
        <w:tab/>
      </w:r>
      <w:r w:rsidRPr="008C642F">
        <w:rPr>
          <w:rFonts w:ascii="Arial" w:hAnsi="Arial" w:cs="Arial"/>
          <w:b/>
          <w:u w:val="single" w:color="000000"/>
        </w:rPr>
        <w:t>Allegato 1</w:t>
      </w:r>
      <w:r w:rsidRPr="008C642F">
        <w:rPr>
          <w:rFonts w:ascii="Arial" w:hAnsi="Arial" w:cs="Arial"/>
          <w:b/>
        </w:rPr>
        <w:t xml:space="preserve"> </w:t>
      </w:r>
    </w:p>
    <w:p w14:paraId="7C0D9C8A" w14:textId="77777777" w:rsidR="000A40EB" w:rsidRPr="008C642F" w:rsidRDefault="00000000" w:rsidP="00CD5557">
      <w:pPr>
        <w:spacing w:after="35" w:line="259" w:lineRule="auto"/>
        <w:ind w:left="0" w:right="287" w:firstLine="0"/>
        <w:rPr>
          <w:rFonts w:ascii="Arial" w:hAnsi="Arial" w:cs="Arial"/>
        </w:rPr>
      </w:pPr>
      <w:r w:rsidRPr="008C642F">
        <w:rPr>
          <w:rFonts w:ascii="Arial" w:hAnsi="Arial" w:cs="Arial"/>
          <w:b/>
        </w:rPr>
        <w:t xml:space="preserve">    </w:t>
      </w:r>
    </w:p>
    <w:p w14:paraId="313B6666" w14:textId="6890C4BA" w:rsidR="000A40EB" w:rsidRPr="008C642F" w:rsidRDefault="00000000" w:rsidP="005A431A">
      <w:pPr>
        <w:pStyle w:val="Titolo1"/>
        <w:pBdr>
          <w:top w:val="none" w:sz="0" w:space="0" w:color="auto"/>
          <w:left w:val="none" w:sz="0" w:space="0" w:color="auto"/>
          <w:bottom w:val="none" w:sz="0" w:space="0" w:color="auto"/>
          <w:right w:val="none" w:sz="0" w:space="0" w:color="auto"/>
        </w:pBdr>
        <w:spacing w:line="259" w:lineRule="auto"/>
        <w:ind w:left="0" w:right="512" w:firstLine="0"/>
        <w:jc w:val="center"/>
        <w:rPr>
          <w:rFonts w:ascii="Arial" w:hAnsi="Arial" w:cs="Arial"/>
        </w:rPr>
      </w:pPr>
      <w:r w:rsidRPr="008C642F">
        <w:rPr>
          <w:rFonts w:ascii="Arial" w:hAnsi="Arial" w:cs="Arial"/>
        </w:rPr>
        <w:t xml:space="preserve">Avviso pubblico </w:t>
      </w:r>
      <w:r w:rsidR="006323B6" w:rsidRPr="008C642F">
        <w:rPr>
          <w:rFonts w:ascii="Arial" w:hAnsi="Arial" w:cs="Arial"/>
        </w:rPr>
        <w:t>di procedura comparativa</w:t>
      </w:r>
    </w:p>
    <w:p w14:paraId="09717BB6" w14:textId="465F52C6" w:rsidR="00D84F8D" w:rsidRPr="008C642F" w:rsidRDefault="00000000" w:rsidP="005A431A">
      <w:pPr>
        <w:spacing w:after="0" w:line="247" w:lineRule="auto"/>
        <w:ind w:left="407" w:firstLine="178"/>
        <w:jc w:val="center"/>
        <w:rPr>
          <w:rFonts w:ascii="Arial" w:hAnsi="Arial" w:cs="Arial"/>
          <w:b/>
        </w:rPr>
      </w:pPr>
      <w:r w:rsidRPr="008C642F">
        <w:rPr>
          <w:rFonts w:ascii="Arial" w:hAnsi="Arial" w:cs="Arial"/>
          <w:b/>
        </w:rPr>
        <w:t>finalizzato alla designazione della/del Consigliera/e provinciale di parità</w:t>
      </w:r>
    </w:p>
    <w:p w14:paraId="0DE4C470" w14:textId="51F75E4E" w:rsidR="00D84F8D" w:rsidRPr="008C642F" w:rsidRDefault="00000000" w:rsidP="005A431A">
      <w:pPr>
        <w:spacing w:after="0" w:line="247" w:lineRule="auto"/>
        <w:ind w:left="407" w:firstLine="178"/>
        <w:jc w:val="center"/>
        <w:rPr>
          <w:rFonts w:ascii="Arial" w:hAnsi="Arial" w:cs="Arial"/>
          <w:b/>
        </w:rPr>
      </w:pPr>
      <w:r w:rsidRPr="008C642F">
        <w:rPr>
          <w:rFonts w:ascii="Arial" w:hAnsi="Arial" w:cs="Arial"/>
          <w:b/>
        </w:rPr>
        <w:t xml:space="preserve">effettiva/o </w:t>
      </w:r>
      <w:r w:rsidR="00A10CBA" w:rsidRPr="008C642F">
        <w:rPr>
          <w:rFonts w:ascii="Arial" w:hAnsi="Arial" w:cs="Arial"/>
          <w:b/>
        </w:rPr>
        <w:t xml:space="preserve">e supplente </w:t>
      </w:r>
      <w:r w:rsidRPr="008C642F">
        <w:rPr>
          <w:rFonts w:ascii="Arial" w:hAnsi="Arial" w:cs="Arial"/>
          <w:b/>
        </w:rPr>
        <w:t>della Provincia di Ancona</w:t>
      </w:r>
    </w:p>
    <w:p w14:paraId="4ED43218" w14:textId="59396C33" w:rsidR="000A40EB" w:rsidRPr="008C642F" w:rsidRDefault="00000000" w:rsidP="005A431A">
      <w:pPr>
        <w:spacing w:after="0" w:line="247" w:lineRule="auto"/>
        <w:ind w:left="407" w:firstLine="178"/>
        <w:jc w:val="center"/>
        <w:rPr>
          <w:rFonts w:ascii="Arial" w:hAnsi="Arial" w:cs="Arial"/>
          <w:b/>
        </w:rPr>
      </w:pPr>
      <w:r w:rsidRPr="008C642F">
        <w:rPr>
          <w:rFonts w:ascii="Arial" w:hAnsi="Arial" w:cs="Arial"/>
          <w:b/>
        </w:rPr>
        <w:t xml:space="preserve">ai sensi del </w:t>
      </w:r>
      <w:r w:rsidR="00676DC3" w:rsidRPr="008C642F">
        <w:rPr>
          <w:rFonts w:ascii="Arial" w:hAnsi="Arial" w:cs="Arial"/>
          <w:b/>
        </w:rPr>
        <w:t>D.lgs.</w:t>
      </w:r>
      <w:r w:rsidRPr="008C642F">
        <w:rPr>
          <w:rFonts w:ascii="Arial" w:hAnsi="Arial" w:cs="Arial"/>
          <w:b/>
        </w:rPr>
        <w:t xml:space="preserve"> n. 198</w:t>
      </w:r>
      <w:r w:rsidR="00A43A54" w:rsidRPr="008C642F">
        <w:rPr>
          <w:rFonts w:ascii="Arial" w:hAnsi="Arial" w:cs="Arial"/>
          <w:b/>
        </w:rPr>
        <w:t>/</w:t>
      </w:r>
      <w:r w:rsidRPr="008C642F">
        <w:rPr>
          <w:rFonts w:ascii="Arial" w:hAnsi="Arial" w:cs="Arial"/>
          <w:b/>
        </w:rPr>
        <w:t>2006 e s.m.i.</w:t>
      </w:r>
    </w:p>
    <w:p w14:paraId="3D9290CB" w14:textId="77777777" w:rsidR="000A40EB" w:rsidRPr="008C642F" w:rsidRDefault="00000000" w:rsidP="00CD5557">
      <w:pPr>
        <w:spacing w:after="0" w:line="259" w:lineRule="auto"/>
        <w:ind w:left="0" w:right="154" w:firstLine="0"/>
        <w:rPr>
          <w:rFonts w:ascii="Arial" w:hAnsi="Arial" w:cs="Arial"/>
        </w:rPr>
      </w:pPr>
      <w:r w:rsidRPr="008C642F">
        <w:rPr>
          <w:rFonts w:ascii="Arial" w:hAnsi="Arial" w:cs="Arial"/>
        </w:rPr>
        <w:t xml:space="preserve"> </w:t>
      </w:r>
    </w:p>
    <w:p w14:paraId="3AC99FED" w14:textId="77777777" w:rsidR="000A40EB" w:rsidRPr="000B2424" w:rsidRDefault="00000000" w:rsidP="00CD5557">
      <w:pPr>
        <w:spacing w:after="533"/>
        <w:ind w:left="0" w:right="281" w:firstLine="0"/>
        <w:rPr>
          <w:rFonts w:ascii="Arial" w:hAnsi="Arial" w:cs="Arial"/>
          <w:color w:val="auto"/>
        </w:rPr>
      </w:pPr>
      <w:r w:rsidRPr="008C642F">
        <w:rPr>
          <w:rFonts w:ascii="Arial" w:hAnsi="Arial" w:cs="Arial"/>
        </w:rPr>
        <w:t xml:space="preserve">In esecuzione della Determinazione </w:t>
      </w:r>
      <w:r w:rsidRPr="000B2424">
        <w:rPr>
          <w:rFonts w:ascii="Arial" w:hAnsi="Arial" w:cs="Arial"/>
          <w:color w:val="auto"/>
        </w:rPr>
        <w:t xml:space="preserve">dirigenziale n. ________ del ____________ </w:t>
      </w:r>
    </w:p>
    <w:p w14:paraId="64091B51" w14:textId="507D8092" w:rsidR="000A40EB" w:rsidRPr="008C642F" w:rsidRDefault="00000000" w:rsidP="004B0DB2">
      <w:pPr>
        <w:pStyle w:val="Titolo2"/>
        <w:spacing w:after="250"/>
        <w:ind w:left="449" w:right="735"/>
        <w:rPr>
          <w:rFonts w:ascii="Arial" w:hAnsi="Arial" w:cs="Arial"/>
        </w:rPr>
      </w:pPr>
      <w:r w:rsidRPr="008C642F">
        <w:rPr>
          <w:rFonts w:ascii="Arial" w:hAnsi="Arial" w:cs="Arial"/>
        </w:rPr>
        <w:t>1. OGGETTO</w:t>
      </w:r>
    </w:p>
    <w:p w14:paraId="4C69D28F" w14:textId="602259EC" w:rsidR="000A40EB" w:rsidRPr="008C642F" w:rsidRDefault="005A431A" w:rsidP="00CD5557">
      <w:pPr>
        <w:numPr>
          <w:ilvl w:val="0"/>
          <w:numId w:val="2"/>
        </w:numPr>
        <w:ind w:right="281" w:hanging="360"/>
        <w:rPr>
          <w:rFonts w:ascii="Arial" w:hAnsi="Arial" w:cs="Arial"/>
        </w:rPr>
      </w:pPr>
      <w:r w:rsidRPr="008C642F">
        <w:rPr>
          <w:rFonts w:ascii="Arial" w:hAnsi="Arial" w:cs="Arial"/>
        </w:rPr>
        <w:t xml:space="preserve">È avviata, in attuazione delle disposizioni di cui all’art. 12, comma 3, del </w:t>
      </w:r>
      <w:r w:rsidR="00676DC3" w:rsidRPr="008C642F">
        <w:rPr>
          <w:rFonts w:ascii="Arial" w:hAnsi="Arial" w:cs="Arial"/>
        </w:rPr>
        <w:t>D.lgs.</w:t>
      </w:r>
      <w:r w:rsidRPr="008C642F">
        <w:rPr>
          <w:rFonts w:ascii="Arial" w:hAnsi="Arial" w:cs="Arial"/>
        </w:rPr>
        <w:t xml:space="preserve"> n. 198/2006 “Codice delle Pari Opportunità tra uomo e donna, a norma dell’art. 6 della L. 28 novembre 2005</w:t>
      </w:r>
      <w:r w:rsidR="006E2661">
        <w:rPr>
          <w:rFonts w:ascii="Arial" w:hAnsi="Arial" w:cs="Arial"/>
        </w:rPr>
        <w:t xml:space="preserve"> </w:t>
      </w:r>
      <w:r w:rsidRPr="008C642F">
        <w:rPr>
          <w:rFonts w:ascii="Arial" w:hAnsi="Arial" w:cs="Arial"/>
        </w:rPr>
        <w:t>n. 246”</w:t>
      </w:r>
      <w:r w:rsidR="00B624C0">
        <w:rPr>
          <w:rFonts w:ascii="Arial" w:hAnsi="Arial" w:cs="Arial"/>
        </w:rPr>
        <w:t xml:space="preserve">, </w:t>
      </w:r>
      <w:r w:rsidRPr="008C642F">
        <w:rPr>
          <w:rFonts w:ascii="Arial" w:hAnsi="Arial" w:cs="Arial"/>
        </w:rPr>
        <w:t xml:space="preserve">e s.m.i. introdotte dal </w:t>
      </w:r>
      <w:r w:rsidR="00676DC3" w:rsidRPr="008C642F">
        <w:rPr>
          <w:rFonts w:ascii="Arial" w:hAnsi="Arial" w:cs="Arial"/>
        </w:rPr>
        <w:t>D.lgs.</w:t>
      </w:r>
      <w:r w:rsidRPr="008C642F">
        <w:rPr>
          <w:rFonts w:ascii="Arial" w:hAnsi="Arial" w:cs="Arial"/>
        </w:rPr>
        <w:t xml:space="preserve"> n. 5/2010, dal </w:t>
      </w:r>
      <w:r w:rsidR="00B624C0" w:rsidRPr="008C642F">
        <w:rPr>
          <w:rFonts w:ascii="Arial" w:hAnsi="Arial" w:cs="Arial"/>
        </w:rPr>
        <w:t>D.lgs.</w:t>
      </w:r>
      <w:r w:rsidRPr="008C642F">
        <w:rPr>
          <w:rFonts w:ascii="Arial" w:hAnsi="Arial" w:cs="Arial"/>
        </w:rPr>
        <w:t xml:space="preserve"> n. 151/2015 e dalla L. n. 205 del 27/12/2017, la procedura comparativa finalizzata alla designazione della/del Consigliera/e di parità effettiva/o </w:t>
      </w:r>
      <w:r w:rsidR="00692B6F" w:rsidRPr="008C642F">
        <w:rPr>
          <w:rFonts w:ascii="Arial" w:hAnsi="Arial" w:cs="Arial"/>
        </w:rPr>
        <w:t xml:space="preserve">e supplente </w:t>
      </w:r>
      <w:r w:rsidRPr="008C642F">
        <w:rPr>
          <w:rFonts w:ascii="Arial" w:hAnsi="Arial" w:cs="Arial"/>
        </w:rPr>
        <w:t xml:space="preserve">della Provincia di Ancona, da sottoporre al Ministero del Lavoro e delle Politiche Sociali, ai fini della successiva nomina da parte di quest’ultimo. </w:t>
      </w:r>
    </w:p>
    <w:p w14:paraId="12BF9384" w14:textId="77777777" w:rsidR="000A40EB" w:rsidRPr="008C642F" w:rsidRDefault="00000000" w:rsidP="00CD5557">
      <w:pPr>
        <w:numPr>
          <w:ilvl w:val="0"/>
          <w:numId w:val="2"/>
        </w:numPr>
        <w:ind w:right="281" w:hanging="360"/>
        <w:rPr>
          <w:rFonts w:ascii="Arial" w:hAnsi="Arial" w:cs="Arial"/>
        </w:rPr>
      </w:pPr>
      <w:r w:rsidRPr="008C642F">
        <w:rPr>
          <w:rFonts w:ascii="Arial" w:hAnsi="Arial" w:cs="Arial"/>
        </w:rPr>
        <w:t xml:space="preserve">L’avviso è finalizzato alla formazione di una lista di candidate/i da cui attingerà il Presidente della Provincia di Ancona per effettuare la designazione con apposito decreto, da inviare al Ministero del Lavoro e delle Politiche Sociali che procederà alla nomina. </w:t>
      </w:r>
    </w:p>
    <w:p w14:paraId="5A8AE114" w14:textId="5DDA82C6" w:rsidR="000A40EB" w:rsidRPr="008C642F" w:rsidRDefault="000A40EB" w:rsidP="004B0DB2">
      <w:pPr>
        <w:spacing w:after="0" w:line="259" w:lineRule="auto"/>
        <w:ind w:left="149" w:firstLine="0"/>
        <w:jc w:val="center"/>
        <w:rPr>
          <w:rFonts w:ascii="Arial" w:hAnsi="Arial" w:cs="Arial"/>
        </w:rPr>
      </w:pPr>
    </w:p>
    <w:p w14:paraId="1CE9A9F7" w14:textId="79BA3EC5" w:rsidR="000A40EB" w:rsidRPr="008C642F" w:rsidRDefault="00000000" w:rsidP="00676DC3">
      <w:pPr>
        <w:pStyle w:val="Titolo2"/>
        <w:ind w:left="449" w:right="710"/>
        <w:rPr>
          <w:rFonts w:ascii="Arial" w:hAnsi="Arial" w:cs="Arial"/>
        </w:rPr>
      </w:pPr>
      <w:r w:rsidRPr="008C642F">
        <w:rPr>
          <w:rFonts w:ascii="Arial" w:hAnsi="Arial" w:cs="Arial"/>
        </w:rPr>
        <w:t>2. COMPITI E FUNZIONI</w:t>
      </w:r>
    </w:p>
    <w:p w14:paraId="4B2A1935" w14:textId="77777777" w:rsidR="000A40EB" w:rsidRPr="008C642F" w:rsidRDefault="00000000" w:rsidP="00CD5557">
      <w:pPr>
        <w:spacing w:after="0" w:line="259" w:lineRule="auto"/>
        <w:ind w:left="0" w:right="211" w:firstLine="0"/>
        <w:rPr>
          <w:rFonts w:ascii="Arial" w:hAnsi="Arial" w:cs="Arial"/>
        </w:rPr>
      </w:pPr>
      <w:r w:rsidRPr="008C642F">
        <w:rPr>
          <w:rFonts w:ascii="Arial" w:hAnsi="Arial" w:cs="Arial"/>
        </w:rPr>
        <w:t xml:space="preserve"> </w:t>
      </w:r>
    </w:p>
    <w:p w14:paraId="2915F41A" w14:textId="421BCEC0" w:rsidR="000A40EB" w:rsidRPr="008C642F" w:rsidRDefault="00000000" w:rsidP="00CD5557">
      <w:pPr>
        <w:numPr>
          <w:ilvl w:val="0"/>
          <w:numId w:val="3"/>
        </w:numPr>
        <w:ind w:right="281" w:hanging="360"/>
        <w:rPr>
          <w:rFonts w:ascii="Arial" w:hAnsi="Arial" w:cs="Arial"/>
        </w:rPr>
      </w:pPr>
      <w:r w:rsidRPr="008C642F">
        <w:rPr>
          <w:rFonts w:ascii="Arial" w:hAnsi="Arial" w:cs="Arial"/>
        </w:rPr>
        <w:t xml:space="preserve">La/il Consigliera/e provinciale di parità svolge funzioni di promozione e controllo dell’attuazione dei principi di uguaglianza, di opportunità e non discriminazione per donne e uomini nel lavoro, intraprendendo ogni utile iniziativa, ai fini del rispetto del principio di non discriminazione e della promozione di pari opportunità per lavoratori e lavoratrici, svolgendo i compiti di cui all’art. 15 del </w:t>
      </w:r>
      <w:r w:rsidR="00897519" w:rsidRPr="008C642F">
        <w:rPr>
          <w:rFonts w:ascii="Arial" w:hAnsi="Arial" w:cs="Arial"/>
        </w:rPr>
        <w:t>D.lgs.</w:t>
      </w:r>
      <w:r w:rsidRPr="008C642F">
        <w:rPr>
          <w:rFonts w:ascii="Arial" w:hAnsi="Arial" w:cs="Arial"/>
        </w:rPr>
        <w:t xml:space="preserve"> n. 198/2006: </w:t>
      </w:r>
    </w:p>
    <w:p w14:paraId="10DF8775" w14:textId="77777777" w:rsidR="00676DC3" w:rsidRPr="00B624C0" w:rsidRDefault="00676DC3" w:rsidP="00676DC3">
      <w:pPr>
        <w:pStyle w:val="Paragrafoelenco"/>
        <w:numPr>
          <w:ilvl w:val="0"/>
          <w:numId w:val="24"/>
        </w:numPr>
        <w:shd w:val="clear" w:color="auto" w:fill="FFFFFF"/>
        <w:spacing w:after="120" w:line="240" w:lineRule="auto"/>
        <w:rPr>
          <w:rFonts w:ascii="Arial" w:hAnsi="Arial" w:cs="Arial"/>
          <w:color w:val="auto"/>
        </w:rPr>
      </w:pPr>
      <w:r w:rsidRPr="00B624C0">
        <w:rPr>
          <w:rFonts w:ascii="Arial" w:hAnsi="Arial" w:cs="Arial"/>
          <w:color w:val="auto"/>
        </w:rPr>
        <w:t>rilevazione delle situazioni di squilibrio di genere, anche in collaborazione con le direzioni interregionali e territoriali del lavoro, al fine di svolgere le funzioni promozionali e di garanzia contro le discriminazioni nell'accesso al lavoro, nella promozione e nella formazione professionale, ivi compresa la progressione professionale e di carriera, nelle condizioni di lavoro compresa la retribuzione, nonché in relazione alle forme pensionistiche complementari collettive di cui al </w:t>
      </w:r>
      <w:hyperlink r:id="rId15" w:history="1">
        <w:r w:rsidRPr="00B624C0">
          <w:rPr>
            <w:rStyle w:val="Collegamentoipertestuale"/>
            <w:rFonts w:ascii="Arial" w:hAnsi="Arial" w:cs="Arial"/>
            <w:color w:val="auto"/>
          </w:rPr>
          <w:t>decreto legislativo 5 dicembre 2005, n. 252</w:t>
        </w:r>
      </w:hyperlink>
      <w:r w:rsidRPr="00B624C0">
        <w:rPr>
          <w:rFonts w:ascii="Arial" w:hAnsi="Arial" w:cs="Arial"/>
          <w:color w:val="auto"/>
        </w:rPr>
        <w:t>;</w:t>
      </w:r>
    </w:p>
    <w:p w14:paraId="6A5C5451" w14:textId="0606F5DE" w:rsidR="00676DC3" w:rsidRPr="00B624C0" w:rsidRDefault="00676DC3" w:rsidP="00676DC3">
      <w:pPr>
        <w:pStyle w:val="Paragrafoelenco"/>
        <w:numPr>
          <w:ilvl w:val="0"/>
          <w:numId w:val="24"/>
        </w:numPr>
        <w:shd w:val="clear" w:color="auto" w:fill="FFFFFF"/>
        <w:spacing w:after="120"/>
        <w:rPr>
          <w:rFonts w:ascii="Arial" w:hAnsi="Arial" w:cs="Arial"/>
          <w:color w:val="auto"/>
        </w:rPr>
      </w:pPr>
      <w:r w:rsidRPr="00B624C0">
        <w:rPr>
          <w:rFonts w:ascii="Arial" w:hAnsi="Arial" w:cs="Arial"/>
          <w:color w:val="auto"/>
        </w:rPr>
        <w:t>promozione di progetti di azioni positive, anche attraverso l'individuazione delle risorse dell'Unione europea, nazionali e locali finalizzate allo scopo;</w:t>
      </w:r>
    </w:p>
    <w:p w14:paraId="731B85D5" w14:textId="79964A0B" w:rsidR="00676DC3" w:rsidRPr="00B624C0" w:rsidRDefault="00676DC3" w:rsidP="00676DC3">
      <w:pPr>
        <w:pStyle w:val="Paragrafoelenco"/>
        <w:numPr>
          <w:ilvl w:val="0"/>
          <w:numId w:val="24"/>
        </w:numPr>
        <w:shd w:val="clear" w:color="auto" w:fill="FFFFFF"/>
        <w:spacing w:after="120"/>
        <w:rPr>
          <w:rFonts w:ascii="Arial" w:hAnsi="Arial" w:cs="Arial"/>
          <w:color w:val="auto"/>
        </w:rPr>
      </w:pPr>
      <w:r w:rsidRPr="00B624C0">
        <w:rPr>
          <w:rFonts w:ascii="Arial" w:hAnsi="Arial" w:cs="Arial"/>
          <w:color w:val="auto"/>
        </w:rPr>
        <w:t>promozione della coerenza della programmazione delle politiche di sviluppo territoriale rispetto agli indirizzi dell'</w:t>
      </w:r>
      <w:r w:rsidR="00F0743D">
        <w:rPr>
          <w:rFonts w:ascii="Arial" w:hAnsi="Arial" w:cs="Arial"/>
          <w:color w:val="auto"/>
        </w:rPr>
        <w:t>U</w:t>
      </w:r>
      <w:r w:rsidRPr="00B624C0">
        <w:rPr>
          <w:rFonts w:ascii="Arial" w:hAnsi="Arial" w:cs="Arial"/>
          <w:color w:val="auto"/>
        </w:rPr>
        <w:t>nione europea e di quelli nazionali e regionali in materia di pari opportunità;</w:t>
      </w:r>
    </w:p>
    <w:p w14:paraId="01EA377D" w14:textId="3AF58D03" w:rsidR="00676DC3" w:rsidRPr="00B624C0" w:rsidRDefault="00676DC3" w:rsidP="00676DC3">
      <w:pPr>
        <w:pStyle w:val="Paragrafoelenco"/>
        <w:numPr>
          <w:ilvl w:val="0"/>
          <w:numId w:val="24"/>
        </w:numPr>
        <w:shd w:val="clear" w:color="auto" w:fill="FFFFFF"/>
        <w:spacing w:after="120"/>
        <w:rPr>
          <w:rFonts w:ascii="Arial" w:hAnsi="Arial" w:cs="Arial"/>
          <w:color w:val="auto"/>
        </w:rPr>
      </w:pPr>
      <w:r w:rsidRPr="00B624C0">
        <w:rPr>
          <w:rFonts w:ascii="Arial" w:hAnsi="Arial" w:cs="Arial"/>
          <w:color w:val="auto"/>
        </w:rPr>
        <w:t>promozione delle politiche di pari opportunità nell'ambito delle politiche attive del lavoro, comprese quelle formative;</w:t>
      </w:r>
    </w:p>
    <w:p w14:paraId="115F7AAC" w14:textId="71D2E29C" w:rsidR="00676DC3" w:rsidRPr="00B624C0" w:rsidRDefault="00676DC3" w:rsidP="00676DC3">
      <w:pPr>
        <w:pStyle w:val="Paragrafoelenco"/>
        <w:numPr>
          <w:ilvl w:val="0"/>
          <w:numId w:val="24"/>
        </w:numPr>
        <w:shd w:val="clear" w:color="auto" w:fill="FFFFFF"/>
        <w:spacing w:after="120"/>
        <w:rPr>
          <w:rFonts w:ascii="Arial" w:hAnsi="Arial" w:cs="Arial"/>
          <w:color w:val="auto"/>
        </w:rPr>
      </w:pPr>
      <w:r w:rsidRPr="00B624C0">
        <w:rPr>
          <w:rFonts w:ascii="Arial" w:hAnsi="Arial" w:cs="Arial"/>
          <w:color w:val="auto"/>
        </w:rPr>
        <w:lastRenderedPageBreak/>
        <w:t>collaborazione con le direzioni interregionali e territoriali del lavoro al fine di rilevare l'esistenza delle violazioni della normativa in materia di parità, pari opportunità e garanzia contro le discriminazioni, anche mediante la progettazione di appositi pacchetti formativi;</w:t>
      </w:r>
    </w:p>
    <w:p w14:paraId="16F1DE2C" w14:textId="350B4E43" w:rsidR="00676DC3" w:rsidRPr="00B624C0" w:rsidRDefault="00676DC3" w:rsidP="00676DC3">
      <w:pPr>
        <w:pStyle w:val="Paragrafoelenco"/>
        <w:numPr>
          <w:ilvl w:val="0"/>
          <w:numId w:val="24"/>
        </w:numPr>
        <w:shd w:val="clear" w:color="auto" w:fill="FFFFFF"/>
        <w:spacing w:after="120"/>
        <w:rPr>
          <w:rFonts w:ascii="Arial" w:hAnsi="Arial" w:cs="Arial"/>
          <w:color w:val="auto"/>
        </w:rPr>
      </w:pPr>
      <w:r w:rsidRPr="00B624C0">
        <w:rPr>
          <w:rFonts w:ascii="Arial" w:hAnsi="Arial" w:cs="Arial"/>
          <w:color w:val="auto"/>
        </w:rPr>
        <w:t>diffusione della conoscenza e dello scambio di buone prassi e attività di informazione e formazione culturale sui problemi delle pari opportunità e sulle varie forme di discriminazione;</w:t>
      </w:r>
    </w:p>
    <w:p w14:paraId="57E5059D" w14:textId="26668F6A" w:rsidR="00676DC3" w:rsidRPr="00897519" w:rsidRDefault="00676DC3" w:rsidP="003128A9">
      <w:pPr>
        <w:pStyle w:val="Paragrafoelenco"/>
        <w:numPr>
          <w:ilvl w:val="0"/>
          <w:numId w:val="24"/>
        </w:numPr>
        <w:shd w:val="clear" w:color="auto" w:fill="FFFFFF"/>
        <w:spacing w:after="0" w:line="252" w:lineRule="auto"/>
        <w:rPr>
          <w:rFonts w:ascii="Fira Sans" w:hAnsi="Fira Sans"/>
          <w:color w:val="auto"/>
        </w:rPr>
      </w:pPr>
      <w:r w:rsidRPr="00B624C0">
        <w:rPr>
          <w:rFonts w:ascii="Arial" w:hAnsi="Arial" w:cs="Arial"/>
          <w:color w:val="auto"/>
        </w:rPr>
        <w:t>collegamento e collaborazione con i competenti assessorati e con gli organismi di parità degli enti locali</w:t>
      </w:r>
      <w:r w:rsidRPr="00897519">
        <w:rPr>
          <w:rFonts w:ascii="Fira Sans" w:hAnsi="Fira Sans"/>
          <w:color w:val="auto"/>
        </w:rPr>
        <w:t>.</w:t>
      </w:r>
    </w:p>
    <w:p w14:paraId="6228B330" w14:textId="77777777" w:rsidR="000A40EB" w:rsidRPr="008C642F" w:rsidRDefault="00000000" w:rsidP="003128A9">
      <w:pPr>
        <w:numPr>
          <w:ilvl w:val="0"/>
          <w:numId w:val="3"/>
        </w:numPr>
        <w:spacing w:after="0" w:line="252" w:lineRule="auto"/>
        <w:ind w:right="281" w:hanging="360"/>
        <w:rPr>
          <w:rFonts w:ascii="Arial" w:hAnsi="Arial" w:cs="Arial"/>
        </w:rPr>
      </w:pPr>
      <w:r w:rsidRPr="008C642F">
        <w:rPr>
          <w:rFonts w:ascii="Arial" w:hAnsi="Arial" w:cs="Arial"/>
        </w:rPr>
        <w:t xml:space="preserve">Nell’esercizio delle funzioni loro attribuite, le/i Consigliere/i di parità sono pubblici ufficiali e hanno l’obbligo di segnalazione all’autorità giudiziaria dei reati di cui vengono a conoscenza per ragione del loro ufficio.  </w:t>
      </w:r>
    </w:p>
    <w:p w14:paraId="4E6F1D97" w14:textId="1D1913F5" w:rsidR="000A40EB" w:rsidRPr="008C642F" w:rsidRDefault="00000000" w:rsidP="00CD5557">
      <w:pPr>
        <w:numPr>
          <w:ilvl w:val="0"/>
          <w:numId w:val="3"/>
        </w:numPr>
        <w:ind w:right="281" w:hanging="360"/>
        <w:rPr>
          <w:rFonts w:ascii="Arial" w:hAnsi="Arial" w:cs="Arial"/>
        </w:rPr>
      </w:pPr>
      <w:r w:rsidRPr="008C642F">
        <w:rPr>
          <w:rFonts w:ascii="Arial" w:hAnsi="Arial" w:cs="Arial"/>
        </w:rPr>
        <w:t xml:space="preserve">La/il Consigliera/e di parità effettiva/o entro il 31 dicembre di ogni anno ha l’obbligo di presentare un rapporto sull’attività svolta all’organo che ha provveduto alla designazione, pena la decadenza, secondo quanto previsto dall’art. 15, comma 6, del </w:t>
      </w:r>
      <w:r w:rsidR="00897519" w:rsidRPr="008C642F">
        <w:rPr>
          <w:rFonts w:ascii="Arial" w:hAnsi="Arial" w:cs="Arial"/>
        </w:rPr>
        <w:t>D.lgs.</w:t>
      </w:r>
      <w:r w:rsidRPr="008C642F">
        <w:rPr>
          <w:rFonts w:ascii="Arial" w:hAnsi="Arial" w:cs="Arial"/>
        </w:rPr>
        <w:t xml:space="preserve"> 198/2006. </w:t>
      </w:r>
    </w:p>
    <w:p w14:paraId="17CF0BF0" w14:textId="512D3600" w:rsidR="000A40EB" w:rsidRDefault="000A40EB" w:rsidP="00CD5557">
      <w:pPr>
        <w:spacing w:after="0" w:line="259" w:lineRule="auto"/>
        <w:ind w:left="385" w:firstLine="0"/>
        <w:rPr>
          <w:rFonts w:ascii="Arial" w:hAnsi="Arial" w:cs="Arial"/>
        </w:rPr>
      </w:pPr>
    </w:p>
    <w:p w14:paraId="5BE73D72" w14:textId="77777777" w:rsidR="00897519" w:rsidRPr="008C642F" w:rsidRDefault="00897519" w:rsidP="00CD5557">
      <w:pPr>
        <w:spacing w:after="0" w:line="259" w:lineRule="auto"/>
        <w:ind w:left="385" w:firstLine="0"/>
        <w:rPr>
          <w:rFonts w:ascii="Arial" w:hAnsi="Arial" w:cs="Arial"/>
        </w:rPr>
      </w:pPr>
    </w:p>
    <w:p w14:paraId="7D09C71B" w14:textId="77777777" w:rsidR="000A40EB" w:rsidRPr="008C642F" w:rsidRDefault="00000000" w:rsidP="00CD5557">
      <w:pPr>
        <w:spacing w:after="0" w:line="259" w:lineRule="auto"/>
        <w:ind w:left="385" w:firstLine="0"/>
        <w:rPr>
          <w:rFonts w:ascii="Arial" w:hAnsi="Arial" w:cs="Arial"/>
        </w:rPr>
      </w:pPr>
      <w:r w:rsidRPr="008C642F">
        <w:rPr>
          <w:rFonts w:ascii="Arial" w:hAnsi="Arial" w:cs="Arial"/>
        </w:rPr>
        <w:t xml:space="preserve"> </w:t>
      </w:r>
    </w:p>
    <w:p w14:paraId="7B285D9A" w14:textId="790714AF" w:rsidR="000A40EB" w:rsidRPr="008C642F" w:rsidRDefault="00000000" w:rsidP="004B0DB2">
      <w:pPr>
        <w:spacing w:after="0" w:line="259" w:lineRule="auto"/>
        <w:ind w:left="449" w:right="350" w:hanging="10"/>
        <w:jc w:val="center"/>
        <w:rPr>
          <w:rFonts w:ascii="Arial" w:hAnsi="Arial" w:cs="Arial"/>
        </w:rPr>
      </w:pPr>
      <w:r w:rsidRPr="008C642F">
        <w:rPr>
          <w:rFonts w:ascii="Arial" w:hAnsi="Arial" w:cs="Arial"/>
          <w:b/>
        </w:rPr>
        <w:t>3. DURATA DELL’INCARICO</w:t>
      </w:r>
    </w:p>
    <w:p w14:paraId="569BD474" w14:textId="77777777" w:rsidR="000A40EB" w:rsidRPr="008C642F" w:rsidRDefault="00000000" w:rsidP="00CD5557">
      <w:pPr>
        <w:spacing w:after="0" w:line="259" w:lineRule="auto"/>
        <w:ind w:left="149" w:firstLine="0"/>
        <w:rPr>
          <w:rFonts w:ascii="Arial" w:hAnsi="Arial" w:cs="Arial"/>
        </w:rPr>
      </w:pPr>
      <w:r w:rsidRPr="008C642F">
        <w:rPr>
          <w:rFonts w:ascii="Arial" w:hAnsi="Arial" w:cs="Arial"/>
          <w:b/>
        </w:rPr>
        <w:t xml:space="preserve"> </w:t>
      </w:r>
    </w:p>
    <w:p w14:paraId="33325B8E" w14:textId="20E0AA8C" w:rsidR="000A40EB" w:rsidRPr="008C642F" w:rsidRDefault="00000000" w:rsidP="00CD5557">
      <w:pPr>
        <w:ind w:left="15" w:right="281" w:firstLine="0"/>
        <w:rPr>
          <w:rFonts w:ascii="Arial" w:hAnsi="Arial" w:cs="Arial"/>
        </w:rPr>
      </w:pPr>
      <w:r w:rsidRPr="008C642F">
        <w:rPr>
          <w:rFonts w:ascii="Arial" w:hAnsi="Arial" w:cs="Arial"/>
        </w:rPr>
        <w:t xml:space="preserve"> 1. L’incarico ha durata di 4 (quattro) anni ed è rinnovabile per una sola volta. </w:t>
      </w:r>
    </w:p>
    <w:p w14:paraId="2DEF2244" w14:textId="77777777" w:rsidR="000A40EB" w:rsidRPr="008C642F" w:rsidRDefault="00000000" w:rsidP="00CD5557">
      <w:pPr>
        <w:spacing w:after="0" w:line="259" w:lineRule="auto"/>
        <w:ind w:left="15" w:firstLine="0"/>
        <w:rPr>
          <w:rFonts w:ascii="Arial" w:hAnsi="Arial" w:cs="Arial"/>
        </w:rPr>
      </w:pPr>
      <w:r w:rsidRPr="008C642F">
        <w:rPr>
          <w:rFonts w:ascii="Arial" w:hAnsi="Arial" w:cs="Arial"/>
        </w:rPr>
        <w:t xml:space="preserve"> </w:t>
      </w:r>
    </w:p>
    <w:p w14:paraId="4A024FB6" w14:textId="77777777" w:rsidR="000A40EB" w:rsidRDefault="00000000" w:rsidP="00CD5557">
      <w:pPr>
        <w:spacing w:after="0" w:line="259" w:lineRule="auto"/>
        <w:ind w:left="25" w:firstLine="0"/>
        <w:rPr>
          <w:rFonts w:ascii="Arial" w:hAnsi="Arial" w:cs="Arial"/>
        </w:rPr>
      </w:pPr>
      <w:r w:rsidRPr="008C642F">
        <w:rPr>
          <w:rFonts w:ascii="Arial" w:hAnsi="Arial" w:cs="Arial"/>
        </w:rPr>
        <w:t xml:space="preserve"> </w:t>
      </w:r>
    </w:p>
    <w:p w14:paraId="17112FE4" w14:textId="77777777" w:rsidR="00BE2167" w:rsidRPr="008C642F" w:rsidRDefault="00BE2167" w:rsidP="00CD5557">
      <w:pPr>
        <w:spacing w:after="0" w:line="259" w:lineRule="auto"/>
        <w:ind w:left="25" w:firstLine="0"/>
        <w:rPr>
          <w:rFonts w:ascii="Arial" w:hAnsi="Arial" w:cs="Arial"/>
        </w:rPr>
      </w:pPr>
    </w:p>
    <w:p w14:paraId="55B8DE1F" w14:textId="1FB16700" w:rsidR="000A40EB" w:rsidRPr="008C642F" w:rsidRDefault="00000000" w:rsidP="004B0DB2">
      <w:pPr>
        <w:pStyle w:val="Titolo2"/>
        <w:ind w:left="449" w:right="710"/>
        <w:rPr>
          <w:rFonts w:ascii="Arial" w:hAnsi="Arial" w:cs="Arial"/>
        </w:rPr>
      </w:pPr>
      <w:r w:rsidRPr="008C642F">
        <w:rPr>
          <w:rFonts w:ascii="Arial" w:hAnsi="Arial" w:cs="Arial"/>
        </w:rPr>
        <w:t>4. REQUISITI</w:t>
      </w:r>
    </w:p>
    <w:p w14:paraId="302E1F68" w14:textId="06FFC68F" w:rsidR="000A40EB" w:rsidRPr="008C642F" w:rsidRDefault="000A40EB" w:rsidP="00897519">
      <w:pPr>
        <w:ind w:left="15" w:right="281" w:firstLine="60"/>
        <w:rPr>
          <w:rFonts w:ascii="Arial" w:hAnsi="Arial" w:cs="Arial"/>
        </w:rPr>
      </w:pPr>
    </w:p>
    <w:p w14:paraId="4674F299" w14:textId="77777777" w:rsidR="000B2424" w:rsidRDefault="00000000" w:rsidP="000B2424">
      <w:pPr>
        <w:pStyle w:val="Paragrafoelenco"/>
        <w:numPr>
          <w:ilvl w:val="0"/>
          <w:numId w:val="25"/>
        </w:numPr>
        <w:ind w:right="281"/>
        <w:rPr>
          <w:rFonts w:ascii="Arial" w:hAnsi="Arial" w:cs="Arial"/>
        </w:rPr>
      </w:pPr>
      <w:r w:rsidRPr="000B2424">
        <w:rPr>
          <w:rFonts w:ascii="Arial" w:hAnsi="Arial" w:cs="Arial"/>
        </w:rPr>
        <w:t xml:space="preserve">Le Consigliere e i Consiglieri di parità devono possedere specifica competenza ed esperienza pluriennale in materia di lavoro femminile, di normative sulla parità e pari opportunità nonché di mercato del lavoro, comprovati da idonea documentazione (art. 13, comma 1, del </w:t>
      </w:r>
      <w:r w:rsidR="00BE2167" w:rsidRPr="000B2424">
        <w:rPr>
          <w:rFonts w:ascii="Arial" w:hAnsi="Arial" w:cs="Arial"/>
        </w:rPr>
        <w:t>D.lgs.</w:t>
      </w:r>
      <w:r w:rsidRPr="000B2424">
        <w:rPr>
          <w:rFonts w:ascii="Arial" w:hAnsi="Arial" w:cs="Arial"/>
        </w:rPr>
        <w:t xml:space="preserve"> </w:t>
      </w:r>
      <w:r w:rsidR="00A876E2" w:rsidRPr="000B2424">
        <w:rPr>
          <w:rFonts w:ascii="Arial" w:hAnsi="Arial" w:cs="Arial"/>
        </w:rPr>
        <w:t xml:space="preserve">n. 198/2006). </w:t>
      </w:r>
    </w:p>
    <w:p w14:paraId="2EF27099" w14:textId="678DD017" w:rsidR="000A40EB" w:rsidRPr="000B2424" w:rsidRDefault="000B2424" w:rsidP="000B2424">
      <w:pPr>
        <w:pStyle w:val="Paragrafoelenco"/>
        <w:numPr>
          <w:ilvl w:val="0"/>
          <w:numId w:val="25"/>
        </w:numPr>
        <w:ind w:right="281"/>
        <w:rPr>
          <w:rFonts w:ascii="Arial" w:hAnsi="Arial" w:cs="Arial"/>
        </w:rPr>
      </w:pPr>
      <w:r>
        <w:rPr>
          <w:rFonts w:ascii="Arial" w:hAnsi="Arial" w:cs="Arial"/>
        </w:rPr>
        <w:t>C</w:t>
      </w:r>
      <w:r w:rsidRPr="000B2424">
        <w:rPr>
          <w:rFonts w:ascii="Arial" w:hAnsi="Arial" w:cs="Arial"/>
        </w:rPr>
        <w:t xml:space="preserve">ome previsto dalla Circolare Ministeriale n. 20 del 22 giugno 2010 “Il requisito della specifica competenza attiene ai percorsi di studio, ricerca, formazione”. </w:t>
      </w:r>
    </w:p>
    <w:p w14:paraId="25D675C6" w14:textId="77777777" w:rsidR="000A40EB" w:rsidRPr="008C642F" w:rsidRDefault="00000000" w:rsidP="00BE64BF">
      <w:pPr>
        <w:pStyle w:val="Paragrafoelenco"/>
        <w:numPr>
          <w:ilvl w:val="0"/>
          <w:numId w:val="25"/>
        </w:numPr>
        <w:ind w:right="281"/>
        <w:rPr>
          <w:rFonts w:ascii="Arial" w:hAnsi="Arial" w:cs="Arial"/>
        </w:rPr>
      </w:pPr>
      <w:r w:rsidRPr="008C642F">
        <w:rPr>
          <w:rFonts w:ascii="Arial" w:hAnsi="Arial" w:cs="Arial"/>
        </w:rPr>
        <w:t xml:space="preserve">Il requisito dell’esperienza pluriennale è correlato allo svolgimento di attività lavorative o professionali di durata non inferiore a due anni presso enti, amministrazioni pubbliche o private. Tali requisiti devono risultare dal curriculum vitae che ai fini della pubblicazione nella Gazzetta Ufficiale in caso di nomina dovrà essere completo, ma sintetico; non è ammesso il rinvio ad altri atti da cui risultino le informazioni. I requisiti di specifica competenza ed esperienza pluriennale in materia di lavoro femminile, di normative sulla parità e pari opportunità nonché di mercato del lavoro devono, inoltre, essere comprovati da idonea documentazione. </w:t>
      </w:r>
    </w:p>
    <w:p w14:paraId="2F70FEC1" w14:textId="77777777" w:rsidR="000A40EB" w:rsidRPr="008C642F" w:rsidRDefault="00000000" w:rsidP="00BE64BF">
      <w:pPr>
        <w:pStyle w:val="Paragrafoelenco"/>
        <w:numPr>
          <w:ilvl w:val="0"/>
          <w:numId w:val="25"/>
        </w:numPr>
        <w:ind w:right="281"/>
        <w:rPr>
          <w:rFonts w:ascii="Arial" w:hAnsi="Arial" w:cs="Arial"/>
        </w:rPr>
      </w:pPr>
      <w:r w:rsidRPr="008C642F">
        <w:rPr>
          <w:rFonts w:ascii="Arial" w:hAnsi="Arial" w:cs="Arial"/>
        </w:rPr>
        <w:t xml:space="preserve">Per l’ammissione è richiesto altresì il possesso dei seguenti requisiti: </w:t>
      </w:r>
    </w:p>
    <w:p w14:paraId="1CE9F314" w14:textId="77777777" w:rsidR="000A40EB" w:rsidRPr="008C642F" w:rsidRDefault="00000000" w:rsidP="00CD5557">
      <w:pPr>
        <w:numPr>
          <w:ilvl w:val="1"/>
          <w:numId w:val="5"/>
        </w:numPr>
        <w:ind w:right="281" w:hanging="360"/>
        <w:rPr>
          <w:rFonts w:ascii="Arial" w:hAnsi="Arial" w:cs="Arial"/>
        </w:rPr>
      </w:pPr>
      <w:r w:rsidRPr="008C642F">
        <w:rPr>
          <w:rFonts w:ascii="Arial" w:hAnsi="Arial" w:cs="Arial"/>
        </w:rPr>
        <w:t xml:space="preserve">essere cittadino italiano (o di uno degli Stati membri dell’Unione europea); </w:t>
      </w:r>
    </w:p>
    <w:p w14:paraId="561F0C3F" w14:textId="77777777" w:rsidR="000A40EB" w:rsidRPr="008C642F" w:rsidRDefault="00000000" w:rsidP="00CD5557">
      <w:pPr>
        <w:numPr>
          <w:ilvl w:val="1"/>
          <w:numId w:val="5"/>
        </w:numPr>
        <w:ind w:right="281" w:hanging="360"/>
        <w:rPr>
          <w:rFonts w:ascii="Arial" w:hAnsi="Arial" w:cs="Arial"/>
        </w:rPr>
      </w:pPr>
      <w:r w:rsidRPr="008C642F">
        <w:rPr>
          <w:rFonts w:ascii="Arial" w:hAnsi="Arial" w:cs="Arial"/>
        </w:rPr>
        <w:t xml:space="preserve">godimento dei diritti civili e politici; </w:t>
      </w:r>
    </w:p>
    <w:p w14:paraId="0025BFC2" w14:textId="77777777" w:rsidR="000A40EB" w:rsidRPr="008C642F" w:rsidRDefault="00000000" w:rsidP="00CD5557">
      <w:pPr>
        <w:numPr>
          <w:ilvl w:val="1"/>
          <w:numId w:val="5"/>
        </w:numPr>
        <w:ind w:right="281" w:hanging="360"/>
        <w:rPr>
          <w:rFonts w:ascii="Arial" w:hAnsi="Arial" w:cs="Arial"/>
        </w:rPr>
      </w:pPr>
      <w:r w:rsidRPr="008C642F">
        <w:rPr>
          <w:rFonts w:ascii="Arial" w:hAnsi="Arial" w:cs="Arial"/>
        </w:rPr>
        <w:t xml:space="preserve">non aver riportato condanne penali; </w:t>
      </w:r>
    </w:p>
    <w:p w14:paraId="433A140C" w14:textId="77777777" w:rsidR="000A40EB" w:rsidRPr="008C642F" w:rsidRDefault="00000000" w:rsidP="00CD5557">
      <w:pPr>
        <w:numPr>
          <w:ilvl w:val="1"/>
          <w:numId w:val="5"/>
        </w:numPr>
        <w:ind w:right="281" w:hanging="360"/>
        <w:rPr>
          <w:rFonts w:ascii="Arial" w:hAnsi="Arial" w:cs="Arial"/>
        </w:rPr>
      </w:pPr>
      <w:r w:rsidRPr="008C642F">
        <w:rPr>
          <w:rFonts w:ascii="Arial" w:hAnsi="Arial" w:cs="Arial"/>
        </w:rPr>
        <w:lastRenderedPageBreak/>
        <w:t xml:space="preserve">non trovarsi in alcuna situazione che precluda la capacità di sottoscrivere contratti con la Pubblica Amministrazione; </w:t>
      </w:r>
    </w:p>
    <w:p w14:paraId="261FEE66" w14:textId="77777777" w:rsidR="000A40EB" w:rsidRPr="008C642F" w:rsidRDefault="00000000" w:rsidP="00CD5557">
      <w:pPr>
        <w:numPr>
          <w:ilvl w:val="1"/>
          <w:numId w:val="5"/>
        </w:numPr>
        <w:ind w:right="281" w:hanging="360"/>
        <w:rPr>
          <w:rFonts w:ascii="Arial" w:hAnsi="Arial" w:cs="Arial"/>
        </w:rPr>
      </w:pPr>
      <w:r w:rsidRPr="008C642F">
        <w:rPr>
          <w:rFonts w:ascii="Arial" w:hAnsi="Arial" w:cs="Arial"/>
        </w:rPr>
        <w:t xml:space="preserve">possesso del titolo di studio di diploma di laurea triennale o magistrale o specialistica o laurea secondo il vecchio ordinamento; </w:t>
      </w:r>
    </w:p>
    <w:p w14:paraId="32097F58" w14:textId="77777777" w:rsidR="000A40EB" w:rsidRPr="008C642F" w:rsidRDefault="00000000" w:rsidP="00CD5557">
      <w:pPr>
        <w:numPr>
          <w:ilvl w:val="1"/>
          <w:numId w:val="5"/>
        </w:numPr>
        <w:ind w:right="281" w:hanging="360"/>
        <w:rPr>
          <w:rFonts w:ascii="Arial" w:hAnsi="Arial" w:cs="Arial"/>
        </w:rPr>
      </w:pPr>
      <w:r w:rsidRPr="008C642F">
        <w:rPr>
          <w:rFonts w:ascii="Arial" w:hAnsi="Arial" w:cs="Arial"/>
        </w:rPr>
        <w:t xml:space="preserve">possedere i titoli e di avere maturato le esperienze risultanti dal curriculum in cui dovrà risultare specifica competenza ed esperienza pluriennale in materia di lavoro femminile, di normative sulla parità e pari opportunità nonché di mercato del lavoro, comprovati da idonea documentazione, indicando i relativi periodi temporali. </w:t>
      </w:r>
    </w:p>
    <w:p w14:paraId="316726F7" w14:textId="77777777" w:rsidR="000A40EB" w:rsidRPr="008C642F" w:rsidRDefault="00000000" w:rsidP="001349DD">
      <w:pPr>
        <w:numPr>
          <w:ilvl w:val="0"/>
          <w:numId w:val="26"/>
        </w:numPr>
        <w:ind w:right="281"/>
        <w:rPr>
          <w:rFonts w:ascii="Arial" w:hAnsi="Arial" w:cs="Arial"/>
        </w:rPr>
      </w:pPr>
      <w:r w:rsidRPr="008C642F">
        <w:rPr>
          <w:rFonts w:ascii="Arial" w:hAnsi="Arial" w:cs="Arial"/>
        </w:rPr>
        <w:t xml:space="preserve">Tutti i requisiti devono essere posseduti alla data di scadenza del termine per la presentazione delle domande. </w:t>
      </w:r>
    </w:p>
    <w:p w14:paraId="5D4E9CF5" w14:textId="77777777" w:rsidR="000A40EB" w:rsidRPr="008C642F" w:rsidRDefault="00000000" w:rsidP="00CD5557">
      <w:pPr>
        <w:spacing w:after="0" w:line="259" w:lineRule="auto"/>
        <w:ind w:left="385" w:firstLine="0"/>
        <w:rPr>
          <w:rFonts w:ascii="Arial" w:hAnsi="Arial" w:cs="Arial"/>
        </w:rPr>
      </w:pPr>
      <w:r w:rsidRPr="008C642F">
        <w:rPr>
          <w:rFonts w:ascii="Arial" w:hAnsi="Arial" w:cs="Arial"/>
        </w:rPr>
        <w:t xml:space="preserve"> </w:t>
      </w:r>
    </w:p>
    <w:p w14:paraId="2BE84AEE" w14:textId="77777777" w:rsidR="000A40EB" w:rsidRPr="008C642F" w:rsidRDefault="00000000" w:rsidP="00CD5557">
      <w:pPr>
        <w:spacing w:after="0" w:line="259" w:lineRule="auto"/>
        <w:ind w:left="385" w:firstLine="0"/>
        <w:rPr>
          <w:rFonts w:ascii="Arial" w:hAnsi="Arial" w:cs="Arial"/>
        </w:rPr>
      </w:pPr>
      <w:r w:rsidRPr="008C642F">
        <w:rPr>
          <w:rFonts w:ascii="Arial" w:hAnsi="Arial" w:cs="Arial"/>
        </w:rPr>
        <w:t xml:space="preserve"> </w:t>
      </w:r>
    </w:p>
    <w:p w14:paraId="098F63D5" w14:textId="46924359" w:rsidR="000A40EB" w:rsidRPr="008C642F" w:rsidRDefault="00000000" w:rsidP="004B0DB2">
      <w:pPr>
        <w:spacing w:after="0" w:line="259" w:lineRule="auto"/>
        <w:ind w:left="920" w:hanging="10"/>
        <w:jc w:val="center"/>
        <w:rPr>
          <w:rFonts w:ascii="Arial" w:hAnsi="Arial" w:cs="Arial"/>
        </w:rPr>
      </w:pPr>
      <w:r w:rsidRPr="008C642F">
        <w:rPr>
          <w:rFonts w:ascii="Arial" w:hAnsi="Arial" w:cs="Arial"/>
          <w:b/>
        </w:rPr>
        <w:t>5. CAUSE DI INCOMPATIBILITA’, INCONFERIBILITA’ ED ESCLUSIONE</w:t>
      </w:r>
    </w:p>
    <w:p w14:paraId="5CF58DE9" w14:textId="77777777" w:rsidR="000A40EB" w:rsidRPr="008C642F" w:rsidRDefault="00000000" w:rsidP="00CD5557">
      <w:pPr>
        <w:spacing w:after="0" w:line="259" w:lineRule="auto"/>
        <w:ind w:left="149" w:firstLine="0"/>
        <w:rPr>
          <w:rFonts w:ascii="Arial" w:hAnsi="Arial" w:cs="Arial"/>
        </w:rPr>
      </w:pPr>
      <w:r w:rsidRPr="008C642F">
        <w:rPr>
          <w:rFonts w:ascii="Arial" w:hAnsi="Arial" w:cs="Arial"/>
          <w:b/>
        </w:rPr>
        <w:t xml:space="preserve"> </w:t>
      </w:r>
    </w:p>
    <w:p w14:paraId="535211F0" w14:textId="77777777" w:rsidR="000A40EB" w:rsidRPr="008C642F" w:rsidRDefault="00000000" w:rsidP="00CD5557">
      <w:pPr>
        <w:numPr>
          <w:ilvl w:val="0"/>
          <w:numId w:val="6"/>
        </w:numPr>
        <w:ind w:right="281" w:hanging="360"/>
        <w:rPr>
          <w:rFonts w:ascii="Arial" w:hAnsi="Arial" w:cs="Arial"/>
        </w:rPr>
      </w:pPr>
      <w:r w:rsidRPr="008C642F">
        <w:rPr>
          <w:rFonts w:ascii="Arial" w:hAnsi="Arial" w:cs="Arial"/>
        </w:rPr>
        <w:t xml:space="preserve">Fatte salve le condizioni di inconferibilità, incompatibilità ed esclusione stabilite dalla normativa vigente per le nomine di competenza del Ministero del Lavoro e delle Politiche Sociali, non può essere designato Consigliera o Consigliere di parità: </w:t>
      </w:r>
    </w:p>
    <w:p w14:paraId="0E870C6B" w14:textId="77777777" w:rsidR="000A40EB" w:rsidRPr="008C642F" w:rsidRDefault="00000000" w:rsidP="007240C1">
      <w:pPr>
        <w:numPr>
          <w:ilvl w:val="0"/>
          <w:numId w:val="27"/>
        </w:numPr>
        <w:ind w:left="1134" w:right="281" w:hanging="265"/>
        <w:rPr>
          <w:rFonts w:ascii="Arial" w:hAnsi="Arial" w:cs="Arial"/>
        </w:rPr>
      </w:pPr>
      <w:r w:rsidRPr="008C642F">
        <w:rPr>
          <w:rFonts w:ascii="Arial" w:hAnsi="Arial" w:cs="Arial"/>
        </w:rPr>
        <w:t xml:space="preserve">chi si trovi in stato di conflitto di interessi rispetto alla Provincia di Ancona; </w:t>
      </w:r>
    </w:p>
    <w:p w14:paraId="6DF40B62" w14:textId="77777777" w:rsidR="000A40EB" w:rsidRPr="007240C1" w:rsidRDefault="00000000" w:rsidP="007240C1">
      <w:pPr>
        <w:numPr>
          <w:ilvl w:val="0"/>
          <w:numId w:val="27"/>
        </w:numPr>
        <w:ind w:left="1134" w:right="281" w:hanging="265"/>
        <w:rPr>
          <w:rFonts w:ascii="Arial" w:hAnsi="Arial" w:cs="Arial"/>
        </w:rPr>
      </w:pPr>
      <w:r w:rsidRPr="007240C1">
        <w:rPr>
          <w:rFonts w:ascii="Arial" w:hAnsi="Arial" w:cs="Arial"/>
        </w:rPr>
        <w:t xml:space="preserve">chi sia stato dichiarato fallito o sia assoggettato a procedura concorsuale; </w:t>
      </w:r>
    </w:p>
    <w:p w14:paraId="4246D0BE" w14:textId="4DC71396" w:rsidR="000A40EB" w:rsidRPr="008C642F" w:rsidRDefault="00000000" w:rsidP="007240C1">
      <w:pPr>
        <w:numPr>
          <w:ilvl w:val="0"/>
          <w:numId w:val="27"/>
        </w:numPr>
        <w:ind w:left="1134" w:right="281" w:hanging="265"/>
        <w:rPr>
          <w:rFonts w:ascii="Arial" w:hAnsi="Arial" w:cs="Arial"/>
        </w:rPr>
      </w:pPr>
      <w:r w:rsidRPr="008C642F">
        <w:rPr>
          <w:rFonts w:ascii="Arial" w:hAnsi="Arial" w:cs="Arial"/>
        </w:rPr>
        <w:t xml:space="preserve">chi si trovi in una delle situazioni di inconferibilità previste dal decreto legislativo </w:t>
      </w:r>
      <w:r w:rsidR="007054AC">
        <w:rPr>
          <w:rFonts w:ascii="Arial" w:hAnsi="Arial" w:cs="Arial"/>
        </w:rPr>
        <w:t>n.</w:t>
      </w:r>
      <w:r w:rsidR="00D805BD" w:rsidRPr="008C642F">
        <w:rPr>
          <w:rFonts w:ascii="Arial" w:hAnsi="Arial" w:cs="Arial"/>
        </w:rPr>
        <w:tab/>
      </w:r>
      <w:r w:rsidRPr="008C642F">
        <w:rPr>
          <w:rFonts w:ascii="Arial" w:hAnsi="Arial" w:cs="Arial"/>
        </w:rPr>
        <w:t xml:space="preserve">39 del 2013; </w:t>
      </w:r>
    </w:p>
    <w:p w14:paraId="1D9CDD6A" w14:textId="4E3DC8B6" w:rsidR="000A40EB" w:rsidRPr="008C642F" w:rsidRDefault="00000000" w:rsidP="007240C1">
      <w:pPr>
        <w:numPr>
          <w:ilvl w:val="0"/>
          <w:numId w:val="27"/>
        </w:numPr>
        <w:ind w:left="1134" w:right="281" w:hanging="265"/>
        <w:rPr>
          <w:rFonts w:ascii="Arial" w:hAnsi="Arial" w:cs="Arial"/>
        </w:rPr>
      </w:pPr>
      <w:r w:rsidRPr="008C642F">
        <w:rPr>
          <w:rFonts w:ascii="Arial" w:hAnsi="Arial" w:cs="Arial"/>
        </w:rPr>
        <w:t xml:space="preserve">chi si trovi in una delle situazioni di incompatibilità previste dal decreto legislativo n. </w:t>
      </w:r>
      <w:r w:rsidR="00D805BD" w:rsidRPr="008C642F">
        <w:rPr>
          <w:rFonts w:ascii="Arial" w:hAnsi="Arial" w:cs="Arial"/>
        </w:rPr>
        <w:tab/>
      </w:r>
      <w:r w:rsidRPr="008C642F">
        <w:rPr>
          <w:rFonts w:ascii="Arial" w:hAnsi="Arial" w:cs="Arial"/>
        </w:rPr>
        <w:t xml:space="preserve">39 del 2013; </w:t>
      </w:r>
    </w:p>
    <w:p w14:paraId="25E6F4CA" w14:textId="35820DFD" w:rsidR="000A40EB" w:rsidRPr="008C642F" w:rsidRDefault="00000000" w:rsidP="007240C1">
      <w:pPr>
        <w:numPr>
          <w:ilvl w:val="0"/>
          <w:numId w:val="27"/>
        </w:numPr>
        <w:ind w:left="1134" w:right="281" w:hanging="265"/>
        <w:rPr>
          <w:rFonts w:ascii="Arial" w:hAnsi="Arial" w:cs="Arial"/>
        </w:rPr>
      </w:pPr>
      <w:r w:rsidRPr="008C642F">
        <w:rPr>
          <w:rFonts w:ascii="Arial" w:hAnsi="Arial" w:cs="Arial"/>
        </w:rPr>
        <w:t>chi sia sottoposto a misure di prevenzione oppure a procedimenti amministrativi per</w:t>
      </w:r>
      <w:r w:rsidR="007240C1">
        <w:rPr>
          <w:rFonts w:ascii="Arial" w:hAnsi="Arial" w:cs="Arial"/>
        </w:rPr>
        <w:t xml:space="preserve"> </w:t>
      </w:r>
      <w:r w:rsidRPr="008C642F">
        <w:rPr>
          <w:rFonts w:ascii="Arial" w:hAnsi="Arial" w:cs="Arial"/>
        </w:rPr>
        <w:t xml:space="preserve">l’applicazione di misure di prevenzione; </w:t>
      </w:r>
    </w:p>
    <w:p w14:paraId="2849B596" w14:textId="3758CC55" w:rsidR="000A40EB" w:rsidRPr="008C642F" w:rsidRDefault="00000000" w:rsidP="007240C1">
      <w:pPr>
        <w:numPr>
          <w:ilvl w:val="0"/>
          <w:numId w:val="27"/>
        </w:numPr>
        <w:ind w:left="1134" w:right="281" w:hanging="265"/>
        <w:rPr>
          <w:rFonts w:ascii="Arial" w:hAnsi="Arial" w:cs="Arial"/>
        </w:rPr>
      </w:pPr>
      <w:r w:rsidRPr="008C642F">
        <w:rPr>
          <w:rFonts w:ascii="Arial" w:hAnsi="Arial" w:cs="Arial"/>
        </w:rPr>
        <w:t xml:space="preserve">chi abbia subito condanne penali e chi abbia in corso procedimenti penali, secondo </w:t>
      </w:r>
      <w:r w:rsidR="00FB619D" w:rsidRPr="008C642F">
        <w:rPr>
          <w:rFonts w:ascii="Arial" w:hAnsi="Arial" w:cs="Arial"/>
        </w:rPr>
        <w:tab/>
      </w:r>
      <w:r w:rsidRPr="008C642F">
        <w:rPr>
          <w:rFonts w:ascii="Arial" w:hAnsi="Arial" w:cs="Arial"/>
        </w:rPr>
        <w:t xml:space="preserve">quanto disposto dalla legge; </w:t>
      </w:r>
    </w:p>
    <w:p w14:paraId="2EC80AEB" w14:textId="69473EC7" w:rsidR="000A40EB" w:rsidRPr="008C642F" w:rsidRDefault="00000000" w:rsidP="007240C1">
      <w:pPr>
        <w:numPr>
          <w:ilvl w:val="0"/>
          <w:numId w:val="27"/>
        </w:numPr>
        <w:ind w:left="1134" w:right="281" w:hanging="265"/>
        <w:rPr>
          <w:rFonts w:ascii="Arial" w:hAnsi="Arial" w:cs="Arial"/>
        </w:rPr>
      </w:pPr>
      <w:r w:rsidRPr="008C642F">
        <w:rPr>
          <w:rFonts w:ascii="Arial" w:hAnsi="Arial" w:cs="Arial"/>
        </w:rPr>
        <w:t>chi si trovi nelle condizioni di cui all’art. 248, comma 5</w:t>
      </w:r>
      <w:r w:rsidR="00A155CC" w:rsidRPr="008C642F">
        <w:rPr>
          <w:rFonts w:ascii="Arial" w:hAnsi="Arial" w:cs="Arial"/>
        </w:rPr>
        <w:t>,</w:t>
      </w:r>
      <w:r w:rsidRPr="008C642F">
        <w:rPr>
          <w:rFonts w:ascii="Arial" w:hAnsi="Arial" w:cs="Arial"/>
        </w:rPr>
        <w:t xml:space="preserve"> del decreto legislativo n. 267 del 2000 amministratori responsabili di dissesto finanziario; </w:t>
      </w:r>
    </w:p>
    <w:p w14:paraId="4B57A187" w14:textId="595F7A5A" w:rsidR="000A40EB" w:rsidRPr="008C642F" w:rsidRDefault="00000000" w:rsidP="007240C1">
      <w:pPr>
        <w:numPr>
          <w:ilvl w:val="0"/>
          <w:numId w:val="27"/>
        </w:numPr>
        <w:ind w:left="1134" w:right="281" w:hanging="265"/>
        <w:rPr>
          <w:rFonts w:ascii="Arial" w:hAnsi="Arial" w:cs="Arial"/>
        </w:rPr>
      </w:pPr>
      <w:r w:rsidRPr="008C642F">
        <w:rPr>
          <w:rFonts w:ascii="Arial" w:hAnsi="Arial" w:cs="Arial"/>
        </w:rPr>
        <w:t xml:space="preserve">chi si trovi in una delle condizioni previste dal Titolo III, Capo II del decreto legislativo n. 267 del 2000 “Incandidabilità, ineleggibilità, incompatibilità”; </w:t>
      </w:r>
    </w:p>
    <w:p w14:paraId="7BDC8ECE" w14:textId="552FD3C8" w:rsidR="000A40EB" w:rsidRPr="008C642F" w:rsidRDefault="00000000" w:rsidP="007240C1">
      <w:pPr>
        <w:numPr>
          <w:ilvl w:val="0"/>
          <w:numId w:val="27"/>
        </w:numPr>
        <w:ind w:left="1134" w:right="281" w:hanging="265"/>
        <w:rPr>
          <w:rFonts w:ascii="Arial" w:hAnsi="Arial" w:cs="Arial"/>
        </w:rPr>
      </w:pPr>
      <w:r w:rsidRPr="008C642F">
        <w:rPr>
          <w:rFonts w:ascii="Arial" w:hAnsi="Arial" w:cs="Arial"/>
        </w:rPr>
        <w:t xml:space="preserve">chi si trovi nelle cause ostative di cui all’art. 10, comma 2, del decreto legislativo n. 235 del 2012 (norma in materia di incandidabilità alle elezioni provinciali, comunali e circoscrizionali); </w:t>
      </w:r>
    </w:p>
    <w:p w14:paraId="575F8213" w14:textId="26DC7F7E" w:rsidR="000A40EB" w:rsidRPr="008C642F" w:rsidRDefault="00000000" w:rsidP="007240C1">
      <w:pPr>
        <w:numPr>
          <w:ilvl w:val="0"/>
          <w:numId w:val="27"/>
        </w:numPr>
        <w:ind w:left="1134" w:right="281" w:hanging="265"/>
        <w:rPr>
          <w:rFonts w:ascii="Arial" w:hAnsi="Arial" w:cs="Arial"/>
        </w:rPr>
      </w:pPr>
      <w:r w:rsidRPr="008C642F">
        <w:rPr>
          <w:rFonts w:ascii="Arial" w:hAnsi="Arial" w:cs="Arial"/>
        </w:rPr>
        <w:t xml:space="preserve">chi abbia già rivestito in passato tale carica, anche in maniera non continuativa, per una durata complessiva superiore a otto anni; </w:t>
      </w:r>
    </w:p>
    <w:p w14:paraId="060DFBE1" w14:textId="76ECE360" w:rsidR="000A40EB" w:rsidRPr="008C642F" w:rsidRDefault="00000000" w:rsidP="007240C1">
      <w:pPr>
        <w:numPr>
          <w:ilvl w:val="0"/>
          <w:numId w:val="27"/>
        </w:numPr>
        <w:ind w:left="1134" w:right="281" w:hanging="265"/>
        <w:rPr>
          <w:rFonts w:ascii="Arial" w:hAnsi="Arial" w:cs="Arial"/>
        </w:rPr>
      </w:pPr>
      <w:r w:rsidRPr="008C642F">
        <w:rPr>
          <w:rFonts w:ascii="Arial" w:hAnsi="Arial" w:cs="Arial"/>
        </w:rPr>
        <w:t>chi</w:t>
      </w:r>
      <w:r w:rsidR="00741B05">
        <w:rPr>
          <w:rFonts w:ascii="Arial" w:hAnsi="Arial" w:cs="Arial"/>
        </w:rPr>
        <w:t xml:space="preserve"> </w:t>
      </w:r>
      <w:r w:rsidRPr="008C642F">
        <w:rPr>
          <w:rFonts w:ascii="Arial" w:hAnsi="Arial" w:cs="Arial"/>
        </w:rPr>
        <w:t xml:space="preserve">non possieda il requisito dell’esperienza pluriennale, correlato allo svolgimento di </w:t>
      </w:r>
      <w:r w:rsidR="00FB619D" w:rsidRPr="008C642F">
        <w:rPr>
          <w:rFonts w:ascii="Arial" w:hAnsi="Arial" w:cs="Arial"/>
        </w:rPr>
        <w:tab/>
      </w:r>
      <w:r w:rsidRPr="008C642F">
        <w:rPr>
          <w:rFonts w:ascii="Arial" w:hAnsi="Arial" w:cs="Arial"/>
        </w:rPr>
        <w:t xml:space="preserve">attività lavorative o professionali di durata non inferiore a due anni presso enti, amministrazioni pubbliche o private. </w:t>
      </w:r>
    </w:p>
    <w:p w14:paraId="6184AC92" w14:textId="77777777" w:rsidR="000A40EB" w:rsidRPr="008C642F" w:rsidRDefault="00000000" w:rsidP="00CD5557">
      <w:pPr>
        <w:numPr>
          <w:ilvl w:val="0"/>
          <w:numId w:val="6"/>
        </w:numPr>
        <w:ind w:right="281" w:hanging="360"/>
        <w:rPr>
          <w:rFonts w:ascii="Arial" w:hAnsi="Arial" w:cs="Arial"/>
        </w:rPr>
      </w:pPr>
      <w:r w:rsidRPr="008C642F">
        <w:rPr>
          <w:rFonts w:ascii="Arial" w:hAnsi="Arial" w:cs="Arial"/>
        </w:rPr>
        <w:t xml:space="preserve">Il sopravvenire di una delle cause di incompatibilità o la mancanza dei requisiti di cui al punto 1 del presente articolo nel corso del mandato comporta la revoca della designazione. </w:t>
      </w:r>
    </w:p>
    <w:p w14:paraId="39DD41F8" w14:textId="77777777" w:rsidR="000A40EB" w:rsidRPr="008C642F" w:rsidRDefault="00000000" w:rsidP="00CD5557">
      <w:pPr>
        <w:spacing w:after="0" w:line="259" w:lineRule="auto"/>
        <w:ind w:left="15" w:firstLine="0"/>
        <w:rPr>
          <w:rFonts w:ascii="Arial" w:hAnsi="Arial" w:cs="Arial"/>
        </w:rPr>
      </w:pPr>
      <w:r w:rsidRPr="008C642F">
        <w:rPr>
          <w:rFonts w:ascii="Arial" w:hAnsi="Arial" w:cs="Arial"/>
        </w:rPr>
        <w:t xml:space="preserve"> </w:t>
      </w:r>
    </w:p>
    <w:p w14:paraId="78389444" w14:textId="77777777" w:rsidR="000A40EB" w:rsidRPr="008C642F" w:rsidRDefault="00000000" w:rsidP="00CD5557">
      <w:pPr>
        <w:spacing w:after="0" w:line="259" w:lineRule="auto"/>
        <w:ind w:left="15" w:firstLine="0"/>
        <w:rPr>
          <w:rFonts w:ascii="Arial" w:hAnsi="Arial" w:cs="Arial"/>
        </w:rPr>
      </w:pPr>
      <w:r w:rsidRPr="008C642F">
        <w:rPr>
          <w:rFonts w:ascii="Arial" w:hAnsi="Arial" w:cs="Arial"/>
        </w:rPr>
        <w:lastRenderedPageBreak/>
        <w:t xml:space="preserve"> </w:t>
      </w:r>
    </w:p>
    <w:p w14:paraId="2D9CF85B" w14:textId="7CD42F76" w:rsidR="000A40EB" w:rsidRPr="008C642F" w:rsidRDefault="00000000" w:rsidP="004B0DB2">
      <w:pPr>
        <w:spacing w:after="0" w:line="259" w:lineRule="auto"/>
        <w:ind w:left="1431" w:hanging="10"/>
        <w:jc w:val="center"/>
        <w:rPr>
          <w:rFonts w:ascii="Arial" w:hAnsi="Arial" w:cs="Arial"/>
        </w:rPr>
      </w:pPr>
      <w:r w:rsidRPr="008C642F">
        <w:rPr>
          <w:rFonts w:ascii="Arial" w:hAnsi="Arial" w:cs="Arial"/>
          <w:b/>
        </w:rPr>
        <w:t>6. MODALITA’ DI PRESENTAZIONE DELLE CANDIDATURE</w:t>
      </w:r>
    </w:p>
    <w:p w14:paraId="79F07413" w14:textId="435F6B3A" w:rsidR="000A40EB" w:rsidRPr="008C642F" w:rsidRDefault="000A40EB" w:rsidP="00741B05">
      <w:pPr>
        <w:ind w:left="730" w:right="281" w:firstLine="0"/>
        <w:rPr>
          <w:rFonts w:ascii="Arial" w:hAnsi="Arial" w:cs="Arial"/>
        </w:rPr>
      </w:pPr>
    </w:p>
    <w:p w14:paraId="1AC8175A" w14:textId="5B52649F" w:rsidR="000A40EB" w:rsidRPr="008C642F" w:rsidRDefault="00000000" w:rsidP="00741B05">
      <w:pPr>
        <w:numPr>
          <w:ilvl w:val="1"/>
          <w:numId w:val="6"/>
        </w:numPr>
        <w:ind w:right="281" w:hanging="360"/>
        <w:rPr>
          <w:rFonts w:ascii="Arial" w:hAnsi="Arial" w:cs="Arial"/>
        </w:rPr>
      </w:pPr>
      <w:r w:rsidRPr="008C642F">
        <w:rPr>
          <w:rFonts w:ascii="Arial" w:hAnsi="Arial" w:cs="Arial"/>
        </w:rPr>
        <w:t xml:space="preserve">Le candidature devono essere presentate, pena la irricevibilità, </w:t>
      </w:r>
      <w:r w:rsidRPr="00741B05">
        <w:rPr>
          <w:rFonts w:ascii="Arial" w:hAnsi="Arial" w:cs="Arial"/>
        </w:rPr>
        <w:t xml:space="preserve">entro e non oltre il ______, </w:t>
      </w:r>
      <w:r w:rsidR="00A155CC" w:rsidRPr="008C642F">
        <w:rPr>
          <w:rFonts w:ascii="Arial" w:hAnsi="Arial" w:cs="Arial"/>
        </w:rPr>
        <w:t>esclusivamente t</w:t>
      </w:r>
      <w:r w:rsidRPr="008C642F">
        <w:rPr>
          <w:rFonts w:ascii="Arial" w:hAnsi="Arial" w:cs="Arial"/>
        </w:rPr>
        <w:t xml:space="preserve">ramite Posta </w:t>
      </w:r>
      <w:r w:rsidRPr="008C642F">
        <w:rPr>
          <w:rFonts w:ascii="Arial" w:hAnsi="Arial" w:cs="Arial"/>
        </w:rPr>
        <w:tab/>
        <w:t>Elettronica</w:t>
      </w:r>
      <w:r w:rsidR="00202B5F">
        <w:rPr>
          <w:rFonts w:ascii="Arial" w:hAnsi="Arial" w:cs="Arial"/>
        </w:rPr>
        <w:t xml:space="preserve"> </w:t>
      </w:r>
      <w:r w:rsidRPr="008C642F">
        <w:rPr>
          <w:rFonts w:ascii="Arial" w:hAnsi="Arial" w:cs="Arial"/>
        </w:rPr>
        <w:t>Certificata</w:t>
      </w:r>
      <w:r w:rsidR="00202B5F">
        <w:rPr>
          <w:rFonts w:ascii="Arial" w:hAnsi="Arial" w:cs="Arial"/>
        </w:rPr>
        <w:t xml:space="preserve"> </w:t>
      </w:r>
      <w:r w:rsidRPr="008C642F">
        <w:rPr>
          <w:rFonts w:ascii="Arial" w:hAnsi="Arial" w:cs="Arial"/>
        </w:rPr>
        <w:t xml:space="preserve">all’indirizzo </w:t>
      </w:r>
      <w:r w:rsidRPr="00741B05">
        <w:rPr>
          <w:rFonts w:ascii="Arial" w:hAnsi="Arial" w:cs="Arial"/>
        </w:rPr>
        <w:t xml:space="preserve">provincia.ancona@cert.provincia.ancona.it; </w:t>
      </w:r>
      <w:r w:rsidRPr="008C642F">
        <w:rPr>
          <w:rFonts w:ascii="Arial" w:hAnsi="Arial" w:cs="Arial"/>
        </w:rPr>
        <w:t>il campo oggetto della PEC deve riportare la dicitura “Candidatura per la carica di Consigliera/e di parità provinciale”</w:t>
      </w:r>
      <w:r w:rsidR="00FB2F18" w:rsidRPr="008C642F">
        <w:rPr>
          <w:rFonts w:ascii="Arial" w:hAnsi="Arial" w:cs="Arial"/>
        </w:rPr>
        <w:t>.</w:t>
      </w:r>
      <w:r w:rsidRPr="008C642F">
        <w:rPr>
          <w:rFonts w:ascii="Arial" w:hAnsi="Arial" w:cs="Arial"/>
        </w:rPr>
        <w:t xml:space="preserve"> </w:t>
      </w:r>
    </w:p>
    <w:p w14:paraId="74CD81F3" w14:textId="10900747" w:rsidR="000A40EB" w:rsidRPr="00F52CD0" w:rsidRDefault="00000000" w:rsidP="00F52CD0">
      <w:pPr>
        <w:numPr>
          <w:ilvl w:val="1"/>
          <w:numId w:val="6"/>
        </w:numPr>
        <w:ind w:right="281" w:hanging="360"/>
        <w:rPr>
          <w:rFonts w:ascii="Arial" w:hAnsi="Arial" w:cs="Arial"/>
        </w:rPr>
      </w:pPr>
      <w:r w:rsidRPr="00F52CD0">
        <w:rPr>
          <w:rFonts w:ascii="Arial" w:hAnsi="Arial" w:cs="Arial"/>
        </w:rPr>
        <w:t xml:space="preserve">Ai fini della ricevibilità fa fede la data di invio della candidatura, come attestata secondo le modalità prescelte. A tutela della/del candidata/o, tutti i documenti trasmessi digitalmente, devono essere inviati in formato “.pdf” affinché siano immodificabili e conservabili dall’Ente. La candidatura, pena l’inammissibilità, è presentata mediante domanda redatta compilando il modulo allegato al presente avviso (allegato </w:t>
      </w:r>
      <w:r w:rsidR="00A155CC" w:rsidRPr="00F52CD0">
        <w:rPr>
          <w:rFonts w:ascii="Arial" w:hAnsi="Arial" w:cs="Arial"/>
        </w:rPr>
        <w:t>n.</w:t>
      </w:r>
      <w:r w:rsidRPr="00F52CD0">
        <w:rPr>
          <w:rFonts w:ascii="Arial" w:hAnsi="Arial" w:cs="Arial"/>
        </w:rPr>
        <w:t xml:space="preserve">2) e corredata da: </w:t>
      </w:r>
    </w:p>
    <w:p w14:paraId="5111CB19" w14:textId="51D80FD1" w:rsidR="00F77D10" w:rsidRPr="008C642F" w:rsidRDefault="00000000" w:rsidP="00F52CD0">
      <w:pPr>
        <w:numPr>
          <w:ilvl w:val="2"/>
          <w:numId w:val="28"/>
        </w:numPr>
        <w:ind w:right="281"/>
        <w:rPr>
          <w:rFonts w:ascii="Arial" w:hAnsi="Arial" w:cs="Arial"/>
        </w:rPr>
      </w:pPr>
      <w:r w:rsidRPr="008C642F">
        <w:rPr>
          <w:rFonts w:ascii="Arial" w:hAnsi="Arial" w:cs="Arial"/>
        </w:rPr>
        <w:t>curriculum vitae in formato europeo, debitamente sottoscritto sotto forma di dichiarazione</w:t>
      </w:r>
      <w:r w:rsidR="00202B5F">
        <w:rPr>
          <w:rFonts w:ascii="Arial" w:hAnsi="Arial" w:cs="Arial"/>
        </w:rPr>
        <w:t xml:space="preserve"> </w:t>
      </w:r>
      <w:r w:rsidRPr="008C642F">
        <w:rPr>
          <w:rFonts w:ascii="Arial" w:hAnsi="Arial" w:cs="Arial"/>
        </w:rPr>
        <w:t>sostitutiva dell’atto di notorietà, ai sensi degli artt. 38 e 47 del DPR 445/2000, dal quale si</w:t>
      </w:r>
      <w:r w:rsidR="00202B5F">
        <w:rPr>
          <w:rFonts w:ascii="Arial" w:hAnsi="Arial" w:cs="Arial"/>
        </w:rPr>
        <w:t xml:space="preserve"> </w:t>
      </w:r>
      <w:r w:rsidRPr="008C642F">
        <w:rPr>
          <w:rFonts w:ascii="Arial" w:hAnsi="Arial" w:cs="Arial"/>
        </w:rPr>
        <w:t>ricavino esplicitamente i requisiti di cui al punto 4 del presente avviso</w:t>
      </w:r>
      <w:r w:rsidR="00F77D10" w:rsidRPr="008C642F">
        <w:rPr>
          <w:rFonts w:ascii="Arial" w:hAnsi="Arial" w:cs="Arial"/>
        </w:rPr>
        <w:t>;</w:t>
      </w:r>
    </w:p>
    <w:p w14:paraId="7F51C0D2" w14:textId="4FEC5FF1" w:rsidR="000A40EB" w:rsidRPr="008C642F" w:rsidRDefault="00F77D10" w:rsidP="00F52CD0">
      <w:pPr>
        <w:numPr>
          <w:ilvl w:val="2"/>
          <w:numId w:val="28"/>
        </w:numPr>
        <w:ind w:right="281"/>
        <w:rPr>
          <w:rFonts w:ascii="Arial" w:hAnsi="Arial" w:cs="Arial"/>
        </w:rPr>
      </w:pPr>
      <w:r w:rsidRPr="008C642F">
        <w:rPr>
          <w:rFonts w:ascii="Arial" w:hAnsi="Arial" w:cs="Arial"/>
        </w:rPr>
        <w:t>copia di un documento di identità in corso di validità, non autenticato ai sensi dell’art. 39 del D</w:t>
      </w:r>
      <w:r w:rsidR="00F52CD0">
        <w:rPr>
          <w:rFonts w:ascii="Arial" w:hAnsi="Arial" w:cs="Arial"/>
        </w:rPr>
        <w:t>.</w:t>
      </w:r>
      <w:r w:rsidRPr="008C642F">
        <w:rPr>
          <w:rFonts w:ascii="Arial" w:hAnsi="Arial" w:cs="Arial"/>
        </w:rPr>
        <w:t>P</w:t>
      </w:r>
      <w:r w:rsidR="00F52CD0">
        <w:rPr>
          <w:rFonts w:ascii="Arial" w:hAnsi="Arial" w:cs="Arial"/>
        </w:rPr>
        <w:t>.</w:t>
      </w:r>
      <w:r w:rsidRPr="008C642F">
        <w:rPr>
          <w:rFonts w:ascii="Arial" w:hAnsi="Arial" w:cs="Arial"/>
        </w:rPr>
        <w:t>R</w:t>
      </w:r>
      <w:r w:rsidR="00F52CD0">
        <w:rPr>
          <w:rFonts w:ascii="Arial" w:hAnsi="Arial" w:cs="Arial"/>
        </w:rPr>
        <w:t>. n.</w:t>
      </w:r>
      <w:r w:rsidRPr="008C642F">
        <w:rPr>
          <w:rFonts w:ascii="Arial" w:hAnsi="Arial" w:cs="Arial"/>
        </w:rPr>
        <w:t xml:space="preserve"> 445/2000</w:t>
      </w:r>
      <w:r w:rsidR="004602C6">
        <w:rPr>
          <w:rFonts w:ascii="Arial" w:hAnsi="Arial" w:cs="Arial"/>
        </w:rPr>
        <w:t xml:space="preserve">, se la domanda non è </w:t>
      </w:r>
      <w:r w:rsidR="00CE4F9F">
        <w:rPr>
          <w:rFonts w:ascii="Arial" w:hAnsi="Arial" w:cs="Arial"/>
        </w:rPr>
        <w:t>sottosc</w:t>
      </w:r>
      <w:r w:rsidR="00E42CD3">
        <w:rPr>
          <w:rFonts w:ascii="Arial" w:hAnsi="Arial" w:cs="Arial"/>
        </w:rPr>
        <w:t>ritta digitalmente</w:t>
      </w:r>
      <w:r w:rsidR="004602C6">
        <w:rPr>
          <w:rFonts w:ascii="Arial" w:hAnsi="Arial" w:cs="Arial"/>
        </w:rPr>
        <w:t>.</w:t>
      </w:r>
    </w:p>
    <w:p w14:paraId="7E5F465A" w14:textId="77777777" w:rsidR="000A40EB" w:rsidRPr="008C642F" w:rsidRDefault="00000000" w:rsidP="00CD5557">
      <w:pPr>
        <w:numPr>
          <w:ilvl w:val="0"/>
          <w:numId w:val="6"/>
        </w:numPr>
        <w:ind w:right="281" w:hanging="360"/>
        <w:rPr>
          <w:rFonts w:ascii="Arial" w:hAnsi="Arial" w:cs="Arial"/>
        </w:rPr>
      </w:pPr>
      <w:r w:rsidRPr="008C642F">
        <w:rPr>
          <w:rFonts w:ascii="Arial" w:hAnsi="Arial" w:cs="Arial"/>
        </w:rPr>
        <w:t xml:space="preserve">Per ogni eventuale informazione, gli aspiranti potranno rivolgersi a Francesca Alessandroni nell’orario di ufficio, dal lunedì al venerdì, tel. 071/5894739 oppure all’email f.alessandroni@provincia.ancona.it. </w:t>
      </w:r>
    </w:p>
    <w:p w14:paraId="281AD386" w14:textId="77777777" w:rsidR="000A40EB" w:rsidRPr="008C642F" w:rsidRDefault="00000000" w:rsidP="00CD5557">
      <w:pPr>
        <w:numPr>
          <w:ilvl w:val="0"/>
          <w:numId w:val="6"/>
        </w:numPr>
        <w:ind w:right="281" w:hanging="360"/>
        <w:rPr>
          <w:rFonts w:ascii="Arial" w:hAnsi="Arial" w:cs="Arial"/>
        </w:rPr>
      </w:pPr>
      <w:r w:rsidRPr="008C642F">
        <w:rPr>
          <w:rFonts w:ascii="Arial" w:hAnsi="Arial" w:cs="Arial"/>
        </w:rPr>
        <w:t xml:space="preserve">Dovranno, in particolare, essere indicati: </w:t>
      </w:r>
    </w:p>
    <w:p w14:paraId="283173A7" w14:textId="77777777" w:rsidR="000A40EB" w:rsidRPr="008C642F" w:rsidRDefault="00000000" w:rsidP="00CD5557">
      <w:pPr>
        <w:numPr>
          <w:ilvl w:val="2"/>
          <w:numId w:val="9"/>
        </w:numPr>
        <w:ind w:right="281"/>
        <w:rPr>
          <w:rFonts w:ascii="Arial" w:hAnsi="Arial" w:cs="Arial"/>
        </w:rPr>
      </w:pPr>
      <w:r w:rsidRPr="008C642F">
        <w:rPr>
          <w:rFonts w:ascii="Arial" w:hAnsi="Arial" w:cs="Arial"/>
        </w:rPr>
        <w:t xml:space="preserve">titoli di studio, corsi di specializzazione, formazione ed aggiornamento, frequenze di stages, pubblicazioni e quanto altro possa dimostrare la conoscenza delle tematiche in materia di pari opportunità e discriminazioni di genere, mercato del lavoro a livello nazionale, regionale e locale; </w:t>
      </w:r>
    </w:p>
    <w:p w14:paraId="0C2E9B72" w14:textId="6BC2B57D" w:rsidR="000A40EB" w:rsidRPr="008C642F" w:rsidRDefault="00000000" w:rsidP="00CD5557">
      <w:pPr>
        <w:numPr>
          <w:ilvl w:val="2"/>
          <w:numId w:val="9"/>
        </w:numPr>
        <w:ind w:right="281"/>
        <w:rPr>
          <w:rFonts w:ascii="Arial" w:hAnsi="Arial" w:cs="Arial"/>
        </w:rPr>
      </w:pPr>
      <w:r w:rsidRPr="008C642F">
        <w:rPr>
          <w:rFonts w:ascii="Arial" w:hAnsi="Arial" w:cs="Arial"/>
        </w:rPr>
        <w:t xml:space="preserve">comprovate esperienze lavorative e/o professionali maturate nell’ambito delle tematiche indicate all’art. 13, comma 1, del </w:t>
      </w:r>
      <w:r w:rsidR="004602C6" w:rsidRPr="008C642F">
        <w:rPr>
          <w:rFonts w:ascii="Arial" w:hAnsi="Arial" w:cs="Arial"/>
        </w:rPr>
        <w:t>D.lgs.</w:t>
      </w:r>
      <w:r w:rsidRPr="008C642F">
        <w:rPr>
          <w:rFonts w:ascii="Arial" w:hAnsi="Arial" w:cs="Arial"/>
        </w:rPr>
        <w:t xml:space="preserve"> </w:t>
      </w:r>
      <w:r w:rsidR="000563EA" w:rsidRPr="008C642F">
        <w:rPr>
          <w:rFonts w:ascii="Arial" w:hAnsi="Arial" w:cs="Arial"/>
        </w:rPr>
        <w:t xml:space="preserve">n. </w:t>
      </w:r>
      <w:r w:rsidR="004602C6">
        <w:rPr>
          <w:rFonts w:ascii="Arial" w:hAnsi="Arial" w:cs="Arial"/>
        </w:rPr>
        <w:t>1</w:t>
      </w:r>
      <w:r w:rsidRPr="008C642F">
        <w:rPr>
          <w:rFonts w:ascii="Arial" w:hAnsi="Arial" w:cs="Arial"/>
        </w:rPr>
        <w:t xml:space="preserve">98/2006 e s.m.i. (con specificazione della data di inizio e fine attività/incarico, organizzazione o Ente per il quale è stata svolta l’attività, profilo professionale ricoperto, mansioni svolte, descrizione sintetica dell’attività segnalata); </w:t>
      </w:r>
    </w:p>
    <w:p w14:paraId="730E2CB8" w14:textId="77777777" w:rsidR="000A40EB" w:rsidRPr="008C642F" w:rsidRDefault="00000000" w:rsidP="00CD5557">
      <w:pPr>
        <w:numPr>
          <w:ilvl w:val="2"/>
          <w:numId w:val="9"/>
        </w:numPr>
        <w:ind w:right="281"/>
        <w:rPr>
          <w:rFonts w:ascii="Arial" w:hAnsi="Arial" w:cs="Arial"/>
        </w:rPr>
      </w:pPr>
      <w:r w:rsidRPr="008C642F">
        <w:rPr>
          <w:rFonts w:ascii="Arial" w:hAnsi="Arial" w:cs="Arial"/>
        </w:rPr>
        <w:t xml:space="preserve">eventuale partecipazione a iniziative o progetti significativi che hanno riguardato il territorio della Regione Marche in materia di parità e di politiche attive del lavoro; </w:t>
      </w:r>
    </w:p>
    <w:p w14:paraId="01D6738D" w14:textId="77777777" w:rsidR="000A40EB" w:rsidRPr="008C642F" w:rsidRDefault="00000000" w:rsidP="00CD5557">
      <w:pPr>
        <w:numPr>
          <w:ilvl w:val="2"/>
          <w:numId w:val="9"/>
        </w:numPr>
        <w:ind w:right="281"/>
        <w:rPr>
          <w:rFonts w:ascii="Arial" w:hAnsi="Arial" w:cs="Arial"/>
        </w:rPr>
      </w:pPr>
      <w:r w:rsidRPr="008C642F">
        <w:rPr>
          <w:rFonts w:ascii="Arial" w:hAnsi="Arial" w:cs="Arial"/>
        </w:rPr>
        <w:t xml:space="preserve">eventuali incarichi pubblici ricoperti; </w:t>
      </w:r>
    </w:p>
    <w:p w14:paraId="1B1BA07F" w14:textId="77777777" w:rsidR="000A40EB" w:rsidRPr="008C642F" w:rsidRDefault="00000000" w:rsidP="00CD5557">
      <w:pPr>
        <w:numPr>
          <w:ilvl w:val="2"/>
          <w:numId w:val="9"/>
        </w:numPr>
        <w:ind w:right="281"/>
        <w:rPr>
          <w:rFonts w:ascii="Arial" w:hAnsi="Arial" w:cs="Arial"/>
        </w:rPr>
      </w:pPr>
      <w:r w:rsidRPr="008C642F">
        <w:rPr>
          <w:rFonts w:ascii="Arial" w:hAnsi="Arial" w:cs="Arial"/>
        </w:rPr>
        <w:t xml:space="preserve">altre informazioni che la/il candidata/a ritenga utili e pertinenti a sostenere la propria candidatura. </w:t>
      </w:r>
    </w:p>
    <w:p w14:paraId="0DE8EB6E" w14:textId="55E4610F" w:rsidR="000A40EB" w:rsidRPr="008C642F" w:rsidRDefault="00000000" w:rsidP="00CD5557">
      <w:pPr>
        <w:numPr>
          <w:ilvl w:val="0"/>
          <w:numId w:val="6"/>
        </w:numPr>
        <w:ind w:right="281" w:hanging="360"/>
        <w:rPr>
          <w:rFonts w:ascii="Arial" w:hAnsi="Arial" w:cs="Arial"/>
        </w:rPr>
      </w:pPr>
      <w:r w:rsidRPr="008C642F">
        <w:rPr>
          <w:rFonts w:ascii="Arial" w:hAnsi="Arial" w:cs="Arial"/>
        </w:rPr>
        <w:t xml:space="preserve">Nel modulo allegato deve essere indicato l’indirizzo di </w:t>
      </w:r>
      <w:r w:rsidR="00D35B6B" w:rsidRPr="008C642F">
        <w:rPr>
          <w:rFonts w:ascii="Arial" w:hAnsi="Arial" w:cs="Arial"/>
        </w:rPr>
        <w:t>P</w:t>
      </w:r>
      <w:r w:rsidRPr="008C642F">
        <w:rPr>
          <w:rFonts w:ascii="Arial" w:hAnsi="Arial" w:cs="Arial"/>
        </w:rPr>
        <w:t xml:space="preserve">osta </w:t>
      </w:r>
      <w:r w:rsidR="00D35B6B" w:rsidRPr="008C642F">
        <w:rPr>
          <w:rFonts w:ascii="Arial" w:hAnsi="Arial" w:cs="Arial"/>
        </w:rPr>
        <w:t>E</w:t>
      </w:r>
      <w:r w:rsidRPr="008C642F">
        <w:rPr>
          <w:rFonts w:ascii="Arial" w:hAnsi="Arial" w:cs="Arial"/>
        </w:rPr>
        <w:t xml:space="preserve">lettronica </w:t>
      </w:r>
      <w:r w:rsidR="00D35B6B" w:rsidRPr="008C642F">
        <w:rPr>
          <w:rFonts w:ascii="Arial" w:hAnsi="Arial" w:cs="Arial"/>
        </w:rPr>
        <w:t xml:space="preserve">Certificata PEC </w:t>
      </w:r>
      <w:r w:rsidRPr="008C642F">
        <w:rPr>
          <w:rFonts w:ascii="Arial" w:hAnsi="Arial" w:cs="Arial"/>
        </w:rPr>
        <w:t xml:space="preserve">per eventuali comunicazioni. </w:t>
      </w:r>
    </w:p>
    <w:p w14:paraId="3B9C836C" w14:textId="77777777" w:rsidR="000A40EB" w:rsidRPr="008C642F" w:rsidRDefault="00000000" w:rsidP="00CD5557">
      <w:pPr>
        <w:numPr>
          <w:ilvl w:val="0"/>
          <w:numId w:val="6"/>
        </w:numPr>
        <w:ind w:right="281" w:hanging="360"/>
        <w:rPr>
          <w:rFonts w:ascii="Arial" w:hAnsi="Arial" w:cs="Arial"/>
        </w:rPr>
      </w:pPr>
      <w:r w:rsidRPr="008C642F">
        <w:rPr>
          <w:rFonts w:ascii="Arial" w:hAnsi="Arial" w:cs="Arial"/>
        </w:rPr>
        <w:t xml:space="preserve">Le/I candidate/i devono comunicare tempestivamente l’eventuale variazione dei loro recapiti telematici dichiarati per la comunicazione con l’Amministrazione. </w:t>
      </w:r>
    </w:p>
    <w:p w14:paraId="7E6AA35E" w14:textId="2513388A" w:rsidR="000A40EB" w:rsidRPr="008C642F" w:rsidRDefault="00000000" w:rsidP="00CD5557">
      <w:pPr>
        <w:numPr>
          <w:ilvl w:val="0"/>
          <w:numId w:val="6"/>
        </w:numPr>
        <w:ind w:right="281" w:hanging="360"/>
        <w:rPr>
          <w:rFonts w:ascii="Arial" w:hAnsi="Arial" w:cs="Arial"/>
        </w:rPr>
      </w:pPr>
      <w:r w:rsidRPr="008C642F">
        <w:rPr>
          <w:rFonts w:ascii="Arial" w:hAnsi="Arial" w:cs="Arial"/>
        </w:rPr>
        <w:t>Questa Amministrazione invierà tutte le comunicazioni relative alla procedura all’indirizzo PEC dichiarat</w:t>
      </w:r>
      <w:r w:rsidR="004734AC" w:rsidRPr="008C642F">
        <w:rPr>
          <w:rFonts w:ascii="Arial" w:hAnsi="Arial" w:cs="Arial"/>
        </w:rPr>
        <w:t>o</w:t>
      </w:r>
      <w:r w:rsidRPr="008C642F">
        <w:rPr>
          <w:rFonts w:ascii="Arial" w:hAnsi="Arial" w:cs="Arial"/>
        </w:rPr>
        <w:t xml:space="preserve"> nella domanda di partecipazione. </w:t>
      </w:r>
    </w:p>
    <w:p w14:paraId="5C0A44E2" w14:textId="77777777" w:rsidR="000A40EB" w:rsidRPr="008C642F" w:rsidRDefault="00000000" w:rsidP="00CD5557">
      <w:pPr>
        <w:numPr>
          <w:ilvl w:val="0"/>
          <w:numId w:val="6"/>
        </w:numPr>
        <w:ind w:right="281" w:hanging="360"/>
        <w:rPr>
          <w:rFonts w:ascii="Arial" w:hAnsi="Arial" w:cs="Arial"/>
        </w:rPr>
      </w:pPr>
      <w:r w:rsidRPr="008C642F">
        <w:rPr>
          <w:rFonts w:ascii="Arial" w:hAnsi="Arial" w:cs="Arial"/>
        </w:rPr>
        <w:lastRenderedPageBreak/>
        <w:t xml:space="preserve">La domanda, pena l’inammissibilità, deve essere sottoscritta dalla/dal candidata/o secondo una delle seguenti modalità alternative: </w:t>
      </w:r>
    </w:p>
    <w:p w14:paraId="11017622" w14:textId="21A54FD3" w:rsidR="000A40EB" w:rsidRPr="008C642F" w:rsidRDefault="00000000" w:rsidP="004B2E18">
      <w:pPr>
        <w:pStyle w:val="Paragrafoelenco"/>
        <w:numPr>
          <w:ilvl w:val="2"/>
          <w:numId w:val="23"/>
        </w:numPr>
        <w:ind w:right="281"/>
        <w:rPr>
          <w:rFonts w:ascii="Arial" w:hAnsi="Arial" w:cs="Arial"/>
        </w:rPr>
      </w:pPr>
      <w:r w:rsidRPr="008C642F">
        <w:rPr>
          <w:rFonts w:ascii="Arial" w:hAnsi="Arial" w:cs="Arial"/>
        </w:rPr>
        <w:t>con firma digitale del candidato</w:t>
      </w:r>
      <w:r w:rsidR="000563EA" w:rsidRPr="008C642F">
        <w:rPr>
          <w:rFonts w:ascii="Arial" w:hAnsi="Arial" w:cs="Arial"/>
        </w:rPr>
        <w:t>;</w:t>
      </w:r>
    </w:p>
    <w:p w14:paraId="5CF4F089" w14:textId="1DB377D0" w:rsidR="0030527C" w:rsidRPr="008C642F" w:rsidRDefault="00000000" w:rsidP="004B2E18">
      <w:pPr>
        <w:numPr>
          <w:ilvl w:val="2"/>
          <w:numId w:val="23"/>
        </w:numPr>
        <w:ind w:right="281"/>
        <w:rPr>
          <w:rFonts w:ascii="Arial" w:hAnsi="Arial" w:cs="Arial"/>
        </w:rPr>
      </w:pPr>
      <w:r w:rsidRPr="008C642F">
        <w:rPr>
          <w:rFonts w:ascii="Arial" w:hAnsi="Arial" w:cs="Arial"/>
        </w:rPr>
        <w:t>con firma autografa su carta, in forma estesa e leggibile, e non soggetta ad autenticazione, e successivamente scansionata</w:t>
      </w:r>
      <w:r w:rsidR="00E63829" w:rsidRPr="008C642F">
        <w:rPr>
          <w:rFonts w:ascii="Arial" w:hAnsi="Arial" w:cs="Arial"/>
        </w:rPr>
        <w:t>.</w:t>
      </w:r>
      <w:r w:rsidRPr="008C642F">
        <w:rPr>
          <w:rFonts w:ascii="Arial" w:hAnsi="Arial" w:cs="Arial"/>
        </w:rPr>
        <w:t xml:space="preserve"> </w:t>
      </w:r>
      <w:r w:rsidR="000563EA" w:rsidRPr="008C642F">
        <w:rPr>
          <w:rFonts w:ascii="Arial" w:hAnsi="Arial" w:cs="Arial"/>
        </w:rPr>
        <w:t>In questo caso al</w:t>
      </w:r>
      <w:r w:rsidRPr="008C642F">
        <w:rPr>
          <w:rFonts w:ascii="Arial" w:hAnsi="Arial" w:cs="Arial"/>
        </w:rPr>
        <w:t xml:space="preserve">la domanda deve essere allegata copia non autenticata del documento di identità </w:t>
      </w:r>
      <w:r w:rsidR="0030527C" w:rsidRPr="008C642F">
        <w:rPr>
          <w:rFonts w:ascii="Arial" w:hAnsi="Arial" w:cs="Arial"/>
        </w:rPr>
        <w:t>in corso di validità.</w:t>
      </w:r>
    </w:p>
    <w:p w14:paraId="4BB63AE2" w14:textId="1EB2C102" w:rsidR="000A40EB" w:rsidRPr="008C642F" w:rsidRDefault="00000000" w:rsidP="0030527C">
      <w:pPr>
        <w:pStyle w:val="Paragrafoelenco"/>
        <w:numPr>
          <w:ilvl w:val="0"/>
          <w:numId w:val="6"/>
        </w:numPr>
        <w:ind w:right="281"/>
        <w:rPr>
          <w:rFonts w:ascii="Arial" w:hAnsi="Arial" w:cs="Arial"/>
        </w:rPr>
      </w:pPr>
      <w:r w:rsidRPr="008C642F">
        <w:rPr>
          <w:rFonts w:ascii="Arial" w:hAnsi="Arial" w:cs="Arial"/>
        </w:rPr>
        <w:t xml:space="preserve">Si precisa infine che nell’ambito del procedimento potrà essere richiesta alle/ai candidate/i eventuale idonea documentazione comprovante i requisiti di cui all’art. 13, comma 1, del </w:t>
      </w:r>
      <w:r w:rsidR="009B4926" w:rsidRPr="008C642F">
        <w:rPr>
          <w:rFonts w:ascii="Arial" w:hAnsi="Arial" w:cs="Arial"/>
        </w:rPr>
        <w:t>D.lgs.</w:t>
      </w:r>
      <w:r w:rsidRPr="008C642F">
        <w:rPr>
          <w:rFonts w:ascii="Arial" w:hAnsi="Arial" w:cs="Arial"/>
        </w:rPr>
        <w:t xml:space="preserve"> </w:t>
      </w:r>
      <w:r w:rsidR="00AD3533" w:rsidRPr="008C642F">
        <w:rPr>
          <w:rFonts w:ascii="Arial" w:hAnsi="Arial" w:cs="Arial"/>
        </w:rPr>
        <w:t xml:space="preserve">n. </w:t>
      </w:r>
      <w:r w:rsidRPr="008C642F">
        <w:rPr>
          <w:rFonts w:ascii="Arial" w:hAnsi="Arial" w:cs="Arial"/>
        </w:rPr>
        <w:t xml:space="preserve">198/2006 e s.m.i. </w:t>
      </w:r>
    </w:p>
    <w:p w14:paraId="28FDDE01" w14:textId="77777777" w:rsidR="000A40EB" w:rsidRPr="008C642F" w:rsidRDefault="00000000" w:rsidP="00BD0572">
      <w:pPr>
        <w:ind w:left="866" w:right="281" w:firstLine="0"/>
        <w:rPr>
          <w:rFonts w:ascii="Arial" w:hAnsi="Arial" w:cs="Arial"/>
        </w:rPr>
      </w:pPr>
      <w:r w:rsidRPr="008C642F">
        <w:rPr>
          <w:rFonts w:ascii="Arial" w:hAnsi="Arial" w:cs="Arial"/>
        </w:rPr>
        <w:t xml:space="preserve"> </w:t>
      </w:r>
    </w:p>
    <w:p w14:paraId="2E3A999E" w14:textId="77777777" w:rsidR="000A40EB" w:rsidRPr="008C642F" w:rsidRDefault="00000000" w:rsidP="00CD5557">
      <w:pPr>
        <w:spacing w:after="0" w:line="259" w:lineRule="auto"/>
        <w:ind w:left="735" w:firstLine="0"/>
        <w:rPr>
          <w:rFonts w:ascii="Arial" w:hAnsi="Arial" w:cs="Arial"/>
        </w:rPr>
      </w:pPr>
      <w:r w:rsidRPr="008C642F">
        <w:rPr>
          <w:rFonts w:ascii="Arial" w:hAnsi="Arial" w:cs="Arial"/>
        </w:rPr>
        <w:t xml:space="preserve"> </w:t>
      </w:r>
    </w:p>
    <w:p w14:paraId="1924004B" w14:textId="60F18A5F" w:rsidR="000A40EB" w:rsidRPr="008C642F" w:rsidRDefault="00000000" w:rsidP="004B0DB2">
      <w:pPr>
        <w:pStyle w:val="Titolo2"/>
        <w:ind w:left="449" w:right="0"/>
        <w:rPr>
          <w:rFonts w:ascii="Arial" w:hAnsi="Arial" w:cs="Arial"/>
        </w:rPr>
      </w:pPr>
      <w:r w:rsidRPr="008C642F">
        <w:rPr>
          <w:rFonts w:ascii="Arial" w:hAnsi="Arial" w:cs="Arial"/>
        </w:rPr>
        <w:t>7. CAUSE DI ESCLUSIONE</w:t>
      </w:r>
    </w:p>
    <w:p w14:paraId="152BF213" w14:textId="77777777" w:rsidR="000A40EB" w:rsidRPr="008C642F" w:rsidRDefault="00000000" w:rsidP="00CD5557">
      <w:pPr>
        <w:spacing w:after="0" w:line="259" w:lineRule="auto"/>
        <w:ind w:left="499" w:firstLine="0"/>
        <w:rPr>
          <w:rFonts w:ascii="Arial" w:hAnsi="Arial" w:cs="Arial"/>
        </w:rPr>
      </w:pPr>
      <w:r w:rsidRPr="008C642F">
        <w:rPr>
          <w:rFonts w:ascii="Arial" w:hAnsi="Arial" w:cs="Arial"/>
        </w:rPr>
        <w:t xml:space="preserve"> </w:t>
      </w:r>
    </w:p>
    <w:p w14:paraId="51F2788D" w14:textId="00B330A0" w:rsidR="000A40EB" w:rsidRPr="008C642F" w:rsidRDefault="00000000" w:rsidP="00CD5557">
      <w:pPr>
        <w:ind w:left="15" w:right="281" w:firstLine="0"/>
        <w:rPr>
          <w:rFonts w:ascii="Arial" w:hAnsi="Arial" w:cs="Arial"/>
        </w:rPr>
      </w:pPr>
      <w:r w:rsidRPr="008C642F">
        <w:rPr>
          <w:rFonts w:ascii="Arial" w:hAnsi="Arial" w:cs="Arial"/>
        </w:rPr>
        <w:t xml:space="preserve">1. Non sono sanabili e comportano l’esclusione dalla partecipazione alla selezione: </w:t>
      </w:r>
    </w:p>
    <w:p w14:paraId="5E079528" w14:textId="77777777" w:rsidR="000A40EB" w:rsidRPr="008C642F" w:rsidRDefault="00000000" w:rsidP="00CD5557">
      <w:pPr>
        <w:numPr>
          <w:ilvl w:val="0"/>
          <w:numId w:val="11"/>
        </w:numPr>
        <w:ind w:right="281" w:hanging="360"/>
        <w:rPr>
          <w:rFonts w:ascii="Arial" w:hAnsi="Arial" w:cs="Arial"/>
        </w:rPr>
      </w:pPr>
      <w:r w:rsidRPr="008C642F">
        <w:rPr>
          <w:rFonts w:ascii="Arial" w:hAnsi="Arial" w:cs="Arial"/>
        </w:rPr>
        <w:t xml:space="preserve">la mancata sottoscrizione della domanda di partecipazione; </w:t>
      </w:r>
    </w:p>
    <w:p w14:paraId="63F21ADD" w14:textId="2F117BCA" w:rsidR="000A40EB" w:rsidRPr="008C642F" w:rsidRDefault="00000000" w:rsidP="00CD5557">
      <w:pPr>
        <w:numPr>
          <w:ilvl w:val="0"/>
          <w:numId w:val="11"/>
        </w:numPr>
        <w:ind w:right="281" w:hanging="360"/>
        <w:rPr>
          <w:rFonts w:ascii="Arial" w:hAnsi="Arial" w:cs="Arial"/>
        </w:rPr>
      </w:pPr>
      <w:r w:rsidRPr="008C642F">
        <w:rPr>
          <w:rFonts w:ascii="Arial" w:hAnsi="Arial" w:cs="Arial"/>
        </w:rPr>
        <w:t>la mancanza della copia del documento di identità in corso di validità</w:t>
      </w:r>
      <w:r w:rsidR="00AD3533" w:rsidRPr="008C642F">
        <w:rPr>
          <w:rFonts w:ascii="Arial" w:hAnsi="Arial" w:cs="Arial"/>
        </w:rPr>
        <w:t>, in caso di firma autografa</w:t>
      </w:r>
      <w:r w:rsidRPr="008C642F">
        <w:rPr>
          <w:rFonts w:ascii="Arial" w:hAnsi="Arial" w:cs="Arial"/>
        </w:rPr>
        <w:t xml:space="preserve">; </w:t>
      </w:r>
    </w:p>
    <w:p w14:paraId="59FD6960" w14:textId="77777777" w:rsidR="000A40EB" w:rsidRPr="008C642F" w:rsidRDefault="00000000" w:rsidP="00CD5557">
      <w:pPr>
        <w:numPr>
          <w:ilvl w:val="0"/>
          <w:numId w:val="11"/>
        </w:numPr>
        <w:ind w:right="281" w:hanging="360"/>
        <w:rPr>
          <w:rFonts w:ascii="Arial" w:hAnsi="Arial" w:cs="Arial"/>
        </w:rPr>
      </w:pPr>
      <w:r w:rsidRPr="008C642F">
        <w:rPr>
          <w:rFonts w:ascii="Arial" w:hAnsi="Arial" w:cs="Arial"/>
        </w:rPr>
        <w:t xml:space="preserve">le candidature prive del curriculum vitae in formato europeo, debitamente sottoscritto; </w:t>
      </w:r>
    </w:p>
    <w:p w14:paraId="69C06096" w14:textId="77777777" w:rsidR="000A40EB" w:rsidRPr="008C642F" w:rsidRDefault="00000000" w:rsidP="00CD5557">
      <w:pPr>
        <w:numPr>
          <w:ilvl w:val="0"/>
          <w:numId w:val="11"/>
        </w:numPr>
        <w:ind w:right="281" w:hanging="360"/>
        <w:rPr>
          <w:rFonts w:ascii="Arial" w:hAnsi="Arial" w:cs="Arial"/>
        </w:rPr>
      </w:pPr>
      <w:r w:rsidRPr="008C642F">
        <w:rPr>
          <w:rFonts w:ascii="Arial" w:hAnsi="Arial" w:cs="Arial"/>
        </w:rPr>
        <w:t xml:space="preserve">le domande che, per qualsiasi motivo, non giungessero a destinazione entro il termine sopraindicato. </w:t>
      </w:r>
    </w:p>
    <w:p w14:paraId="14465D18" w14:textId="77777777" w:rsidR="000A40EB" w:rsidRPr="008C642F" w:rsidRDefault="00000000" w:rsidP="00CD5557">
      <w:pPr>
        <w:spacing w:after="0" w:line="259" w:lineRule="auto"/>
        <w:ind w:left="15" w:firstLine="0"/>
        <w:rPr>
          <w:rFonts w:ascii="Arial" w:hAnsi="Arial" w:cs="Arial"/>
        </w:rPr>
      </w:pPr>
      <w:r w:rsidRPr="008C642F">
        <w:rPr>
          <w:rFonts w:ascii="Arial" w:hAnsi="Arial" w:cs="Arial"/>
          <w:b/>
        </w:rPr>
        <w:t xml:space="preserve"> </w:t>
      </w:r>
    </w:p>
    <w:p w14:paraId="6A6E2C32" w14:textId="77777777" w:rsidR="000A40EB" w:rsidRPr="008C642F" w:rsidRDefault="00000000" w:rsidP="00CD5557">
      <w:pPr>
        <w:spacing w:after="0" w:line="259" w:lineRule="auto"/>
        <w:ind w:left="15" w:firstLine="0"/>
        <w:rPr>
          <w:rFonts w:ascii="Arial" w:hAnsi="Arial" w:cs="Arial"/>
        </w:rPr>
      </w:pPr>
      <w:r w:rsidRPr="008C642F">
        <w:rPr>
          <w:rFonts w:ascii="Arial" w:hAnsi="Arial" w:cs="Arial"/>
          <w:b/>
        </w:rPr>
        <w:t xml:space="preserve"> </w:t>
      </w:r>
    </w:p>
    <w:p w14:paraId="1FA26923" w14:textId="2D563787" w:rsidR="000A40EB" w:rsidRPr="008C642F" w:rsidRDefault="00000000" w:rsidP="004B0DB2">
      <w:pPr>
        <w:pStyle w:val="Titolo2"/>
        <w:ind w:left="449" w:right="720"/>
        <w:rPr>
          <w:rFonts w:ascii="Arial" w:hAnsi="Arial" w:cs="Arial"/>
        </w:rPr>
      </w:pPr>
      <w:r w:rsidRPr="008C642F">
        <w:rPr>
          <w:rFonts w:ascii="Arial" w:hAnsi="Arial" w:cs="Arial"/>
        </w:rPr>
        <w:t>8. ESAME DELLE CANDIDATURE E MODALITA’ DI DESIGNAZIONE</w:t>
      </w:r>
    </w:p>
    <w:p w14:paraId="34A81791" w14:textId="77777777" w:rsidR="000A40EB" w:rsidRPr="008C642F" w:rsidRDefault="00000000" w:rsidP="00CD5557">
      <w:pPr>
        <w:spacing w:after="0" w:line="259" w:lineRule="auto"/>
        <w:ind w:left="0" w:right="221" w:firstLine="0"/>
        <w:rPr>
          <w:rFonts w:ascii="Arial" w:hAnsi="Arial" w:cs="Arial"/>
        </w:rPr>
      </w:pPr>
      <w:r w:rsidRPr="008C642F">
        <w:rPr>
          <w:rFonts w:ascii="Arial" w:hAnsi="Arial" w:cs="Arial"/>
          <w:b/>
        </w:rPr>
        <w:t xml:space="preserve"> </w:t>
      </w:r>
    </w:p>
    <w:p w14:paraId="2F9CE3D4" w14:textId="364BAB41" w:rsidR="000A40EB" w:rsidRPr="008C642F" w:rsidRDefault="00000000" w:rsidP="001C73FF">
      <w:pPr>
        <w:numPr>
          <w:ilvl w:val="0"/>
          <w:numId w:val="21"/>
        </w:numPr>
        <w:ind w:left="567" w:right="281"/>
        <w:rPr>
          <w:rFonts w:ascii="Arial" w:hAnsi="Arial" w:cs="Arial"/>
        </w:rPr>
      </w:pPr>
      <w:r w:rsidRPr="008C642F">
        <w:rPr>
          <w:rFonts w:ascii="Arial" w:hAnsi="Arial" w:cs="Arial"/>
        </w:rPr>
        <w:t xml:space="preserve">Alla selezione delle candidature provvederà un’apposita commissione </w:t>
      </w:r>
      <w:r w:rsidR="009858B0" w:rsidRPr="008C642F">
        <w:rPr>
          <w:rFonts w:ascii="Arial" w:hAnsi="Arial" w:cs="Arial"/>
        </w:rPr>
        <w:t xml:space="preserve">che </w:t>
      </w:r>
      <w:r w:rsidR="009029E2" w:rsidRPr="008C642F">
        <w:rPr>
          <w:rFonts w:ascii="Arial" w:hAnsi="Arial" w:cs="Arial"/>
        </w:rPr>
        <w:t>verificherà la sussistenza dei requisiti per lo svolgimento dell’incarico, motivando le eventuali risposte di esclusione e formulando un giudizio sulla completezza, adeguatezza e qualità delle competenze e delle esperienze curriculari complessivamente documentate.</w:t>
      </w:r>
      <w:r w:rsidRPr="008C642F">
        <w:rPr>
          <w:rFonts w:ascii="Arial" w:hAnsi="Arial" w:cs="Arial"/>
        </w:rPr>
        <w:t xml:space="preserve"> </w:t>
      </w:r>
    </w:p>
    <w:p w14:paraId="2D8B2D4C" w14:textId="77777777" w:rsidR="002126A2" w:rsidRPr="008C642F" w:rsidRDefault="00000000" w:rsidP="001C73FF">
      <w:pPr>
        <w:numPr>
          <w:ilvl w:val="0"/>
          <w:numId w:val="21"/>
        </w:numPr>
        <w:ind w:left="567" w:right="281"/>
        <w:rPr>
          <w:rFonts w:ascii="Arial" w:hAnsi="Arial" w:cs="Arial"/>
        </w:rPr>
      </w:pPr>
      <w:r w:rsidRPr="008C642F">
        <w:rPr>
          <w:rFonts w:ascii="Arial" w:hAnsi="Arial" w:cs="Arial"/>
        </w:rPr>
        <w:t xml:space="preserve">L’istruttoria operata dalla commissione sarà diretta a individuare le candidate/i in possesso dei requisiti per lo svolgimento dell’incarico, motivando le eventuali proposte di esclusione in relazione alla mancanza di requisiti e formulando un giudizio sulla completezza, adeguatezza e qualità dell’esperienza curricolare complessivamente documentata. Non si procederà alla formazione di alcuna graduatoria di merito, né a punteggi, né a priorità, né a classifica comunque denominata. </w:t>
      </w:r>
    </w:p>
    <w:p w14:paraId="362B6E9F" w14:textId="77777777" w:rsidR="002126A2" w:rsidRPr="008C642F" w:rsidRDefault="00000000" w:rsidP="001C73FF">
      <w:pPr>
        <w:numPr>
          <w:ilvl w:val="0"/>
          <w:numId w:val="21"/>
        </w:numPr>
        <w:ind w:left="567" w:right="281"/>
        <w:rPr>
          <w:rFonts w:ascii="Arial" w:hAnsi="Arial" w:cs="Arial"/>
        </w:rPr>
      </w:pPr>
      <w:r w:rsidRPr="008C642F">
        <w:rPr>
          <w:rFonts w:ascii="Arial" w:hAnsi="Arial" w:cs="Arial"/>
        </w:rPr>
        <w:t>Gli esiti dell’istruttoria della commissione, riportati in apposito verbale, sono trasmessi al Presidente della Provincia di Ancona per la formale designazione con decreto del Presidente della Provincia, da inviare al Ministero del Lavoro e delle Politiche Sociali per la nomina</w:t>
      </w:r>
      <w:r w:rsidR="002126A2" w:rsidRPr="008C642F">
        <w:rPr>
          <w:rFonts w:ascii="Arial" w:hAnsi="Arial" w:cs="Arial"/>
        </w:rPr>
        <w:t>.</w:t>
      </w:r>
    </w:p>
    <w:p w14:paraId="59BFE5D7" w14:textId="77777777" w:rsidR="001C73FF" w:rsidRPr="008C642F" w:rsidRDefault="00000000" w:rsidP="001C73FF">
      <w:pPr>
        <w:numPr>
          <w:ilvl w:val="0"/>
          <w:numId w:val="21"/>
        </w:numPr>
        <w:ind w:left="567" w:right="281"/>
        <w:rPr>
          <w:rFonts w:ascii="Arial" w:hAnsi="Arial" w:cs="Arial"/>
        </w:rPr>
      </w:pPr>
      <w:r w:rsidRPr="008C642F">
        <w:rPr>
          <w:rFonts w:ascii="Arial" w:hAnsi="Arial" w:cs="Arial"/>
        </w:rPr>
        <w:t xml:space="preserve">La Provincia di Ancona può procedere alla non effettuazione della designazione della/del Consigliera/e di parità. </w:t>
      </w:r>
    </w:p>
    <w:p w14:paraId="64DA270F" w14:textId="4F85C413" w:rsidR="001C73FF" w:rsidRPr="008C642F" w:rsidRDefault="00000000" w:rsidP="001C73FF">
      <w:pPr>
        <w:numPr>
          <w:ilvl w:val="0"/>
          <w:numId w:val="21"/>
        </w:numPr>
        <w:ind w:left="567" w:right="281"/>
        <w:rPr>
          <w:rFonts w:ascii="Arial" w:hAnsi="Arial" w:cs="Arial"/>
        </w:rPr>
      </w:pPr>
      <w:r w:rsidRPr="008C642F">
        <w:rPr>
          <w:rFonts w:ascii="Arial" w:hAnsi="Arial" w:cs="Arial"/>
        </w:rPr>
        <w:lastRenderedPageBreak/>
        <w:t xml:space="preserve"> </w:t>
      </w:r>
      <w:r w:rsidR="001C73FF" w:rsidRPr="008C642F">
        <w:rPr>
          <w:rFonts w:ascii="Arial" w:hAnsi="Arial" w:cs="Arial"/>
        </w:rPr>
        <w:t xml:space="preserve">Sulla base degli esiti dell’istruttoria della commissione, sarà proposta la designazione anche della/del Consigliera/e di parità provinciale supplente. </w:t>
      </w:r>
    </w:p>
    <w:p w14:paraId="2C4EB7E7" w14:textId="20196868" w:rsidR="000A40EB" w:rsidRPr="008C642F" w:rsidRDefault="000A40EB" w:rsidP="00CD5557">
      <w:pPr>
        <w:spacing w:after="0" w:line="259" w:lineRule="auto"/>
        <w:ind w:left="735" w:firstLine="0"/>
        <w:rPr>
          <w:rFonts w:ascii="Arial" w:hAnsi="Arial" w:cs="Arial"/>
        </w:rPr>
      </w:pPr>
    </w:p>
    <w:p w14:paraId="62F1DCE0" w14:textId="77777777" w:rsidR="000A40EB" w:rsidRPr="008C642F" w:rsidRDefault="00000000" w:rsidP="00CD5557">
      <w:pPr>
        <w:spacing w:after="0" w:line="259" w:lineRule="auto"/>
        <w:ind w:left="735" w:firstLine="0"/>
        <w:rPr>
          <w:rFonts w:ascii="Arial" w:hAnsi="Arial" w:cs="Arial"/>
        </w:rPr>
      </w:pPr>
      <w:r w:rsidRPr="008C642F">
        <w:rPr>
          <w:rFonts w:ascii="Arial" w:hAnsi="Arial" w:cs="Arial"/>
          <w:b/>
        </w:rPr>
        <w:t xml:space="preserve"> </w:t>
      </w:r>
    </w:p>
    <w:p w14:paraId="73B373E9" w14:textId="77777777" w:rsidR="000A40EB" w:rsidRPr="008C642F" w:rsidRDefault="00000000" w:rsidP="00CD5557">
      <w:pPr>
        <w:spacing w:after="0" w:line="259" w:lineRule="auto"/>
        <w:ind w:left="735" w:firstLine="0"/>
        <w:rPr>
          <w:rFonts w:ascii="Arial" w:hAnsi="Arial" w:cs="Arial"/>
        </w:rPr>
      </w:pPr>
      <w:r w:rsidRPr="008C642F">
        <w:rPr>
          <w:rFonts w:ascii="Arial" w:hAnsi="Arial" w:cs="Arial"/>
          <w:b/>
        </w:rPr>
        <w:t xml:space="preserve"> </w:t>
      </w:r>
    </w:p>
    <w:p w14:paraId="4672991F" w14:textId="62C75EE2" w:rsidR="000A40EB" w:rsidRPr="008C642F" w:rsidRDefault="00000000" w:rsidP="004B0DB2">
      <w:pPr>
        <w:spacing w:after="0" w:line="259" w:lineRule="auto"/>
        <w:ind w:left="0" w:right="461" w:firstLine="0"/>
        <w:jc w:val="center"/>
        <w:rPr>
          <w:rFonts w:ascii="Arial" w:hAnsi="Arial" w:cs="Arial"/>
        </w:rPr>
      </w:pPr>
      <w:r w:rsidRPr="008C642F">
        <w:rPr>
          <w:rFonts w:ascii="Arial" w:hAnsi="Arial" w:cs="Arial"/>
          <w:b/>
        </w:rPr>
        <w:t>9. INDENNITA’ DI FUNZIONE, PERMESSI RETRIBUITI E RIMBORSO SPESE</w:t>
      </w:r>
    </w:p>
    <w:p w14:paraId="35690E42" w14:textId="77777777" w:rsidR="000A40EB" w:rsidRPr="008C642F" w:rsidRDefault="00000000" w:rsidP="00CD5557">
      <w:pPr>
        <w:spacing w:after="0" w:line="259" w:lineRule="auto"/>
        <w:ind w:left="499" w:firstLine="0"/>
        <w:rPr>
          <w:rFonts w:ascii="Arial" w:hAnsi="Arial" w:cs="Arial"/>
        </w:rPr>
      </w:pPr>
      <w:r w:rsidRPr="008C642F">
        <w:rPr>
          <w:rFonts w:ascii="Arial" w:hAnsi="Arial" w:cs="Arial"/>
          <w:b/>
        </w:rPr>
        <w:t xml:space="preserve"> </w:t>
      </w:r>
    </w:p>
    <w:p w14:paraId="1A54C535" w14:textId="77777777" w:rsidR="000A40EB" w:rsidRPr="008C642F" w:rsidRDefault="00000000" w:rsidP="00CD5557">
      <w:pPr>
        <w:numPr>
          <w:ilvl w:val="0"/>
          <w:numId w:val="14"/>
        </w:numPr>
        <w:ind w:right="281" w:hanging="360"/>
        <w:rPr>
          <w:rFonts w:ascii="Arial" w:hAnsi="Arial" w:cs="Arial"/>
        </w:rPr>
      </w:pPr>
      <w:r w:rsidRPr="008C642F">
        <w:rPr>
          <w:rFonts w:ascii="Arial" w:hAnsi="Arial" w:cs="Arial"/>
        </w:rPr>
        <w:t xml:space="preserve">L’incarico di Consigliera/e di parità effettiva/o prevede attualmente una indennità mensile di importo lordo pari a € 340,00. </w:t>
      </w:r>
    </w:p>
    <w:p w14:paraId="411E43D1" w14:textId="2E8C6F79" w:rsidR="000A40EB" w:rsidRPr="008C642F" w:rsidRDefault="00000000" w:rsidP="00CD5557">
      <w:pPr>
        <w:numPr>
          <w:ilvl w:val="0"/>
          <w:numId w:val="14"/>
        </w:numPr>
        <w:spacing w:after="0" w:line="249" w:lineRule="auto"/>
        <w:ind w:right="281" w:hanging="360"/>
        <w:rPr>
          <w:rFonts w:ascii="Arial" w:hAnsi="Arial" w:cs="Arial"/>
        </w:rPr>
      </w:pPr>
      <w:r w:rsidRPr="008C642F">
        <w:rPr>
          <w:rFonts w:ascii="Arial" w:hAnsi="Arial" w:cs="Arial"/>
        </w:rPr>
        <w:t xml:space="preserve">L’art. 17, comma 1, del </w:t>
      </w:r>
      <w:r w:rsidR="00AE0575" w:rsidRPr="008C642F">
        <w:rPr>
          <w:rFonts w:ascii="Arial" w:hAnsi="Arial" w:cs="Arial"/>
        </w:rPr>
        <w:t>D.lgs.</w:t>
      </w:r>
      <w:r w:rsidRPr="008C642F">
        <w:rPr>
          <w:rFonts w:ascii="Arial" w:hAnsi="Arial" w:cs="Arial"/>
        </w:rPr>
        <w:t xml:space="preserve"> </w:t>
      </w:r>
      <w:r w:rsidR="00AD3533" w:rsidRPr="008C642F">
        <w:rPr>
          <w:rFonts w:ascii="Arial" w:hAnsi="Arial" w:cs="Arial"/>
        </w:rPr>
        <w:t xml:space="preserve">n. </w:t>
      </w:r>
      <w:r w:rsidRPr="008C642F">
        <w:rPr>
          <w:rFonts w:ascii="Arial" w:hAnsi="Arial" w:cs="Arial"/>
        </w:rPr>
        <w:t xml:space="preserve">198/2006 e s.m.i., prevede per le Consigliere o Consiglieri di parità degli enti territoriali di area vasta di cui alla Legge </w:t>
      </w:r>
      <w:r w:rsidR="00FD6D35" w:rsidRPr="008C642F">
        <w:rPr>
          <w:rFonts w:ascii="Arial" w:hAnsi="Arial" w:cs="Arial"/>
        </w:rPr>
        <w:t>n. 5</w:t>
      </w:r>
      <w:r w:rsidRPr="008C642F">
        <w:rPr>
          <w:rFonts w:ascii="Arial" w:hAnsi="Arial" w:cs="Arial"/>
        </w:rPr>
        <w:t xml:space="preserve">6/2014, ove si tratti di lavoratori dipendenti, la possibilità di usufruire di permessi retribuiti fino a un massimo di 30 (trenta) ore lavorative mensili medie. </w:t>
      </w:r>
    </w:p>
    <w:p w14:paraId="411C804B" w14:textId="77777777" w:rsidR="000A40EB" w:rsidRPr="008C642F" w:rsidRDefault="00000000" w:rsidP="00CD5557">
      <w:pPr>
        <w:numPr>
          <w:ilvl w:val="0"/>
          <w:numId w:val="14"/>
        </w:numPr>
        <w:ind w:right="281" w:hanging="360"/>
        <w:rPr>
          <w:rFonts w:ascii="Arial" w:hAnsi="Arial" w:cs="Arial"/>
        </w:rPr>
      </w:pPr>
      <w:r w:rsidRPr="008C642F">
        <w:rPr>
          <w:rFonts w:ascii="Arial" w:hAnsi="Arial" w:cs="Arial"/>
        </w:rPr>
        <w:t xml:space="preserve">L’istituto dei permessi retribuiti presuppone l’esistenza di un rapporto di lavoro di tipo subordinato e, quindi, la presenza di un datore di lavoro che autorizzi l’esercizio del diritto ad assentarsi dal luogo di lavoro. </w:t>
      </w:r>
    </w:p>
    <w:p w14:paraId="7D728F24" w14:textId="77777777" w:rsidR="000A40EB" w:rsidRPr="008C642F" w:rsidRDefault="00000000" w:rsidP="00CD5557">
      <w:pPr>
        <w:numPr>
          <w:ilvl w:val="0"/>
          <w:numId w:val="14"/>
        </w:numPr>
        <w:ind w:right="281" w:hanging="360"/>
        <w:rPr>
          <w:rFonts w:ascii="Arial" w:hAnsi="Arial" w:cs="Arial"/>
        </w:rPr>
      </w:pPr>
      <w:r w:rsidRPr="008C642F">
        <w:rPr>
          <w:rFonts w:ascii="Arial" w:hAnsi="Arial" w:cs="Arial"/>
        </w:rPr>
        <w:t xml:space="preserve">La retribuzione dei suddetti permessi è rimessa alla disponibilità finanziaria della Provincia che, su richiesta, è tenuta a rimborsare al datore di lavoro quanto corrisposto per le ore di effettiva assenza. Le spese sostenute nell’esercizio delle attività attribuite dalla legge alla Consigliera o Consigliere di parità, verranno rimborsate qualora strettamente connesse all’espletamento della funzione e previa programmazione delle attività condivisa con la Presidenza della Provincia. </w:t>
      </w:r>
    </w:p>
    <w:p w14:paraId="2EEA4660" w14:textId="77777777" w:rsidR="000A40EB" w:rsidRPr="008C642F" w:rsidRDefault="00000000" w:rsidP="00CD5557">
      <w:pPr>
        <w:numPr>
          <w:ilvl w:val="0"/>
          <w:numId w:val="14"/>
        </w:numPr>
        <w:ind w:right="281" w:hanging="360"/>
        <w:rPr>
          <w:rFonts w:ascii="Arial" w:hAnsi="Arial" w:cs="Arial"/>
        </w:rPr>
      </w:pPr>
      <w:r w:rsidRPr="008C642F">
        <w:rPr>
          <w:rFonts w:ascii="Arial" w:hAnsi="Arial" w:cs="Arial"/>
        </w:rPr>
        <w:t xml:space="preserve">Vige comunque il limite della compatibilità delle spese con le disponibilità finanziarie di bilancio dell’ente. </w:t>
      </w:r>
    </w:p>
    <w:p w14:paraId="6C9A92BC" w14:textId="77777777" w:rsidR="000A40EB" w:rsidRPr="008C642F" w:rsidRDefault="00000000" w:rsidP="00CD5557">
      <w:pPr>
        <w:numPr>
          <w:ilvl w:val="0"/>
          <w:numId w:val="14"/>
        </w:numPr>
        <w:ind w:right="281" w:hanging="360"/>
        <w:rPr>
          <w:rFonts w:ascii="Arial" w:hAnsi="Arial" w:cs="Arial"/>
        </w:rPr>
      </w:pPr>
      <w:r w:rsidRPr="008C642F">
        <w:rPr>
          <w:rFonts w:ascii="Arial" w:hAnsi="Arial" w:cs="Arial"/>
        </w:rPr>
        <w:t xml:space="preserve">Per lo svolgimento delle proprie attività, la Consigliera o Consigliere di parità ha, inoltre, diritto al rimborso delle spese di missione (per viaggio e soggiorno) effettivamente sostenute qualora, in ragione del proprio mandato, debba recarsi fuori del territorio comunale in cui ha sede l’ufficio di appartenenza. I rimborsi vengono liquidati osservando le norme del vigente Regolamento per la disciplina delle spese di viaggio e missioni istituzionali sostenute dagli Amministratori della Provincia di Ancona (approvato con deliberazione del Consiglio Provinciale n. 22 del 30/03/2015, successivamente modificato con deliberazione del Consiglio provinciale n. 56 del 21/07/2015). </w:t>
      </w:r>
    </w:p>
    <w:p w14:paraId="64D254B1" w14:textId="112F764D" w:rsidR="000A40EB" w:rsidRPr="008C642F" w:rsidRDefault="000A40EB" w:rsidP="00CD5557">
      <w:pPr>
        <w:spacing w:after="0" w:line="259" w:lineRule="auto"/>
        <w:ind w:left="735" w:firstLine="0"/>
        <w:rPr>
          <w:rFonts w:ascii="Arial" w:hAnsi="Arial" w:cs="Arial"/>
        </w:rPr>
      </w:pPr>
    </w:p>
    <w:p w14:paraId="74080807" w14:textId="77777777" w:rsidR="000A40EB" w:rsidRPr="008C642F" w:rsidRDefault="00000000" w:rsidP="00CD5557">
      <w:pPr>
        <w:spacing w:after="0" w:line="259" w:lineRule="auto"/>
        <w:ind w:left="735" w:firstLine="0"/>
        <w:rPr>
          <w:rFonts w:ascii="Arial" w:hAnsi="Arial" w:cs="Arial"/>
        </w:rPr>
      </w:pPr>
      <w:r w:rsidRPr="008C642F">
        <w:rPr>
          <w:rFonts w:ascii="Arial" w:hAnsi="Arial" w:cs="Arial"/>
        </w:rPr>
        <w:t xml:space="preserve"> </w:t>
      </w:r>
    </w:p>
    <w:p w14:paraId="7328F844" w14:textId="0A92C5E9" w:rsidR="000A40EB" w:rsidRPr="008C642F" w:rsidRDefault="00000000" w:rsidP="004B0DB2">
      <w:pPr>
        <w:pStyle w:val="Titolo2"/>
        <w:ind w:left="449" w:right="0"/>
        <w:rPr>
          <w:rFonts w:ascii="Arial" w:hAnsi="Arial" w:cs="Arial"/>
        </w:rPr>
      </w:pPr>
      <w:r w:rsidRPr="008C642F">
        <w:rPr>
          <w:rFonts w:ascii="Arial" w:hAnsi="Arial" w:cs="Arial"/>
        </w:rPr>
        <w:t>10. PUBBLICITA’ E INFORMAZIONI</w:t>
      </w:r>
    </w:p>
    <w:p w14:paraId="05C92F22" w14:textId="77777777" w:rsidR="000A40EB" w:rsidRPr="008C642F" w:rsidRDefault="00000000" w:rsidP="00CD5557">
      <w:pPr>
        <w:spacing w:after="0" w:line="259" w:lineRule="auto"/>
        <w:ind w:left="499" w:firstLine="0"/>
        <w:rPr>
          <w:rFonts w:ascii="Arial" w:hAnsi="Arial" w:cs="Arial"/>
        </w:rPr>
      </w:pPr>
      <w:r w:rsidRPr="008C642F">
        <w:rPr>
          <w:rFonts w:ascii="Arial" w:hAnsi="Arial" w:cs="Arial"/>
          <w:b/>
        </w:rPr>
        <w:t xml:space="preserve"> </w:t>
      </w:r>
    </w:p>
    <w:p w14:paraId="1221EA85" w14:textId="43ABA096" w:rsidR="000A40EB" w:rsidRPr="00202B5F" w:rsidRDefault="00000000" w:rsidP="00CD5557">
      <w:pPr>
        <w:numPr>
          <w:ilvl w:val="0"/>
          <w:numId w:val="15"/>
        </w:numPr>
        <w:ind w:right="281" w:hanging="360"/>
        <w:rPr>
          <w:rFonts w:ascii="Arial" w:hAnsi="Arial" w:cs="Arial"/>
        </w:rPr>
      </w:pPr>
      <w:r w:rsidRPr="008C642F">
        <w:rPr>
          <w:rFonts w:ascii="Arial" w:hAnsi="Arial" w:cs="Arial"/>
        </w:rPr>
        <w:t xml:space="preserve">Il presente avviso e la modulistica per la candidatura </w:t>
      </w:r>
      <w:r w:rsidR="001C73FF" w:rsidRPr="008C642F">
        <w:rPr>
          <w:rFonts w:ascii="Arial" w:hAnsi="Arial" w:cs="Arial"/>
        </w:rPr>
        <w:t>sono</w:t>
      </w:r>
      <w:r w:rsidRPr="008C642F">
        <w:rPr>
          <w:rFonts w:ascii="Arial" w:hAnsi="Arial" w:cs="Arial"/>
        </w:rPr>
        <w:t xml:space="preserve"> pubblicat</w:t>
      </w:r>
      <w:r w:rsidR="001C73FF" w:rsidRPr="008C642F">
        <w:rPr>
          <w:rFonts w:ascii="Arial" w:hAnsi="Arial" w:cs="Arial"/>
        </w:rPr>
        <w:t>i</w:t>
      </w:r>
      <w:r w:rsidRPr="008C642F">
        <w:rPr>
          <w:rFonts w:ascii="Arial" w:hAnsi="Arial" w:cs="Arial"/>
        </w:rPr>
        <w:t xml:space="preserve"> al seguente </w:t>
      </w:r>
      <w:r w:rsidR="00202B5F">
        <w:rPr>
          <w:rFonts w:ascii="Arial" w:hAnsi="Arial" w:cs="Arial"/>
        </w:rPr>
        <w:t>sito istituzionale</w:t>
      </w:r>
      <w:r w:rsidRPr="008C642F">
        <w:rPr>
          <w:rFonts w:ascii="Arial" w:hAnsi="Arial" w:cs="Arial"/>
        </w:rPr>
        <w:t xml:space="preserve"> </w:t>
      </w:r>
      <w:hyperlink r:id="rId16">
        <w:r w:rsidRPr="00202B5F">
          <w:rPr>
            <w:rFonts w:ascii="Arial" w:hAnsi="Arial" w:cs="Arial"/>
            <w:color w:val="0563C1"/>
            <w:u w:val="single" w:color="0563C1"/>
          </w:rPr>
          <w:t>www.provincia.ancona.it</w:t>
        </w:r>
      </w:hyperlink>
      <w:r w:rsidRPr="00202B5F">
        <w:rPr>
          <w:rFonts w:ascii="Arial" w:hAnsi="Arial" w:cs="Arial"/>
          <w:color w:val="0563C1"/>
          <w:u w:val="single" w:color="0563C1"/>
        </w:rPr>
        <w:t>.</w:t>
      </w:r>
      <w:r w:rsidRPr="00202B5F">
        <w:rPr>
          <w:rFonts w:ascii="Arial" w:hAnsi="Arial" w:cs="Arial"/>
        </w:rPr>
        <w:t xml:space="preserve"> </w:t>
      </w:r>
    </w:p>
    <w:p w14:paraId="2B038C46" w14:textId="651712C5" w:rsidR="000A40EB" w:rsidRPr="006E2661" w:rsidRDefault="003614FC" w:rsidP="003614FC">
      <w:pPr>
        <w:numPr>
          <w:ilvl w:val="0"/>
          <w:numId w:val="15"/>
        </w:numPr>
        <w:ind w:right="281" w:hanging="360"/>
        <w:rPr>
          <w:rFonts w:ascii="Arial" w:hAnsi="Arial" w:cs="Arial"/>
        </w:rPr>
      </w:pPr>
      <w:r w:rsidRPr="008C642F">
        <w:rPr>
          <w:rFonts w:ascii="Arial" w:hAnsi="Arial" w:cs="Arial"/>
        </w:rPr>
        <w:t>Per ulteriori informazioni è possibile contattare la Provincia di Ancona Settore I – Area Affari Generali ai seguenti numeri telefonici: 0715894739</w:t>
      </w:r>
      <w:r w:rsidR="00F816E9">
        <w:rPr>
          <w:rFonts w:ascii="Arial" w:hAnsi="Arial" w:cs="Arial"/>
        </w:rPr>
        <w:t xml:space="preserve"> –</w:t>
      </w:r>
      <w:r w:rsidRPr="008C642F">
        <w:rPr>
          <w:rFonts w:ascii="Arial" w:hAnsi="Arial" w:cs="Arial"/>
        </w:rPr>
        <w:t xml:space="preserve"> 0715894236</w:t>
      </w:r>
      <w:r w:rsidR="00F816E9">
        <w:rPr>
          <w:rFonts w:ascii="Arial" w:hAnsi="Arial" w:cs="Arial"/>
        </w:rPr>
        <w:t>,</w:t>
      </w:r>
      <w:r w:rsidRPr="008C642F">
        <w:rPr>
          <w:rFonts w:ascii="Arial" w:hAnsi="Arial" w:cs="Arial"/>
        </w:rPr>
        <w:t xml:space="preserve"> oppure inviare mail </w:t>
      </w:r>
      <w:r w:rsidR="00BD5E53" w:rsidRPr="008C642F">
        <w:rPr>
          <w:rFonts w:ascii="Arial" w:hAnsi="Arial" w:cs="Arial"/>
        </w:rPr>
        <w:t>a:</w:t>
      </w:r>
      <w:r w:rsidRPr="008C642F">
        <w:rPr>
          <w:rFonts w:ascii="Arial" w:hAnsi="Arial" w:cs="Arial"/>
        </w:rPr>
        <w:t xml:space="preserve"> f.alessandroni@provincia.ancona</w:t>
      </w:r>
      <w:r w:rsidRPr="006E2661">
        <w:rPr>
          <w:rFonts w:ascii="Arial" w:hAnsi="Arial" w:cs="Arial"/>
        </w:rPr>
        <w:t xml:space="preserve">.it, </w:t>
      </w:r>
      <w:hyperlink r:id="rId17" w:history="1">
        <w:r w:rsidR="00EC3CCF" w:rsidRPr="006E2661">
          <w:rPr>
            <w:rFonts w:ascii="Arial" w:hAnsi="Arial" w:cs="Arial"/>
          </w:rPr>
          <w:t>l.lampa@provincia.ancona.it</w:t>
        </w:r>
      </w:hyperlink>
      <w:r w:rsidRPr="006E2661">
        <w:rPr>
          <w:rFonts w:ascii="Arial" w:hAnsi="Arial" w:cs="Arial"/>
        </w:rPr>
        <w:t>.</w:t>
      </w:r>
    </w:p>
    <w:p w14:paraId="53DC2B6B" w14:textId="77777777" w:rsidR="00EC3CCF" w:rsidRPr="008C642F" w:rsidRDefault="00EC3CCF" w:rsidP="00EC3CCF">
      <w:pPr>
        <w:ind w:left="730" w:right="281" w:firstLine="0"/>
        <w:rPr>
          <w:rFonts w:ascii="Arial" w:hAnsi="Arial" w:cs="Arial"/>
        </w:rPr>
      </w:pPr>
    </w:p>
    <w:p w14:paraId="4229155F" w14:textId="651CDF11" w:rsidR="000A40EB" w:rsidRPr="008C642F" w:rsidRDefault="000A40EB" w:rsidP="00EC3CCF">
      <w:pPr>
        <w:ind w:left="730" w:right="281" w:firstLine="0"/>
        <w:rPr>
          <w:rFonts w:ascii="Arial" w:hAnsi="Arial" w:cs="Arial"/>
        </w:rPr>
      </w:pPr>
    </w:p>
    <w:p w14:paraId="566468FF" w14:textId="77777777" w:rsidR="00744CC9" w:rsidRPr="008C642F" w:rsidRDefault="00744CC9" w:rsidP="00EC3CCF">
      <w:pPr>
        <w:ind w:left="730" w:right="281" w:firstLine="0"/>
        <w:rPr>
          <w:rFonts w:ascii="Arial" w:hAnsi="Arial" w:cs="Arial"/>
        </w:rPr>
      </w:pPr>
    </w:p>
    <w:p w14:paraId="3D25C357" w14:textId="3F69CECA" w:rsidR="000A40EB" w:rsidRPr="008C642F" w:rsidRDefault="00000000" w:rsidP="004B0DB2">
      <w:pPr>
        <w:pStyle w:val="Titolo2"/>
        <w:ind w:left="449" w:right="720"/>
        <w:rPr>
          <w:rFonts w:ascii="Arial" w:hAnsi="Arial" w:cs="Arial"/>
        </w:rPr>
      </w:pPr>
      <w:r w:rsidRPr="008C642F">
        <w:rPr>
          <w:rFonts w:ascii="Arial" w:hAnsi="Arial" w:cs="Arial"/>
        </w:rPr>
        <w:t>11. RESPONSABILE DEL PROCEDIMENTO E INFORMATIVA PRIVACY</w:t>
      </w:r>
    </w:p>
    <w:p w14:paraId="6CC3B4AC" w14:textId="77777777" w:rsidR="000A40EB" w:rsidRPr="008C642F" w:rsidRDefault="00000000" w:rsidP="00CD5557">
      <w:pPr>
        <w:spacing w:after="0" w:line="259" w:lineRule="auto"/>
        <w:ind w:left="0" w:right="221" w:firstLine="0"/>
        <w:rPr>
          <w:rFonts w:ascii="Arial" w:hAnsi="Arial" w:cs="Arial"/>
        </w:rPr>
      </w:pPr>
      <w:r w:rsidRPr="008C642F">
        <w:rPr>
          <w:rFonts w:ascii="Arial" w:hAnsi="Arial" w:cs="Arial"/>
          <w:b/>
        </w:rPr>
        <w:t xml:space="preserve"> </w:t>
      </w:r>
    </w:p>
    <w:p w14:paraId="2AF7230C" w14:textId="299FEA1A" w:rsidR="000A40EB" w:rsidRPr="008C642F" w:rsidRDefault="00000000" w:rsidP="00CD5557">
      <w:pPr>
        <w:numPr>
          <w:ilvl w:val="0"/>
          <w:numId w:val="16"/>
        </w:numPr>
        <w:ind w:right="281" w:hanging="360"/>
        <w:rPr>
          <w:rFonts w:ascii="Arial" w:hAnsi="Arial" w:cs="Arial"/>
        </w:rPr>
      </w:pPr>
      <w:r w:rsidRPr="008C642F">
        <w:rPr>
          <w:rFonts w:ascii="Arial" w:hAnsi="Arial" w:cs="Arial"/>
        </w:rPr>
        <w:t xml:space="preserve">Ai sensi dell’art. 5 della Legge </w:t>
      </w:r>
      <w:r w:rsidR="00F77D10" w:rsidRPr="008C642F">
        <w:rPr>
          <w:rFonts w:ascii="Arial" w:hAnsi="Arial" w:cs="Arial"/>
        </w:rPr>
        <w:t xml:space="preserve">n. </w:t>
      </w:r>
      <w:r w:rsidRPr="008C642F">
        <w:rPr>
          <w:rFonts w:ascii="Arial" w:hAnsi="Arial" w:cs="Arial"/>
        </w:rPr>
        <w:t>241/1990 e s.m.i. il Responsabile del procedimento è la Dott.ssa Laura Lampa (</w:t>
      </w:r>
      <w:r w:rsidR="00875E8D" w:rsidRPr="008C642F">
        <w:rPr>
          <w:rFonts w:ascii="Arial" w:hAnsi="Arial" w:cs="Arial"/>
        </w:rPr>
        <w:t>e-mail</w:t>
      </w:r>
      <w:r w:rsidRPr="008C642F">
        <w:rPr>
          <w:rFonts w:ascii="Arial" w:hAnsi="Arial" w:cs="Arial"/>
        </w:rPr>
        <w:t xml:space="preserve"> </w:t>
      </w:r>
      <w:r w:rsidRPr="008C642F">
        <w:rPr>
          <w:rFonts w:ascii="Arial" w:hAnsi="Arial" w:cs="Arial"/>
          <w:color w:val="0563C1"/>
          <w:u w:val="single" w:color="0563C1"/>
        </w:rPr>
        <w:t>l.lampa@provincia.ancona.it</w:t>
      </w:r>
      <w:r w:rsidRPr="008C642F">
        <w:rPr>
          <w:rFonts w:ascii="Arial" w:hAnsi="Arial" w:cs="Arial"/>
        </w:rPr>
        <w:t xml:space="preserve">, tel. 0715894236). </w:t>
      </w:r>
    </w:p>
    <w:p w14:paraId="660840E0" w14:textId="77777777" w:rsidR="000A40EB" w:rsidRPr="008C642F" w:rsidRDefault="00000000" w:rsidP="00CD5557">
      <w:pPr>
        <w:numPr>
          <w:ilvl w:val="0"/>
          <w:numId w:val="16"/>
        </w:numPr>
        <w:ind w:right="281" w:hanging="360"/>
        <w:rPr>
          <w:rFonts w:ascii="Arial" w:hAnsi="Arial" w:cs="Arial"/>
        </w:rPr>
      </w:pPr>
      <w:r w:rsidRPr="008C642F">
        <w:rPr>
          <w:rFonts w:ascii="Arial" w:hAnsi="Arial" w:cs="Arial"/>
        </w:rPr>
        <w:t xml:space="preserve">I dati raccolti verranno acquisiti dalla Provincia di Ancona e trattati anche con l’ausilio di mezzi informatici, esclusivamente per le finalità connesse alla procedura di designazione ed alla gestione dell’incarico, ovvero per dare esecuzione ad obblighi di legge, come previsto dal testo della normativa richiamata. Il soggetto che fornisce i dati potrà esercitare nei confronti del titolare del trattamento tutti i diritti e le facoltà concesse dal testo normativo prima richiamato. </w:t>
      </w:r>
    </w:p>
    <w:p w14:paraId="65ADB015" w14:textId="47B2A6A3" w:rsidR="000A40EB" w:rsidRPr="008C642F" w:rsidRDefault="00000000" w:rsidP="00CD5557">
      <w:pPr>
        <w:numPr>
          <w:ilvl w:val="0"/>
          <w:numId w:val="16"/>
        </w:numPr>
        <w:ind w:right="281" w:hanging="360"/>
        <w:rPr>
          <w:rFonts w:ascii="Arial" w:hAnsi="Arial" w:cs="Arial"/>
        </w:rPr>
      </w:pPr>
      <w:r w:rsidRPr="008C642F">
        <w:rPr>
          <w:rFonts w:ascii="Arial" w:hAnsi="Arial" w:cs="Arial"/>
        </w:rPr>
        <w:t xml:space="preserve">Titolare del trattamento è la Provincia di Ancona nel rispetto delle disposizioni del Regolamento Generale sulla Protezione dei dati (GDPR – Regolamento UE 2016/679) del </w:t>
      </w:r>
      <w:r w:rsidR="00F816E9" w:rsidRPr="008C642F">
        <w:rPr>
          <w:rFonts w:ascii="Arial" w:hAnsi="Arial" w:cs="Arial"/>
        </w:rPr>
        <w:t>D.lgs.</w:t>
      </w:r>
      <w:r w:rsidRPr="008C642F">
        <w:rPr>
          <w:rFonts w:ascii="Arial" w:hAnsi="Arial" w:cs="Arial"/>
        </w:rPr>
        <w:t xml:space="preserve"> n.196/2003 e</w:t>
      </w:r>
      <w:r w:rsidR="00F816E9">
        <w:rPr>
          <w:rFonts w:ascii="Arial" w:hAnsi="Arial" w:cs="Arial"/>
        </w:rPr>
        <w:t xml:space="preserve"> del</w:t>
      </w:r>
      <w:r w:rsidRPr="008C642F">
        <w:rPr>
          <w:rFonts w:ascii="Arial" w:hAnsi="Arial" w:cs="Arial"/>
        </w:rPr>
        <w:t xml:space="preserve"> </w:t>
      </w:r>
      <w:r w:rsidR="00F816E9" w:rsidRPr="008C642F">
        <w:rPr>
          <w:rFonts w:ascii="Arial" w:hAnsi="Arial" w:cs="Arial"/>
        </w:rPr>
        <w:t>D.lgs.</w:t>
      </w:r>
      <w:r w:rsidRPr="008C642F">
        <w:rPr>
          <w:rFonts w:ascii="Arial" w:hAnsi="Arial" w:cs="Arial"/>
        </w:rPr>
        <w:t xml:space="preserve"> n.101/2018. </w:t>
      </w:r>
    </w:p>
    <w:p w14:paraId="5349063F" w14:textId="77777777" w:rsidR="000A40EB" w:rsidRPr="008C642F" w:rsidRDefault="00000000" w:rsidP="00CD5557">
      <w:pPr>
        <w:spacing w:after="0" w:line="259" w:lineRule="auto"/>
        <w:ind w:left="15" w:firstLine="0"/>
        <w:rPr>
          <w:rFonts w:ascii="Arial" w:hAnsi="Arial" w:cs="Arial"/>
        </w:rPr>
      </w:pPr>
      <w:r w:rsidRPr="008C642F">
        <w:rPr>
          <w:rFonts w:ascii="Arial" w:hAnsi="Arial" w:cs="Arial"/>
        </w:rPr>
        <w:t xml:space="preserve"> </w:t>
      </w:r>
    </w:p>
    <w:p w14:paraId="0909E8DC" w14:textId="77777777" w:rsidR="000A40EB" w:rsidRPr="008C642F" w:rsidRDefault="00000000" w:rsidP="00CD5557">
      <w:pPr>
        <w:spacing w:after="0" w:line="259" w:lineRule="auto"/>
        <w:ind w:left="0" w:right="221" w:firstLine="0"/>
        <w:rPr>
          <w:rFonts w:ascii="Arial" w:hAnsi="Arial" w:cs="Arial"/>
        </w:rPr>
      </w:pPr>
      <w:r w:rsidRPr="008C642F">
        <w:rPr>
          <w:rFonts w:ascii="Arial" w:hAnsi="Arial" w:cs="Arial"/>
        </w:rPr>
        <w:t xml:space="preserve"> </w:t>
      </w:r>
    </w:p>
    <w:p w14:paraId="5C36E695" w14:textId="6D6FCF68" w:rsidR="000A40EB" w:rsidRPr="008C642F" w:rsidRDefault="00000000" w:rsidP="004B0DB2">
      <w:pPr>
        <w:pStyle w:val="Titolo2"/>
        <w:ind w:left="449" w:right="720"/>
        <w:rPr>
          <w:rFonts w:ascii="Arial" w:hAnsi="Arial" w:cs="Arial"/>
        </w:rPr>
      </w:pPr>
      <w:r w:rsidRPr="008C642F">
        <w:rPr>
          <w:rFonts w:ascii="Arial" w:hAnsi="Arial" w:cs="Arial"/>
        </w:rPr>
        <w:t>12. DISPOSIZIONI FINALI</w:t>
      </w:r>
    </w:p>
    <w:p w14:paraId="4138D7D7" w14:textId="77777777" w:rsidR="000A40EB" w:rsidRPr="008C642F" w:rsidRDefault="00000000" w:rsidP="00CD5557">
      <w:pPr>
        <w:spacing w:after="0" w:line="259" w:lineRule="auto"/>
        <w:ind w:left="0" w:right="221" w:firstLine="0"/>
        <w:rPr>
          <w:rFonts w:ascii="Arial" w:hAnsi="Arial" w:cs="Arial"/>
        </w:rPr>
      </w:pPr>
      <w:r w:rsidRPr="008C642F">
        <w:rPr>
          <w:rFonts w:ascii="Arial" w:hAnsi="Arial" w:cs="Arial"/>
          <w:b/>
        </w:rPr>
        <w:t xml:space="preserve"> </w:t>
      </w:r>
    </w:p>
    <w:p w14:paraId="3CBD3AA8" w14:textId="77777777" w:rsidR="000A40EB" w:rsidRPr="008C642F" w:rsidRDefault="00000000" w:rsidP="00CD5557">
      <w:pPr>
        <w:ind w:right="281" w:firstLine="0"/>
        <w:rPr>
          <w:rFonts w:ascii="Arial" w:hAnsi="Arial" w:cs="Arial"/>
        </w:rPr>
      </w:pPr>
      <w:r w:rsidRPr="008C642F">
        <w:rPr>
          <w:rFonts w:ascii="Arial" w:hAnsi="Arial" w:cs="Arial"/>
        </w:rPr>
        <w:t xml:space="preserve">1. Per quanto non previsto nel presente avviso troveranno diretta applicazione: </w:t>
      </w:r>
    </w:p>
    <w:p w14:paraId="428019EB" w14:textId="0BF2D4DF" w:rsidR="000A40EB" w:rsidRPr="008C642F" w:rsidRDefault="006F7C4B" w:rsidP="00CD5557">
      <w:pPr>
        <w:numPr>
          <w:ilvl w:val="0"/>
          <w:numId w:val="17"/>
        </w:numPr>
        <w:ind w:right="281" w:hanging="360"/>
        <w:rPr>
          <w:rFonts w:ascii="Arial" w:hAnsi="Arial" w:cs="Arial"/>
        </w:rPr>
      </w:pPr>
      <w:r w:rsidRPr="008C642F">
        <w:rPr>
          <w:rFonts w:ascii="Arial" w:hAnsi="Arial" w:cs="Arial"/>
        </w:rPr>
        <w:t xml:space="preserve">Codice delle pari opportunità </w:t>
      </w:r>
      <w:r w:rsidR="00F816E9" w:rsidRPr="008C642F">
        <w:rPr>
          <w:rFonts w:ascii="Arial" w:hAnsi="Arial" w:cs="Arial"/>
        </w:rPr>
        <w:t>D.lgs.</w:t>
      </w:r>
      <w:r w:rsidRPr="008C642F">
        <w:rPr>
          <w:rFonts w:ascii="Arial" w:hAnsi="Arial" w:cs="Arial"/>
        </w:rPr>
        <w:t xml:space="preserve"> n.198/2006 e s.m.i.</w:t>
      </w:r>
      <w:r w:rsidR="00363593" w:rsidRPr="008C642F">
        <w:rPr>
          <w:rFonts w:ascii="Arial" w:hAnsi="Arial" w:cs="Arial"/>
        </w:rPr>
        <w:t>;</w:t>
      </w:r>
    </w:p>
    <w:p w14:paraId="0071028B" w14:textId="10BB4F0C" w:rsidR="004B0DB2" w:rsidRPr="008C642F" w:rsidRDefault="004B0DB2" w:rsidP="004B0DB2">
      <w:pPr>
        <w:numPr>
          <w:ilvl w:val="0"/>
          <w:numId w:val="17"/>
        </w:numPr>
        <w:ind w:right="281" w:hanging="360"/>
        <w:rPr>
          <w:rFonts w:ascii="Arial" w:hAnsi="Arial" w:cs="Arial"/>
        </w:rPr>
      </w:pPr>
      <w:r w:rsidRPr="008C642F">
        <w:rPr>
          <w:rFonts w:ascii="Arial" w:hAnsi="Arial" w:cs="Arial"/>
        </w:rPr>
        <w:t>Circolare Ministero del Lavoro e delle Politiche Sociali n. 20/2010.</w:t>
      </w:r>
    </w:p>
    <w:p w14:paraId="0A7B4C64" w14:textId="11CF9D46" w:rsidR="004B0DB2" w:rsidRPr="008C642F" w:rsidRDefault="004B0DB2" w:rsidP="004B0DB2">
      <w:pPr>
        <w:spacing w:after="0" w:line="259" w:lineRule="auto"/>
        <w:ind w:left="15" w:firstLine="2310"/>
        <w:rPr>
          <w:rFonts w:ascii="Arial" w:hAnsi="Arial" w:cs="Arial"/>
        </w:rPr>
      </w:pPr>
    </w:p>
    <w:p w14:paraId="476F32DF" w14:textId="372E4D28" w:rsidR="000A40EB" w:rsidRPr="008C642F" w:rsidRDefault="000A40EB" w:rsidP="004B0DB2">
      <w:pPr>
        <w:ind w:left="1095" w:right="281" w:firstLine="0"/>
        <w:rPr>
          <w:rFonts w:ascii="Arial" w:hAnsi="Arial" w:cs="Arial"/>
        </w:rPr>
      </w:pPr>
    </w:p>
    <w:p w14:paraId="5E19BCDE" w14:textId="5EF1E1D1" w:rsidR="00E86E3E" w:rsidRPr="008C642F" w:rsidRDefault="00000000" w:rsidP="004B0DB2">
      <w:pPr>
        <w:spacing w:after="0" w:line="257" w:lineRule="auto"/>
        <w:ind w:left="15" w:right="5928" w:firstLine="0"/>
        <w:rPr>
          <w:rFonts w:ascii="Arial" w:hAnsi="Arial" w:cs="Arial"/>
        </w:rPr>
      </w:pPr>
      <w:r w:rsidRPr="008C642F">
        <w:rPr>
          <w:rFonts w:ascii="Arial" w:hAnsi="Arial" w:cs="Arial"/>
        </w:rPr>
        <w:t xml:space="preserve">                                                                  </w:t>
      </w:r>
    </w:p>
    <w:p w14:paraId="7C606824" w14:textId="7F98CA86" w:rsidR="000A40EB" w:rsidRPr="008C642F" w:rsidRDefault="00E86E3E" w:rsidP="00CD5557">
      <w:pPr>
        <w:pStyle w:val="Nessunaspaziatura"/>
        <w:rPr>
          <w:rFonts w:ascii="Arial" w:hAnsi="Arial" w:cs="Arial"/>
        </w:rPr>
      </w:pPr>
      <w:r w:rsidRPr="008C642F">
        <w:rPr>
          <w:rFonts w:ascii="Arial" w:hAnsi="Arial" w:cs="Arial"/>
        </w:rPr>
        <w:t xml:space="preserve">   </w:t>
      </w:r>
      <w:r w:rsidRPr="008C642F">
        <w:rPr>
          <w:rFonts w:ascii="Arial" w:hAnsi="Arial" w:cs="Arial"/>
        </w:rPr>
        <w:tab/>
      </w:r>
      <w:r w:rsidRPr="008C642F">
        <w:rPr>
          <w:rFonts w:ascii="Arial" w:hAnsi="Arial" w:cs="Arial"/>
        </w:rPr>
        <w:tab/>
      </w:r>
      <w:r w:rsidRPr="008C642F">
        <w:rPr>
          <w:rFonts w:ascii="Arial" w:hAnsi="Arial" w:cs="Arial"/>
        </w:rPr>
        <w:tab/>
      </w:r>
      <w:r w:rsidRPr="008C642F">
        <w:rPr>
          <w:rFonts w:ascii="Arial" w:hAnsi="Arial" w:cs="Arial"/>
        </w:rPr>
        <w:tab/>
      </w:r>
      <w:r w:rsidRPr="008C642F">
        <w:rPr>
          <w:rFonts w:ascii="Arial" w:hAnsi="Arial" w:cs="Arial"/>
        </w:rPr>
        <w:tab/>
        <w:t xml:space="preserve">IL TITOLARE DI </w:t>
      </w:r>
      <w:r w:rsidR="001B12AE" w:rsidRPr="008C642F">
        <w:rPr>
          <w:rFonts w:ascii="Arial" w:hAnsi="Arial" w:cs="Arial"/>
        </w:rPr>
        <w:t>INCARICO DI ELEVATA QUALIFICAZIONE</w:t>
      </w:r>
      <w:r w:rsidRPr="008C642F">
        <w:rPr>
          <w:rFonts w:ascii="Arial" w:hAnsi="Arial" w:cs="Arial"/>
        </w:rPr>
        <w:t xml:space="preserve"> </w:t>
      </w:r>
    </w:p>
    <w:p w14:paraId="6B719F54" w14:textId="07509045" w:rsidR="00E86E3E" w:rsidRPr="008C642F" w:rsidRDefault="00E96169" w:rsidP="00CD5557">
      <w:pPr>
        <w:pStyle w:val="Nessunaspaziatura"/>
        <w:rPr>
          <w:rFonts w:ascii="Arial" w:hAnsi="Arial" w:cs="Arial"/>
        </w:rPr>
      </w:pPr>
      <w:r w:rsidRPr="008C642F">
        <w:rPr>
          <w:rFonts w:ascii="Arial" w:hAnsi="Arial" w:cs="Arial"/>
        </w:rPr>
        <w:tab/>
      </w:r>
      <w:r w:rsidRPr="008C642F">
        <w:rPr>
          <w:rFonts w:ascii="Arial" w:hAnsi="Arial" w:cs="Arial"/>
        </w:rPr>
        <w:tab/>
      </w:r>
      <w:r w:rsidRPr="008C642F">
        <w:rPr>
          <w:rFonts w:ascii="Arial" w:hAnsi="Arial" w:cs="Arial"/>
        </w:rPr>
        <w:tab/>
      </w:r>
      <w:r w:rsidRPr="008C642F">
        <w:rPr>
          <w:rFonts w:ascii="Arial" w:hAnsi="Arial" w:cs="Arial"/>
        </w:rPr>
        <w:tab/>
      </w:r>
      <w:r w:rsidR="00E86E3E" w:rsidRPr="008C642F">
        <w:rPr>
          <w:rFonts w:ascii="Arial" w:hAnsi="Arial" w:cs="Arial"/>
        </w:rPr>
        <w:tab/>
      </w:r>
      <w:r w:rsidR="00E86E3E" w:rsidRPr="008C642F">
        <w:rPr>
          <w:rFonts w:ascii="Arial" w:hAnsi="Arial" w:cs="Arial"/>
        </w:rPr>
        <w:tab/>
      </w:r>
      <w:r w:rsidR="00E86E3E" w:rsidRPr="008C642F">
        <w:rPr>
          <w:rFonts w:ascii="Arial" w:hAnsi="Arial" w:cs="Arial"/>
        </w:rPr>
        <w:tab/>
      </w:r>
      <w:r w:rsidR="00E86E3E" w:rsidRPr="008C642F">
        <w:rPr>
          <w:rFonts w:ascii="Arial" w:hAnsi="Arial" w:cs="Arial"/>
        </w:rPr>
        <w:tab/>
      </w:r>
      <w:r w:rsidRPr="008C642F">
        <w:rPr>
          <w:rFonts w:ascii="Arial" w:hAnsi="Arial" w:cs="Arial"/>
        </w:rPr>
        <w:t xml:space="preserve">DELEGATO DAL DIRIGENTE </w:t>
      </w:r>
    </w:p>
    <w:p w14:paraId="73796589" w14:textId="35F38F78" w:rsidR="00E86E3E" w:rsidRPr="008C642F" w:rsidRDefault="00E86E3E" w:rsidP="00CD5557">
      <w:pPr>
        <w:pStyle w:val="Nessunaspaziatura"/>
        <w:rPr>
          <w:rFonts w:ascii="Arial" w:hAnsi="Arial" w:cs="Arial"/>
        </w:rPr>
      </w:pPr>
      <w:r w:rsidRPr="008C642F">
        <w:rPr>
          <w:rFonts w:ascii="Arial" w:hAnsi="Arial" w:cs="Arial"/>
        </w:rPr>
        <w:tab/>
      </w:r>
      <w:r w:rsidRPr="008C642F">
        <w:rPr>
          <w:rFonts w:ascii="Arial" w:hAnsi="Arial" w:cs="Arial"/>
        </w:rPr>
        <w:tab/>
      </w:r>
      <w:r w:rsidRPr="008C642F">
        <w:rPr>
          <w:rFonts w:ascii="Arial" w:hAnsi="Arial" w:cs="Arial"/>
        </w:rPr>
        <w:tab/>
      </w:r>
      <w:r w:rsidRPr="008C642F">
        <w:rPr>
          <w:rFonts w:ascii="Arial" w:hAnsi="Arial" w:cs="Arial"/>
        </w:rPr>
        <w:tab/>
      </w:r>
      <w:r w:rsidRPr="008C642F">
        <w:rPr>
          <w:rFonts w:ascii="Arial" w:hAnsi="Arial" w:cs="Arial"/>
        </w:rPr>
        <w:tab/>
      </w:r>
      <w:r w:rsidRPr="008C642F">
        <w:rPr>
          <w:rFonts w:ascii="Arial" w:hAnsi="Arial" w:cs="Arial"/>
        </w:rPr>
        <w:tab/>
      </w:r>
      <w:r w:rsidRPr="008C642F">
        <w:rPr>
          <w:rFonts w:ascii="Arial" w:hAnsi="Arial" w:cs="Arial"/>
        </w:rPr>
        <w:tab/>
      </w:r>
      <w:r w:rsidRPr="008C642F">
        <w:rPr>
          <w:rFonts w:ascii="Arial" w:hAnsi="Arial" w:cs="Arial"/>
        </w:rPr>
        <w:tab/>
        <w:t xml:space="preserve">  </w:t>
      </w:r>
      <w:r w:rsidR="00E96169" w:rsidRPr="008C642F">
        <w:rPr>
          <w:rFonts w:ascii="Arial" w:hAnsi="Arial" w:cs="Arial"/>
        </w:rPr>
        <w:t xml:space="preserve">DOTT.SSA LAMPA LAURA </w:t>
      </w:r>
    </w:p>
    <w:p w14:paraId="2C1F067E" w14:textId="7050DAC3" w:rsidR="00E86E3E" w:rsidRPr="008C642F" w:rsidRDefault="00E86E3E" w:rsidP="00CD5557">
      <w:pPr>
        <w:pStyle w:val="Nessunaspaziatura"/>
        <w:rPr>
          <w:rFonts w:ascii="Arial" w:hAnsi="Arial" w:cs="Arial"/>
        </w:rPr>
      </w:pPr>
    </w:p>
    <w:p w14:paraId="3CD805E9" w14:textId="430C9995" w:rsidR="00E96169" w:rsidRPr="008C642F" w:rsidRDefault="00E86E3E" w:rsidP="00CD5557">
      <w:pPr>
        <w:pStyle w:val="Nessunaspaziatura"/>
        <w:rPr>
          <w:rFonts w:ascii="Arial" w:hAnsi="Arial" w:cs="Arial"/>
        </w:rPr>
      </w:pPr>
      <w:r w:rsidRPr="008C642F">
        <w:rPr>
          <w:rFonts w:ascii="Arial" w:hAnsi="Arial" w:cs="Arial"/>
        </w:rPr>
        <w:tab/>
      </w:r>
      <w:r w:rsidRPr="008C642F">
        <w:rPr>
          <w:rFonts w:ascii="Arial" w:hAnsi="Arial" w:cs="Arial"/>
        </w:rPr>
        <w:tab/>
      </w:r>
      <w:r w:rsidRPr="008C642F">
        <w:rPr>
          <w:rFonts w:ascii="Arial" w:hAnsi="Arial" w:cs="Arial"/>
        </w:rPr>
        <w:tab/>
      </w:r>
      <w:r w:rsidRPr="008C642F">
        <w:rPr>
          <w:rFonts w:ascii="Arial" w:hAnsi="Arial" w:cs="Arial"/>
        </w:rPr>
        <w:tab/>
      </w:r>
      <w:r w:rsidRPr="008C642F">
        <w:rPr>
          <w:rFonts w:ascii="Arial" w:hAnsi="Arial" w:cs="Arial"/>
        </w:rPr>
        <w:tab/>
      </w:r>
      <w:r w:rsidRPr="008C642F">
        <w:rPr>
          <w:rFonts w:ascii="Arial" w:hAnsi="Arial" w:cs="Arial"/>
        </w:rPr>
        <w:tab/>
      </w:r>
      <w:r w:rsidR="00E96169" w:rsidRPr="008C642F">
        <w:rPr>
          <w:rFonts w:ascii="Arial" w:hAnsi="Arial" w:cs="Arial"/>
        </w:rPr>
        <w:t xml:space="preserve">(sottoscritto digitalmente ai sensi dell'art. 21 D.Lgs. n. </w:t>
      </w:r>
      <w:r w:rsidR="000A71B7" w:rsidRPr="008C642F">
        <w:rPr>
          <w:rFonts w:ascii="Arial" w:hAnsi="Arial" w:cs="Arial"/>
        </w:rPr>
        <w:tab/>
      </w:r>
      <w:r w:rsidR="000A71B7" w:rsidRPr="008C642F">
        <w:rPr>
          <w:rFonts w:ascii="Arial" w:hAnsi="Arial" w:cs="Arial"/>
        </w:rPr>
        <w:tab/>
      </w:r>
      <w:r w:rsidR="000A71B7" w:rsidRPr="008C642F">
        <w:rPr>
          <w:rFonts w:ascii="Arial" w:hAnsi="Arial" w:cs="Arial"/>
        </w:rPr>
        <w:tab/>
      </w:r>
      <w:r w:rsidR="000A71B7" w:rsidRPr="008C642F">
        <w:rPr>
          <w:rFonts w:ascii="Arial" w:hAnsi="Arial" w:cs="Arial"/>
        </w:rPr>
        <w:tab/>
      </w:r>
      <w:r w:rsidR="000A71B7" w:rsidRPr="008C642F">
        <w:rPr>
          <w:rFonts w:ascii="Arial" w:hAnsi="Arial" w:cs="Arial"/>
        </w:rPr>
        <w:tab/>
      </w:r>
      <w:r w:rsidR="000A71B7" w:rsidRPr="008C642F">
        <w:rPr>
          <w:rFonts w:ascii="Arial" w:hAnsi="Arial" w:cs="Arial"/>
        </w:rPr>
        <w:tab/>
      </w:r>
      <w:r w:rsidR="000A71B7" w:rsidRPr="008C642F">
        <w:rPr>
          <w:rFonts w:ascii="Arial" w:hAnsi="Arial" w:cs="Arial"/>
        </w:rPr>
        <w:tab/>
      </w:r>
      <w:r w:rsidR="000A71B7" w:rsidRPr="008C642F">
        <w:rPr>
          <w:rFonts w:ascii="Arial" w:hAnsi="Arial" w:cs="Arial"/>
        </w:rPr>
        <w:tab/>
      </w:r>
      <w:r w:rsidR="000A71B7" w:rsidRPr="008C642F">
        <w:rPr>
          <w:rFonts w:ascii="Arial" w:hAnsi="Arial" w:cs="Arial"/>
        </w:rPr>
        <w:tab/>
      </w:r>
      <w:r w:rsidR="00E96169" w:rsidRPr="008C642F">
        <w:rPr>
          <w:rFonts w:ascii="Arial" w:hAnsi="Arial" w:cs="Arial"/>
        </w:rPr>
        <w:t>82/2005 e s.m.i.)</w:t>
      </w:r>
      <w:r w:rsidR="00E96169" w:rsidRPr="008C642F">
        <w:rPr>
          <w:rFonts w:ascii="Arial" w:eastAsia="Arial" w:hAnsi="Arial" w:cs="Arial"/>
        </w:rPr>
        <w:t xml:space="preserve"> </w:t>
      </w:r>
    </w:p>
    <w:p w14:paraId="11CAE2CB" w14:textId="77777777" w:rsidR="00E96169" w:rsidRPr="008C642F" w:rsidRDefault="00E96169" w:rsidP="00CD5557">
      <w:pPr>
        <w:spacing w:after="73" w:line="259" w:lineRule="auto"/>
        <w:ind w:left="10" w:right="1934" w:hanging="10"/>
        <w:rPr>
          <w:rFonts w:ascii="Arial" w:hAnsi="Arial" w:cs="Arial"/>
        </w:rPr>
      </w:pPr>
    </w:p>
    <w:p w14:paraId="480D7AF0" w14:textId="77777777" w:rsidR="000A71B7" w:rsidRPr="008C642F" w:rsidRDefault="000A71B7" w:rsidP="00CD5557">
      <w:pPr>
        <w:spacing w:after="73" w:line="259" w:lineRule="auto"/>
        <w:ind w:left="10" w:right="1934" w:hanging="10"/>
        <w:rPr>
          <w:rFonts w:ascii="Arial" w:hAnsi="Arial" w:cs="Arial"/>
        </w:rPr>
      </w:pPr>
    </w:p>
    <w:p w14:paraId="481A4255" w14:textId="77777777" w:rsidR="000A71B7" w:rsidRPr="008C642F" w:rsidRDefault="000A71B7" w:rsidP="00CD5557">
      <w:pPr>
        <w:spacing w:after="73" w:line="259" w:lineRule="auto"/>
        <w:ind w:left="10" w:right="1934" w:hanging="10"/>
        <w:rPr>
          <w:rFonts w:ascii="Arial" w:hAnsi="Arial" w:cs="Arial"/>
        </w:rPr>
      </w:pPr>
    </w:p>
    <w:p w14:paraId="3E3A3FFE" w14:textId="77777777" w:rsidR="00E96169" w:rsidRPr="008C642F" w:rsidRDefault="00E96169" w:rsidP="00CD5557">
      <w:pPr>
        <w:spacing w:after="73" w:line="259" w:lineRule="auto"/>
        <w:ind w:left="10" w:right="1934" w:hanging="10"/>
        <w:rPr>
          <w:rFonts w:ascii="Arial" w:hAnsi="Arial" w:cs="Arial"/>
        </w:rPr>
      </w:pPr>
    </w:p>
    <w:p w14:paraId="61ADF045" w14:textId="4E71C1DE" w:rsidR="00E96169" w:rsidRPr="008C642F" w:rsidRDefault="00000000" w:rsidP="00CD5557">
      <w:pPr>
        <w:spacing w:after="76" w:line="259" w:lineRule="auto"/>
        <w:ind w:left="0" w:right="926" w:firstLine="0"/>
        <w:rPr>
          <w:rFonts w:ascii="Arial" w:hAnsi="Arial" w:cs="Arial"/>
        </w:rPr>
      </w:pPr>
      <w:r w:rsidRPr="008C642F">
        <w:rPr>
          <w:rFonts w:ascii="Arial" w:hAnsi="Arial" w:cs="Arial"/>
        </w:rPr>
        <w:t xml:space="preserve">                                              </w:t>
      </w:r>
      <w:r w:rsidRPr="008C642F">
        <w:rPr>
          <w:rFonts w:ascii="Arial" w:hAnsi="Arial" w:cs="Arial"/>
        </w:rPr>
        <w:br w:type="page"/>
      </w:r>
      <w:bookmarkStart w:id="0" w:name="_Hlk176267297"/>
    </w:p>
    <w:bookmarkEnd w:id="0"/>
    <w:p w14:paraId="513501B6" w14:textId="2C9221EF" w:rsidR="000A40EB" w:rsidRPr="008C642F" w:rsidRDefault="00000000" w:rsidP="00CD5557">
      <w:pPr>
        <w:spacing w:after="432" w:line="259" w:lineRule="auto"/>
        <w:ind w:left="0" w:right="346" w:firstLine="0"/>
        <w:rPr>
          <w:rFonts w:ascii="Arial" w:hAnsi="Arial" w:cs="Arial"/>
        </w:rPr>
      </w:pPr>
      <w:r w:rsidRPr="008C642F">
        <w:rPr>
          <w:rFonts w:ascii="Arial" w:hAnsi="Arial" w:cs="Arial"/>
          <w:b/>
        </w:rPr>
        <w:lastRenderedPageBreak/>
        <w:t xml:space="preserve">             </w:t>
      </w:r>
      <w:r w:rsidR="00515D5A" w:rsidRPr="008C642F">
        <w:rPr>
          <w:rFonts w:ascii="Arial" w:hAnsi="Arial" w:cs="Arial"/>
          <w:b/>
        </w:rPr>
        <w:tab/>
      </w:r>
      <w:r w:rsidR="00515D5A" w:rsidRPr="008C642F">
        <w:rPr>
          <w:rFonts w:ascii="Arial" w:hAnsi="Arial" w:cs="Arial"/>
          <w:b/>
        </w:rPr>
        <w:tab/>
      </w:r>
      <w:r w:rsidR="00515D5A" w:rsidRPr="008C642F">
        <w:rPr>
          <w:rFonts w:ascii="Arial" w:hAnsi="Arial" w:cs="Arial"/>
          <w:b/>
        </w:rPr>
        <w:tab/>
      </w:r>
      <w:r w:rsidR="00515D5A" w:rsidRPr="008C642F">
        <w:rPr>
          <w:rFonts w:ascii="Arial" w:hAnsi="Arial" w:cs="Arial"/>
          <w:b/>
        </w:rPr>
        <w:tab/>
      </w:r>
      <w:r w:rsidR="00515D5A" w:rsidRPr="008C642F">
        <w:rPr>
          <w:rFonts w:ascii="Arial" w:hAnsi="Arial" w:cs="Arial"/>
          <w:b/>
        </w:rPr>
        <w:tab/>
      </w:r>
      <w:r w:rsidR="00515D5A" w:rsidRPr="008C642F">
        <w:rPr>
          <w:rFonts w:ascii="Arial" w:hAnsi="Arial" w:cs="Arial"/>
          <w:b/>
        </w:rPr>
        <w:tab/>
      </w:r>
      <w:r w:rsidR="00515D5A" w:rsidRPr="008C642F">
        <w:rPr>
          <w:rFonts w:ascii="Arial" w:hAnsi="Arial" w:cs="Arial"/>
          <w:b/>
        </w:rPr>
        <w:tab/>
      </w:r>
      <w:r w:rsidR="00515D5A" w:rsidRPr="008C642F">
        <w:rPr>
          <w:rFonts w:ascii="Arial" w:hAnsi="Arial" w:cs="Arial"/>
          <w:b/>
        </w:rPr>
        <w:tab/>
      </w:r>
      <w:r w:rsidR="00515D5A" w:rsidRPr="008C642F">
        <w:rPr>
          <w:rFonts w:ascii="Arial" w:hAnsi="Arial" w:cs="Arial"/>
          <w:b/>
        </w:rPr>
        <w:tab/>
      </w:r>
      <w:r w:rsidR="00515D5A" w:rsidRPr="008C642F">
        <w:rPr>
          <w:rFonts w:ascii="Arial" w:hAnsi="Arial" w:cs="Arial"/>
          <w:b/>
        </w:rPr>
        <w:tab/>
      </w:r>
      <w:r w:rsidRPr="008C642F">
        <w:rPr>
          <w:rFonts w:ascii="Arial" w:hAnsi="Arial" w:cs="Arial"/>
          <w:b/>
          <w:u w:val="single" w:color="000000"/>
        </w:rPr>
        <w:t>Allegato 2</w:t>
      </w:r>
      <w:r w:rsidRPr="008C642F">
        <w:rPr>
          <w:rFonts w:ascii="Arial" w:hAnsi="Arial" w:cs="Arial"/>
        </w:rPr>
        <w:t xml:space="preserve"> </w:t>
      </w:r>
    </w:p>
    <w:p w14:paraId="798F7A1B" w14:textId="77777777" w:rsidR="000A40EB" w:rsidRPr="008C642F" w:rsidRDefault="00000000" w:rsidP="00F816E9">
      <w:pPr>
        <w:spacing w:after="0" w:line="259" w:lineRule="auto"/>
        <w:ind w:left="10" w:right="281" w:hanging="10"/>
        <w:jc w:val="right"/>
        <w:rPr>
          <w:rFonts w:ascii="Arial" w:hAnsi="Arial" w:cs="Arial"/>
        </w:rPr>
      </w:pPr>
      <w:r w:rsidRPr="008C642F">
        <w:rPr>
          <w:rFonts w:ascii="Arial" w:hAnsi="Arial" w:cs="Arial"/>
        </w:rPr>
        <w:t xml:space="preserve">Alla Provincia di Ancona </w:t>
      </w:r>
    </w:p>
    <w:p w14:paraId="104C5998" w14:textId="77777777" w:rsidR="000A40EB" w:rsidRPr="008C642F" w:rsidRDefault="00000000" w:rsidP="00F816E9">
      <w:pPr>
        <w:spacing w:after="0" w:line="259" w:lineRule="auto"/>
        <w:ind w:left="10" w:right="281" w:hanging="10"/>
        <w:jc w:val="right"/>
        <w:rPr>
          <w:rFonts w:ascii="Arial" w:hAnsi="Arial" w:cs="Arial"/>
        </w:rPr>
      </w:pPr>
      <w:r w:rsidRPr="008C642F">
        <w:rPr>
          <w:rFonts w:ascii="Arial" w:hAnsi="Arial" w:cs="Arial"/>
        </w:rPr>
        <w:t xml:space="preserve">Area Affari Generali </w:t>
      </w:r>
    </w:p>
    <w:p w14:paraId="5C15D264" w14:textId="77777777" w:rsidR="000A40EB" w:rsidRPr="008C642F" w:rsidRDefault="00000000" w:rsidP="00F816E9">
      <w:pPr>
        <w:spacing w:after="0" w:line="259" w:lineRule="auto"/>
        <w:ind w:left="10" w:right="281" w:hanging="10"/>
        <w:jc w:val="right"/>
        <w:rPr>
          <w:rFonts w:ascii="Arial" w:hAnsi="Arial" w:cs="Arial"/>
        </w:rPr>
      </w:pPr>
      <w:r w:rsidRPr="008C642F">
        <w:rPr>
          <w:rFonts w:ascii="Arial" w:hAnsi="Arial" w:cs="Arial"/>
        </w:rPr>
        <w:t xml:space="preserve">Strada di Passo Varano, 19/a </w:t>
      </w:r>
    </w:p>
    <w:p w14:paraId="4C352CAE" w14:textId="77777777" w:rsidR="000A40EB" w:rsidRPr="008C642F" w:rsidRDefault="00000000" w:rsidP="00F816E9">
      <w:pPr>
        <w:spacing w:after="0" w:line="259" w:lineRule="auto"/>
        <w:ind w:left="10" w:right="281" w:hanging="10"/>
        <w:jc w:val="right"/>
        <w:rPr>
          <w:rFonts w:ascii="Arial" w:hAnsi="Arial" w:cs="Arial"/>
        </w:rPr>
      </w:pPr>
      <w:r w:rsidRPr="008C642F">
        <w:rPr>
          <w:rFonts w:ascii="Arial" w:hAnsi="Arial" w:cs="Arial"/>
        </w:rPr>
        <w:t xml:space="preserve">60131 Ancona </w:t>
      </w:r>
    </w:p>
    <w:p w14:paraId="2EFFEDB2" w14:textId="77777777" w:rsidR="000A40EB" w:rsidRPr="008C642F" w:rsidRDefault="00000000" w:rsidP="00CD5557">
      <w:pPr>
        <w:spacing w:after="6" w:line="259" w:lineRule="auto"/>
        <w:ind w:left="0" w:right="236" w:firstLine="0"/>
        <w:rPr>
          <w:rFonts w:ascii="Arial" w:hAnsi="Arial" w:cs="Arial"/>
        </w:rPr>
      </w:pPr>
      <w:r w:rsidRPr="008C642F">
        <w:rPr>
          <w:rFonts w:ascii="Arial" w:hAnsi="Arial" w:cs="Arial"/>
        </w:rPr>
        <w:t xml:space="preserve"> </w:t>
      </w:r>
    </w:p>
    <w:p w14:paraId="2B4EA161" w14:textId="77777777" w:rsidR="000A40EB" w:rsidRPr="008C642F" w:rsidRDefault="00000000" w:rsidP="00CD5557">
      <w:pPr>
        <w:pBdr>
          <w:top w:val="single" w:sz="4" w:space="0" w:color="000000"/>
          <w:left w:val="single" w:sz="4" w:space="0" w:color="000000"/>
          <w:bottom w:val="single" w:sz="4" w:space="0" w:color="000000"/>
          <w:right w:val="single" w:sz="4" w:space="0" w:color="000000"/>
        </w:pBdr>
        <w:spacing w:after="294" w:line="240" w:lineRule="auto"/>
        <w:ind w:left="0" w:firstLine="0"/>
        <w:rPr>
          <w:rFonts w:ascii="Arial" w:hAnsi="Arial" w:cs="Arial"/>
        </w:rPr>
      </w:pPr>
      <w:r w:rsidRPr="008C642F">
        <w:rPr>
          <w:rFonts w:ascii="Arial" w:hAnsi="Arial" w:cs="Arial"/>
          <w:b/>
        </w:rPr>
        <w:t>CANDIDATURA PER LA DESIGNAZIONE DELLA/DEL CONSIGLIERA/E DI PARITA’ EFFETTIVA/O PER LA PROVINCIA DI ANCONA</w:t>
      </w:r>
      <w:r w:rsidRPr="008C642F">
        <w:rPr>
          <w:rFonts w:ascii="Arial" w:hAnsi="Arial" w:cs="Arial"/>
        </w:rPr>
        <w:t xml:space="preserve"> </w:t>
      </w:r>
    </w:p>
    <w:p w14:paraId="36F931B4" w14:textId="77777777" w:rsidR="00373B3D" w:rsidRPr="008C642F" w:rsidRDefault="00000000" w:rsidP="00CD5557">
      <w:pPr>
        <w:spacing w:line="258" w:lineRule="auto"/>
        <w:ind w:left="10" w:right="296" w:hanging="10"/>
        <w:rPr>
          <w:rFonts w:ascii="Arial" w:hAnsi="Arial" w:cs="Arial"/>
        </w:rPr>
      </w:pPr>
      <w:r w:rsidRPr="008C642F">
        <w:rPr>
          <w:rFonts w:ascii="Arial" w:hAnsi="Arial" w:cs="Arial"/>
        </w:rPr>
        <w:t xml:space="preserve">                                         </w:t>
      </w:r>
    </w:p>
    <w:p w14:paraId="0291C64E" w14:textId="49373C97" w:rsidR="000A40EB" w:rsidRPr="008C642F" w:rsidRDefault="00373B3D" w:rsidP="00CD5557">
      <w:pPr>
        <w:spacing w:line="258" w:lineRule="auto"/>
        <w:ind w:left="10" w:right="296" w:hanging="10"/>
        <w:rPr>
          <w:rFonts w:ascii="Arial" w:hAnsi="Arial" w:cs="Arial"/>
        </w:rPr>
      </w:pPr>
      <w:r w:rsidRPr="008C642F">
        <w:rPr>
          <w:rFonts w:ascii="Arial" w:hAnsi="Arial" w:cs="Arial"/>
        </w:rPr>
        <w:tab/>
      </w:r>
      <w:r w:rsidRPr="008C642F">
        <w:rPr>
          <w:rFonts w:ascii="Arial" w:hAnsi="Arial" w:cs="Arial"/>
        </w:rPr>
        <w:tab/>
      </w:r>
      <w:r w:rsidRPr="008C642F">
        <w:rPr>
          <w:rFonts w:ascii="Arial" w:hAnsi="Arial" w:cs="Arial"/>
        </w:rPr>
        <w:tab/>
      </w:r>
      <w:r w:rsidRPr="008C642F">
        <w:rPr>
          <w:rFonts w:ascii="Arial" w:hAnsi="Arial" w:cs="Arial"/>
        </w:rPr>
        <w:tab/>
      </w:r>
      <w:r w:rsidRPr="008C642F">
        <w:rPr>
          <w:rFonts w:ascii="Arial" w:hAnsi="Arial" w:cs="Arial"/>
        </w:rPr>
        <w:tab/>
        <w:t xml:space="preserve">  Dichiarazione sostitutiva dell’atto di notorietà </w:t>
      </w:r>
    </w:p>
    <w:p w14:paraId="2D715D6D" w14:textId="77777777" w:rsidR="000A40EB" w:rsidRPr="008C642F" w:rsidRDefault="00000000" w:rsidP="00CD5557">
      <w:pPr>
        <w:spacing w:after="525" w:line="258" w:lineRule="auto"/>
        <w:ind w:left="10" w:right="296" w:hanging="10"/>
        <w:rPr>
          <w:rFonts w:ascii="Arial" w:hAnsi="Arial" w:cs="Arial"/>
        </w:rPr>
      </w:pPr>
      <w:r w:rsidRPr="008C642F">
        <w:rPr>
          <w:rFonts w:ascii="Arial" w:hAnsi="Arial" w:cs="Arial"/>
        </w:rPr>
        <w:t xml:space="preserve">                                            Artt. 38 e 47 del D.P.R. n. 445 del 28/12/2000 </w:t>
      </w:r>
    </w:p>
    <w:p w14:paraId="7119F630" w14:textId="77777777" w:rsidR="000A40EB" w:rsidRPr="008C642F" w:rsidRDefault="00000000" w:rsidP="00CD5557">
      <w:pPr>
        <w:spacing w:after="115" w:line="258" w:lineRule="auto"/>
        <w:ind w:left="10" w:right="296" w:hanging="10"/>
        <w:rPr>
          <w:rFonts w:ascii="Arial" w:hAnsi="Arial" w:cs="Arial"/>
        </w:rPr>
      </w:pPr>
      <w:r w:rsidRPr="008C642F">
        <w:rPr>
          <w:rFonts w:ascii="Arial" w:hAnsi="Arial" w:cs="Arial"/>
        </w:rPr>
        <w:t xml:space="preserve">La/Il Sottoscritta/o ……………………………………………………………………………… </w:t>
      </w:r>
    </w:p>
    <w:p w14:paraId="0C068D3F" w14:textId="77777777" w:rsidR="000A40EB" w:rsidRPr="008C642F" w:rsidRDefault="00000000" w:rsidP="00CD5557">
      <w:pPr>
        <w:spacing w:line="357" w:lineRule="auto"/>
        <w:ind w:left="10" w:right="296" w:hanging="10"/>
        <w:rPr>
          <w:rFonts w:ascii="Arial" w:hAnsi="Arial" w:cs="Arial"/>
        </w:rPr>
      </w:pPr>
      <w:r w:rsidRPr="008C642F">
        <w:rPr>
          <w:rFonts w:ascii="Arial" w:hAnsi="Arial" w:cs="Arial"/>
        </w:rPr>
        <w:t xml:space="preserve">Nata/o a……………………………………………   (Prov. ……..) Il………………………………………………….. </w:t>
      </w:r>
    </w:p>
    <w:p w14:paraId="72655C76" w14:textId="77777777" w:rsidR="000A40EB" w:rsidRPr="008C642F" w:rsidRDefault="00000000" w:rsidP="00CD5557">
      <w:pPr>
        <w:spacing w:after="115" w:line="258" w:lineRule="auto"/>
        <w:ind w:left="10" w:right="296" w:hanging="10"/>
        <w:rPr>
          <w:rFonts w:ascii="Arial" w:hAnsi="Arial" w:cs="Arial"/>
        </w:rPr>
      </w:pPr>
      <w:r w:rsidRPr="008C642F">
        <w:rPr>
          <w:rFonts w:ascii="Arial" w:hAnsi="Arial" w:cs="Arial"/>
        </w:rPr>
        <w:t xml:space="preserve">Residente a…………………………………………  (Prov. …….) </w:t>
      </w:r>
    </w:p>
    <w:p w14:paraId="35990C03" w14:textId="77777777" w:rsidR="000A40EB" w:rsidRPr="008C642F" w:rsidRDefault="00000000" w:rsidP="00CD5557">
      <w:pPr>
        <w:spacing w:after="115" w:line="258" w:lineRule="auto"/>
        <w:ind w:left="10" w:right="296" w:hanging="10"/>
        <w:rPr>
          <w:rFonts w:ascii="Arial" w:hAnsi="Arial" w:cs="Arial"/>
        </w:rPr>
      </w:pPr>
      <w:r w:rsidRPr="008C642F">
        <w:rPr>
          <w:rFonts w:ascii="Arial" w:hAnsi="Arial" w:cs="Arial"/>
        </w:rPr>
        <w:t xml:space="preserve">Via…………………………………………………………..n…………………CAP……………. </w:t>
      </w:r>
    </w:p>
    <w:p w14:paraId="4B6E8D5B" w14:textId="080CC587" w:rsidR="000A40EB" w:rsidRPr="008C642F" w:rsidRDefault="00000000" w:rsidP="00CD5557">
      <w:pPr>
        <w:spacing w:after="0" w:line="357" w:lineRule="auto"/>
        <w:ind w:left="0" w:firstLine="0"/>
        <w:rPr>
          <w:rFonts w:ascii="Arial" w:hAnsi="Arial" w:cs="Arial"/>
        </w:rPr>
      </w:pPr>
      <w:r w:rsidRPr="008C642F">
        <w:rPr>
          <w:rFonts w:ascii="Arial" w:hAnsi="Arial" w:cs="Arial"/>
        </w:rPr>
        <w:t>Codice fiscale……………………………………………………………………………………… Telefono………………………</w:t>
      </w:r>
      <w:r w:rsidR="00F825AB">
        <w:rPr>
          <w:rFonts w:ascii="Arial" w:hAnsi="Arial" w:cs="Arial"/>
        </w:rPr>
        <w:t xml:space="preserve"> </w:t>
      </w:r>
      <w:r w:rsidRPr="008C642F">
        <w:rPr>
          <w:rFonts w:ascii="Arial" w:hAnsi="Arial" w:cs="Arial"/>
        </w:rPr>
        <w:t xml:space="preserve">PEC……………………… </w:t>
      </w:r>
    </w:p>
    <w:p w14:paraId="6B31B3B9" w14:textId="4AD98FA7" w:rsidR="000A40EB" w:rsidRPr="008C642F" w:rsidRDefault="00000000" w:rsidP="00CD5557">
      <w:pPr>
        <w:spacing w:after="251" w:line="258" w:lineRule="auto"/>
        <w:ind w:left="10" w:right="296" w:hanging="10"/>
        <w:rPr>
          <w:rFonts w:ascii="Arial" w:hAnsi="Arial" w:cs="Arial"/>
        </w:rPr>
      </w:pPr>
      <w:r w:rsidRPr="008C642F">
        <w:rPr>
          <w:rFonts w:ascii="Arial" w:hAnsi="Arial" w:cs="Arial"/>
        </w:rPr>
        <w:t xml:space="preserve">Presa visione dell’avviso per la designazione della/del Consigliera/e di Parità effettiva/o della Provincia di Ancona, ai sensi del </w:t>
      </w:r>
      <w:r w:rsidR="00136543" w:rsidRPr="008C642F">
        <w:rPr>
          <w:rFonts w:ascii="Arial" w:hAnsi="Arial" w:cs="Arial"/>
        </w:rPr>
        <w:t>D.lgs.</w:t>
      </w:r>
      <w:r w:rsidRPr="008C642F">
        <w:rPr>
          <w:rFonts w:ascii="Arial" w:hAnsi="Arial" w:cs="Arial"/>
        </w:rPr>
        <w:t xml:space="preserve"> n. 198/2006 e s.m.i., pubblicato dalla Provincia di Ancona in esecuzione della determinazione n</w:t>
      </w:r>
      <w:r w:rsidRPr="00136543">
        <w:rPr>
          <w:rFonts w:ascii="Arial" w:hAnsi="Arial" w:cs="Arial"/>
          <w:color w:val="auto"/>
        </w:rPr>
        <w:t xml:space="preserve">. </w:t>
      </w:r>
      <w:r w:rsidR="00136543">
        <w:rPr>
          <w:rFonts w:ascii="Arial" w:hAnsi="Arial" w:cs="Arial"/>
          <w:color w:val="auto"/>
        </w:rPr>
        <w:t xml:space="preserve"> </w:t>
      </w:r>
      <w:r w:rsidRPr="00136543">
        <w:rPr>
          <w:rFonts w:ascii="Arial" w:hAnsi="Arial" w:cs="Arial"/>
          <w:color w:val="auto"/>
        </w:rPr>
        <w:t xml:space="preserve">       del      /</w:t>
      </w:r>
      <w:r w:rsidR="00A37973" w:rsidRPr="00136543">
        <w:rPr>
          <w:rFonts w:ascii="Arial" w:hAnsi="Arial" w:cs="Arial"/>
          <w:color w:val="auto"/>
        </w:rPr>
        <w:t xml:space="preserve"> </w:t>
      </w:r>
      <w:r w:rsidR="00136543">
        <w:rPr>
          <w:rFonts w:ascii="Arial" w:hAnsi="Arial" w:cs="Arial"/>
          <w:color w:val="auto"/>
        </w:rPr>
        <w:t xml:space="preserve"> </w:t>
      </w:r>
      <w:r w:rsidR="00A37973" w:rsidRPr="00136543">
        <w:rPr>
          <w:rFonts w:ascii="Arial" w:hAnsi="Arial" w:cs="Arial"/>
          <w:color w:val="auto"/>
        </w:rPr>
        <w:t xml:space="preserve"> /2024</w:t>
      </w:r>
      <w:r w:rsidRPr="00136543">
        <w:rPr>
          <w:rFonts w:ascii="Arial" w:hAnsi="Arial" w:cs="Arial"/>
          <w:color w:val="auto"/>
        </w:rPr>
        <w:t xml:space="preserve">; </w:t>
      </w:r>
    </w:p>
    <w:p w14:paraId="6CC8ADF9" w14:textId="6C839BA3" w:rsidR="000A40EB" w:rsidRPr="008C642F" w:rsidRDefault="00000000" w:rsidP="00F75DA2">
      <w:pPr>
        <w:spacing w:after="250" w:line="259" w:lineRule="auto"/>
        <w:ind w:left="10" w:right="296" w:hanging="10"/>
        <w:jc w:val="center"/>
        <w:rPr>
          <w:rFonts w:ascii="Arial" w:hAnsi="Arial" w:cs="Arial"/>
        </w:rPr>
      </w:pPr>
      <w:r w:rsidRPr="008C642F">
        <w:rPr>
          <w:rFonts w:ascii="Arial" w:hAnsi="Arial" w:cs="Arial"/>
        </w:rPr>
        <w:t>PRESENTA</w:t>
      </w:r>
    </w:p>
    <w:p w14:paraId="69C72DB4" w14:textId="10BF4493" w:rsidR="000A40EB" w:rsidRPr="008C642F" w:rsidRDefault="00000000" w:rsidP="00CD5557">
      <w:pPr>
        <w:spacing w:after="252" w:line="258" w:lineRule="auto"/>
        <w:ind w:left="10" w:right="296" w:hanging="10"/>
        <w:rPr>
          <w:rFonts w:ascii="Arial" w:hAnsi="Arial" w:cs="Arial"/>
        </w:rPr>
      </w:pPr>
      <w:r w:rsidRPr="008C642F">
        <w:rPr>
          <w:rFonts w:ascii="Arial" w:hAnsi="Arial" w:cs="Arial"/>
        </w:rPr>
        <w:t xml:space="preserve"> La propria candidatura a Consigliera/e di Parità effettiva/o della Provincia di Ancona</w:t>
      </w:r>
      <w:r w:rsidR="00373B3D" w:rsidRPr="008C642F">
        <w:rPr>
          <w:rFonts w:ascii="Arial" w:hAnsi="Arial" w:cs="Arial"/>
        </w:rPr>
        <w:t>.</w:t>
      </w:r>
    </w:p>
    <w:p w14:paraId="19314329" w14:textId="49255BF4" w:rsidR="000A40EB" w:rsidRPr="008C642F" w:rsidRDefault="00000000" w:rsidP="00CD5557">
      <w:pPr>
        <w:spacing w:after="251" w:line="258" w:lineRule="auto"/>
        <w:ind w:left="10" w:right="296" w:hanging="10"/>
        <w:rPr>
          <w:rFonts w:ascii="Arial" w:hAnsi="Arial" w:cs="Arial"/>
        </w:rPr>
      </w:pPr>
      <w:r w:rsidRPr="008C642F">
        <w:rPr>
          <w:rFonts w:ascii="Arial" w:hAnsi="Arial" w:cs="Arial"/>
        </w:rPr>
        <w:t xml:space="preserve">Ai sensi degli artt. 46 e 47 del </w:t>
      </w:r>
      <w:r w:rsidR="00F75DA2" w:rsidRPr="008C642F">
        <w:rPr>
          <w:rFonts w:ascii="Arial" w:hAnsi="Arial" w:cs="Arial"/>
        </w:rPr>
        <w:t xml:space="preserve">D.P.R. n. </w:t>
      </w:r>
      <w:r w:rsidRPr="008C642F">
        <w:rPr>
          <w:rFonts w:ascii="Arial" w:hAnsi="Arial" w:cs="Arial"/>
        </w:rPr>
        <w:t xml:space="preserve">445/2000 “Testo Unico delle disposizioni legislative e regolamentari in materia di documentazione amministrativa”, consapevole delle sanzioni penali previste dall’art. 76 del medesimo DPR in caso di falsità in atti e dichiarazioni mendaci, </w:t>
      </w:r>
    </w:p>
    <w:p w14:paraId="11EA3D89" w14:textId="0FF6A44B" w:rsidR="000A40EB" w:rsidRPr="008C642F" w:rsidRDefault="00000000" w:rsidP="00F75DA2">
      <w:pPr>
        <w:spacing w:after="280" w:line="259" w:lineRule="auto"/>
        <w:ind w:left="10" w:right="296" w:hanging="10"/>
        <w:jc w:val="center"/>
        <w:rPr>
          <w:rFonts w:ascii="Arial" w:hAnsi="Arial" w:cs="Arial"/>
        </w:rPr>
      </w:pPr>
      <w:r w:rsidRPr="008C642F">
        <w:rPr>
          <w:rFonts w:ascii="Arial" w:hAnsi="Arial" w:cs="Arial"/>
        </w:rPr>
        <w:t>DICHIARA</w:t>
      </w:r>
    </w:p>
    <w:p w14:paraId="624768BD" w14:textId="77777777" w:rsidR="000A40EB" w:rsidRPr="008C642F" w:rsidRDefault="00000000" w:rsidP="00CD5557">
      <w:pPr>
        <w:numPr>
          <w:ilvl w:val="0"/>
          <w:numId w:val="18"/>
        </w:numPr>
        <w:spacing w:after="42" w:line="258" w:lineRule="auto"/>
        <w:ind w:right="296" w:hanging="360"/>
        <w:rPr>
          <w:rFonts w:ascii="Arial" w:hAnsi="Arial" w:cs="Arial"/>
        </w:rPr>
      </w:pPr>
      <w:r w:rsidRPr="008C642F">
        <w:rPr>
          <w:rFonts w:ascii="Arial" w:hAnsi="Arial" w:cs="Arial"/>
        </w:rPr>
        <w:t xml:space="preserve">Di godere dei diritti civili e politici; </w:t>
      </w:r>
    </w:p>
    <w:p w14:paraId="688A0ECC" w14:textId="77777777" w:rsidR="000A40EB" w:rsidRPr="008C642F" w:rsidRDefault="00000000" w:rsidP="00CD5557">
      <w:pPr>
        <w:numPr>
          <w:ilvl w:val="0"/>
          <w:numId w:val="18"/>
        </w:numPr>
        <w:spacing w:line="258" w:lineRule="auto"/>
        <w:ind w:right="296" w:hanging="360"/>
        <w:rPr>
          <w:rFonts w:ascii="Arial" w:hAnsi="Arial" w:cs="Arial"/>
        </w:rPr>
      </w:pPr>
      <w:r w:rsidRPr="008C642F">
        <w:rPr>
          <w:rFonts w:ascii="Arial" w:hAnsi="Arial" w:cs="Arial"/>
        </w:rPr>
        <w:t xml:space="preserve">Di non aver riportato condanne penali; </w:t>
      </w:r>
    </w:p>
    <w:p w14:paraId="136696C8" w14:textId="2226561A" w:rsidR="000A40EB" w:rsidRPr="008C642F" w:rsidRDefault="00000000" w:rsidP="00CD5557">
      <w:pPr>
        <w:numPr>
          <w:ilvl w:val="0"/>
          <w:numId w:val="18"/>
        </w:numPr>
        <w:spacing w:line="258" w:lineRule="auto"/>
        <w:ind w:right="296" w:hanging="360"/>
        <w:rPr>
          <w:rFonts w:ascii="Arial" w:hAnsi="Arial" w:cs="Arial"/>
        </w:rPr>
      </w:pPr>
      <w:r w:rsidRPr="008C642F">
        <w:rPr>
          <w:rFonts w:ascii="Arial" w:hAnsi="Arial" w:cs="Arial"/>
        </w:rPr>
        <w:t xml:space="preserve">Di non trovarsi in alcuna delle situazioni di esclusione, inconferibilità, incompatibilità e conflitti di interesse indicati nell’avviso, di cui al </w:t>
      </w:r>
      <w:r w:rsidR="00F75DA2" w:rsidRPr="008C642F">
        <w:rPr>
          <w:rFonts w:ascii="Arial" w:hAnsi="Arial" w:cs="Arial"/>
        </w:rPr>
        <w:t>D.lgs.</w:t>
      </w:r>
      <w:r w:rsidRPr="008C642F">
        <w:rPr>
          <w:rFonts w:ascii="Arial" w:hAnsi="Arial" w:cs="Arial"/>
        </w:rPr>
        <w:t xml:space="preserve"> </w:t>
      </w:r>
      <w:r w:rsidR="00F75DA2">
        <w:rPr>
          <w:rFonts w:ascii="Arial" w:hAnsi="Arial" w:cs="Arial"/>
        </w:rPr>
        <w:t xml:space="preserve">n. </w:t>
      </w:r>
      <w:r w:rsidRPr="008C642F">
        <w:rPr>
          <w:rFonts w:ascii="Arial" w:hAnsi="Arial" w:cs="Arial"/>
        </w:rPr>
        <w:t xml:space="preserve">39/2013, </w:t>
      </w:r>
    </w:p>
    <w:p w14:paraId="61B334FF" w14:textId="77777777" w:rsidR="000A40EB" w:rsidRPr="008C642F" w:rsidRDefault="00000000" w:rsidP="00CD5557">
      <w:pPr>
        <w:numPr>
          <w:ilvl w:val="0"/>
          <w:numId w:val="18"/>
        </w:numPr>
        <w:spacing w:line="258" w:lineRule="auto"/>
        <w:ind w:right="296" w:hanging="360"/>
        <w:rPr>
          <w:rFonts w:ascii="Arial" w:hAnsi="Arial" w:cs="Arial"/>
        </w:rPr>
      </w:pPr>
      <w:r w:rsidRPr="008C642F">
        <w:rPr>
          <w:rFonts w:ascii="Arial" w:hAnsi="Arial" w:cs="Arial"/>
        </w:rPr>
        <w:lastRenderedPageBreak/>
        <w:t xml:space="preserve">Non essere stata/o destituita/o o dispensata/o dall’impiego presso una pubblica amministrazione; </w:t>
      </w:r>
    </w:p>
    <w:p w14:paraId="3304F946" w14:textId="77777777" w:rsidR="000A40EB" w:rsidRPr="008C642F" w:rsidRDefault="00000000" w:rsidP="00CD5557">
      <w:pPr>
        <w:numPr>
          <w:ilvl w:val="0"/>
          <w:numId w:val="18"/>
        </w:numPr>
        <w:spacing w:after="251" w:line="258" w:lineRule="auto"/>
        <w:ind w:right="296" w:hanging="360"/>
        <w:rPr>
          <w:rFonts w:ascii="Arial" w:hAnsi="Arial" w:cs="Arial"/>
        </w:rPr>
      </w:pPr>
      <w:r w:rsidRPr="008C642F">
        <w:rPr>
          <w:rFonts w:ascii="Arial" w:hAnsi="Arial" w:cs="Arial"/>
        </w:rPr>
        <w:t xml:space="preserve">Di possedere i requisiti indicati nel curriculum vitae allegato in merito alla specifica competenza ed esperienza pluriennale in materia di lavoro femminile, di normative sulla parità e pari opportunità nonché di mercato del lavoro e che quanto in esso dichiarato corrisponde a verità. </w:t>
      </w:r>
    </w:p>
    <w:p w14:paraId="60DBB5B7" w14:textId="6D0286A2" w:rsidR="000A40EB" w:rsidRPr="008C642F" w:rsidRDefault="00000000" w:rsidP="00CD5557">
      <w:pPr>
        <w:spacing w:after="252" w:line="258" w:lineRule="auto"/>
        <w:ind w:left="3694" w:right="296" w:hanging="10"/>
        <w:rPr>
          <w:rFonts w:ascii="Arial" w:hAnsi="Arial" w:cs="Arial"/>
        </w:rPr>
      </w:pPr>
      <w:r w:rsidRPr="008C642F">
        <w:rPr>
          <w:rFonts w:ascii="Arial" w:hAnsi="Arial" w:cs="Arial"/>
        </w:rPr>
        <w:t xml:space="preserve">DICHIARA ALTRESI’ </w:t>
      </w:r>
    </w:p>
    <w:p w14:paraId="67D70BAA" w14:textId="69F21605" w:rsidR="000A40EB" w:rsidRPr="008C642F" w:rsidRDefault="00000000" w:rsidP="00CD5557">
      <w:pPr>
        <w:numPr>
          <w:ilvl w:val="0"/>
          <w:numId w:val="19"/>
        </w:numPr>
        <w:spacing w:line="258" w:lineRule="auto"/>
        <w:ind w:right="296" w:hanging="240"/>
        <w:rPr>
          <w:rFonts w:ascii="Arial" w:hAnsi="Arial" w:cs="Arial"/>
        </w:rPr>
      </w:pPr>
      <w:r w:rsidRPr="008C642F">
        <w:rPr>
          <w:rFonts w:ascii="Arial" w:hAnsi="Arial" w:cs="Arial"/>
        </w:rPr>
        <w:t xml:space="preserve">di essere a conoscenza che, ai sensi dell’art. </w:t>
      </w:r>
      <w:r w:rsidR="00DE549B" w:rsidRPr="008C642F">
        <w:rPr>
          <w:rFonts w:ascii="Arial" w:hAnsi="Arial" w:cs="Arial"/>
        </w:rPr>
        <w:t>1</w:t>
      </w:r>
      <w:r w:rsidRPr="008C642F">
        <w:rPr>
          <w:rFonts w:ascii="Arial" w:hAnsi="Arial" w:cs="Arial"/>
        </w:rPr>
        <w:t xml:space="preserve">2, comma </w:t>
      </w:r>
      <w:r w:rsidR="00DE549B" w:rsidRPr="008C642F">
        <w:rPr>
          <w:rFonts w:ascii="Arial" w:hAnsi="Arial" w:cs="Arial"/>
        </w:rPr>
        <w:t>5</w:t>
      </w:r>
      <w:r w:rsidRPr="008C642F">
        <w:rPr>
          <w:rFonts w:ascii="Arial" w:hAnsi="Arial" w:cs="Arial"/>
        </w:rPr>
        <w:t xml:space="preserve">, del </w:t>
      </w:r>
      <w:r w:rsidR="008016D4" w:rsidRPr="008C642F">
        <w:rPr>
          <w:rFonts w:ascii="Arial" w:hAnsi="Arial" w:cs="Arial"/>
        </w:rPr>
        <w:t>D.lgs.</w:t>
      </w:r>
      <w:r w:rsidRPr="008C642F">
        <w:rPr>
          <w:rFonts w:ascii="Arial" w:hAnsi="Arial" w:cs="Arial"/>
        </w:rPr>
        <w:t xml:space="preserve"> n. 19</w:t>
      </w:r>
      <w:r w:rsidR="00DE549B" w:rsidRPr="008C642F">
        <w:rPr>
          <w:rFonts w:ascii="Arial" w:hAnsi="Arial" w:cs="Arial"/>
        </w:rPr>
        <w:t>8</w:t>
      </w:r>
      <w:r w:rsidRPr="008C642F">
        <w:rPr>
          <w:rFonts w:ascii="Arial" w:hAnsi="Arial" w:cs="Arial"/>
        </w:rPr>
        <w:t>/200</w:t>
      </w:r>
      <w:r w:rsidR="00DE549B" w:rsidRPr="008C642F">
        <w:rPr>
          <w:rFonts w:ascii="Arial" w:hAnsi="Arial" w:cs="Arial"/>
        </w:rPr>
        <w:t>6</w:t>
      </w:r>
      <w:r w:rsidRPr="008C642F">
        <w:rPr>
          <w:rFonts w:ascii="Arial" w:hAnsi="Arial" w:cs="Arial"/>
        </w:rPr>
        <w:t xml:space="preserve">, il decreto di nomina, emanato dal Ministro del lavoro di concerto con il Ministro per le pari opportunità, sarà pubblicato nella Gazzetta Ufficiale della Repubblica Italiana, e conterrà il curriculum vitae, quale parte integrante dello stesso; </w:t>
      </w:r>
    </w:p>
    <w:p w14:paraId="3FE75EF6" w14:textId="798F3EBB" w:rsidR="000A40EB" w:rsidRPr="008C642F" w:rsidRDefault="00000000" w:rsidP="00CD5557">
      <w:pPr>
        <w:numPr>
          <w:ilvl w:val="0"/>
          <w:numId w:val="19"/>
        </w:numPr>
        <w:spacing w:line="258" w:lineRule="auto"/>
        <w:ind w:right="296" w:hanging="240"/>
        <w:rPr>
          <w:rFonts w:ascii="Arial" w:hAnsi="Arial" w:cs="Arial"/>
        </w:rPr>
      </w:pPr>
      <w:r w:rsidRPr="008C642F">
        <w:rPr>
          <w:rFonts w:ascii="Arial" w:hAnsi="Arial" w:cs="Arial"/>
        </w:rPr>
        <w:t>di accettare preventivamente, con la presente candidatura, l’eventuale designazione e nomina</w:t>
      </w:r>
      <w:r w:rsidR="00C0322B" w:rsidRPr="008C642F">
        <w:rPr>
          <w:rFonts w:ascii="Arial" w:hAnsi="Arial" w:cs="Arial"/>
        </w:rPr>
        <w:t>;</w:t>
      </w:r>
    </w:p>
    <w:p w14:paraId="019149B2" w14:textId="2032AF15" w:rsidR="00C0322B" w:rsidRPr="008C642F" w:rsidRDefault="00C0322B" w:rsidP="00CD5557">
      <w:pPr>
        <w:numPr>
          <w:ilvl w:val="0"/>
          <w:numId w:val="19"/>
        </w:numPr>
        <w:spacing w:line="258" w:lineRule="auto"/>
        <w:ind w:right="296" w:hanging="240"/>
        <w:rPr>
          <w:rFonts w:ascii="Arial" w:hAnsi="Arial" w:cs="Arial"/>
        </w:rPr>
      </w:pPr>
      <w:r w:rsidRPr="008C642F">
        <w:rPr>
          <w:rFonts w:ascii="Arial" w:hAnsi="Arial" w:cs="Arial"/>
        </w:rPr>
        <w:t>l’assenza di conflitto di interesse, in aderenza con quanto previsto dall’articolo 3 del Codice di comportamento dei dipendenti del Ministero del lavoro e delle politiche sociali, adottato con decreto del Ministro del lavoro e delle politiche sociali n. 105 del 1° giugno 2022</w:t>
      </w:r>
      <w:r w:rsidR="0021558C" w:rsidRPr="008C642F">
        <w:rPr>
          <w:rFonts w:ascii="Arial" w:hAnsi="Arial" w:cs="Arial"/>
        </w:rPr>
        <w:t>.</w:t>
      </w:r>
    </w:p>
    <w:p w14:paraId="2A32D3EB" w14:textId="77777777" w:rsidR="000A40EB" w:rsidRPr="008C642F" w:rsidRDefault="00000000" w:rsidP="00CD5557">
      <w:pPr>
        <w:spacing w:after="0" w:line="259" w:lineRule="auto"/>
        <w:ind w:left="275" w:firstLine="0"/>
        <w:rPr>
          <w:rFonts w:ascii="Arial" w:hAnsi="Arial" w:cs="Arial"/>
        </w:rPr>
      </w:pPr>
      <w:r w:rsidRPr="008C642F">
        <w:rPr>
          <w:rFonts w:ascii="Arial" w:hAnsi="Arial" w:cs="Arial"/>
        </w:rPr>
        <w:t xml:space="preserve"> </w:t>
      </w:r>
    </w:p>
    <w:p w14:paraId="7AF89BF5" w14:textId="77777777" w:rsidR="000A40EB" w:rsidRPr="008C642F" w:rsidRDefault="00000000" w:rsidP="00CD5557">
      <w:pPr>
        <w:spacing w:line="258" w:lineRule="auto"/>
        <w:ind w:left="10" w:right="296" w:hanging="10"/>
        <w:rPr>
          <w:rFonts w:ascii="Arial" w:hAnsi="Arial" w:cs="Arial"/>
        </w:rPr>
      </w:pPr>
      <w:r w:rsidRPr="008C642F">
        <w:rPr>
          <w:rFonts w:ascii="Arial" w:hAnsi="Arial" w:cs="Arial"/>
        </w:rPr>
        <w:t xml:space="preserve">La/Il  sottoscritta/o allega alla presente: </w:t>
      </w:r>
    </w:p>
    <w:p w14:paraId="2E84120C" w14:textId="6D93689B" w:rsidR="000A40EB" w:rsidRPr="008C642F" w:rsidRDefault="00000000" w:rsidP="00CD5557">
      <w:pPr>
        <w:numPr>
          <w:ilvl w:val="1"/>
          <w:numId w:val="19"/>
        </w:numPr>
        <w:spacing w:line="258" w:lineRule="auto"/>
        <w:ind w:right="296" w:hanging="360"/>
        <w:rPr>
          <w:rFonts w:ascii="Arial" w:hAnsi="Arial" w:cs="Arial"/>
        </w:rPr>
      </w:pPr>
      <w:r w:rsidRPr="008C642F">
        <w:rPr>
          <w:rFonts w:ascii="Arial" w:hAnsi="Arial" w:cs="Arial"/>
        </w:rPr>
        <w:t>curriculum vitae in formato europeo</w:t>
      </w:r>
      <w:r w:rsidR="006A7F0F">
        <w:rPr>
          <w:rFonts w:ascii="Arial" w:hAnsi="Arial" w:cs="Arial"/>
        </w:rPr>
        <w:t>,</w:t>
      </w:r>
      <w:r w:rsidRPr="008C642F">
        <w:rPr>
          <w:rFonts w:ascii="Arial" w:hAnsi="Arial" w:cs="Arial"/>
        </w:rPr>
        <w:t xml:space="preserve"> debitamente datato e sottoscritto ai fini della responsabilità penale e degli effetti amministrativi relativi alle dichiarazioni in esso contenute ai sensi dei citati artt. 75 e 76 del D.P.R. n. 445/2000, e da cui si evince il possesso dei requisiti richiesti, redatto nelle forme di dichiarazione sostitutiva di certificazione ai sensi dell’art. 46 del </w:t>
      </w:r>
      <w:r w:rsidR="006A7F0F" w:rsidRPr="008C642F">
        <w:rPr>
          <w:rFonts w:ascii="Arial" w:hAnsi="Arial" w:cs="Arial"/>
        </w:rPr>
        <w:t xml:space="preserve">D.P.R. n. </w:t>
      </w:r>
      <w:r w:rsidRPr="008C642F">
        <w:rPr>
          <w:rFonts w:ascii="Arial" w:hAnsi="Arial" w:cs="Arial"/>
        </w:rPr>
        <w:t xml:space="preserve">445/2000; </w:t>
      </w:r>
    </w:p>
    <w:p w14:paraId="1BB51C92" w14:textId="5D178433" w:rsidR="000A40EB" w:rsidRPr="008C642F" w:rsidRDefault="00000000" w:rsidP="00CD5557">
      <w:pPr>
        <w:numPr>
          <w:ilvl w:val="1"/>
          <w:numId w:val="19"/>
        </w:numPr>
        <w:spacing w:line="258" w:lineRule="auto"/>
        <w:ind w:right="296" w:hanging="360"/>
        <w:rPr>
          <w:rFonts w:ascii="Arial" w:hAnsi="Arial" w:cs="Arial"/>
        </w:rPr>
      </w:pPr>
      <w:r w:rsidRPr="008C642F">
        <w:rPr>
          <w:rFonts w:ascii="Arial" w:hAnsi="Arial" w:cs="Arial"/>
        </w:rPr>
        <w:t>copia del documento di identità in corso di validità</w:t>
      </w:r>
      <w:r w:rsidR="00B660BE" w:rsidRPr="008C642F">
        <w:rPr>
          <w:rFonts w:ascii="Arial" w:hAnsi="Arial" w:cs="Arial"/>
        </w:rPr>
        <w:t xml:space="preserve"> nei casi in cui la domanda sia </w:t>
      </w:r>
      <w:r w:rsidR="0001569E">
        <w:rPr>
          <w:rFonts w:ascii="Arial" w:hAnsi="Arial" w:cs="Arial"/>
        </w:rPr>
        <w:t>sottoscritta con firma autografa</w:t>
      </w:r>
      <w:r w:rsidRPr="008C642F">
        <w:rPr>
          <w:rFonts w:ascii="Arial" w:hAnsi="Arial" w:cs="Arial"/>
        </w:rPr>
        <w:t xml:space="preserve">. </w:t>
      </w:r>
    </w:p>
    <w:p w14:paraId="0E15C816" w14:textId="77777777" w:rsidR="000A40EB" w:rsidRPr="008C642F" w:rsidRDefault="00000000" w:rsidP="00CD5557">
      <w:pPr>
        <w:spacing w:after="0" w:line="259" w:lineRule="auto"/>
        <w:ind w:left="995" w:firstLine="0"/>
        <w:rPr>
          <w:rFonts w:ascii="Arial" w:hAnsi="Arial" w:cs="Arial"/>
        </w:rPr>
      </w:pPr>
      <w:r w:rsidRPr="008C642F">
        <w:rPr>
          <w:rFonts w:ascii="Arial" w:hAnsi="Arial" w:cs="Arial"/>
        </w:rPr>
        <w:t xml:space="preserve"> </w:t>
      </w:r>
    </w:p>
    <w:p w14:paraId="7FC88C5A" w14:textId="68C41DB2" w:rsidR="006A7F0F" w:rsidRDefault="00000000" w:rsidP="00CD5557">
      <w:pPr>
        <w:spacing w:after="0" w:line="259" w:lineRule="auto"/>
        <w:ind w:left="0" w:firstLine="0"/>
        <w:rPr>
          <w:rFonts w:ascii="Arial" w:hAnsi="Arial" w:cs="Arial"/>
        </w:rPr>
      </w:pPr>
      <w:r w:rsidRPr="008C642F">
        <w:rPr>
          <w:rFonts w:ascii="Arial" w:hAnsi="Arial" w:cs="Arial"/>
        </w:rPr>
        <w:t>La/Il sottoscritta/o è consapevole che tutto ciò che è stato dichiarato nel presente modulo ha valore:</w:t>
      </w:r>
    </w:p>
    <w:p w14:paraId="30864E7A" w14:textId="269D9FEB" w:rsidR="000A40EB" w:rsidRPr="008C642F" w:rsidRDefault="00000000" w:rsidP="00CD5557">
      <w:pPr>
        <w:spacing w:after="0" w:line="259" w:lineRule="auto"/>
        <w:ind w:left="0" w:firstLine="0"/>
        <w:rPr>
          <w:rFonts w:ascii="Arial" w:hAnsi="Arial" w:cs="Arial"/>
        </w:rPr>
      </w:pPr>
      <w:r w:rsidRPr="008C642F">
        <w:rPr>
          <w:rFonts w:ascii="Arial" w:hAnsi="Arial" w:cs="Arial"/>
        </w:rPr>
        <w:t xml:space="preserve"> -</w:t>
      </w:r>
      <w:r w:rsidR="0001569E">
        <w:rPr>
          <w:rFonts w:ascii="Arial" w:hAnsi="Arial" w:cs="Arial"/>
        </w:rPr>
        <w:t xml:space="preserve"> </w:t>
      </w:r>
      <w:r w:rsidRPr="008C642F">
        <w:rPr>
          <w:rFonts w:ascii="Arial" w:hAnsi="Arial" w:cs="Arial"/>
        </w:rPr>
        <w:t xml:space="preserve">di dichiarazione sostitutiva di certificazione, in relazione agli stati, qualità personali e fatti elencati nell’art. 46 del </w:t>
      </w:r>
      <w:r w:rsidR="00F825AB" w:rsidRPr="008C642F">
        <w:rPr>
          <w:rFonts w:ascii="Arial" w:hAnsi="Arial" w:cs="Arial"/>
        </w:rPr>
        <w:t>D.P.R. n.</w:t>
      </w:r>
      <w:r w:rsidRPr="008C642F">
        <w:rPr>
          <w:rFonts w:ascii="Arial" w:hAnsi="Arial" w:cs="Arial"/>
        </w:rPr>
        <w:t xml:space="preserve"> 445/2000; </w:t>
      </w:r>
    </w:p>
    <w:p w14:paraId="29757673" w14:textId="1BEE51CA" w:rsidR="000E5088" w:rsidRDefault="00000000" w:rsidP="00CD5557">
      <w:pPr>
        <w:spacing w:line="258" w:lineRule="auto"/>
        <w:ind w:left="10" w:right="296" w:hanging="10"/>
        <w:rPr>
          <w:rFonts w:ascii="Arial" w:hAnsi="Arial" w:cs="Arial"/>
        </w:rPr>
      </w:pPr>
      <w:r w:rsidRPr="008C642F">
        <w:rPr>
          <w:rFonts w:ascii="Arial" w:hAnsi="Arial" w:cs="Arial"/>
        </w:rPr>
        <w:t xml:space="preserve">- di dichiarazione sostitutiva di atto di notorietà, in relazione agli stati, qualità personali e fatti che sono di sua diretta conoscenza, ai sensi dell’art. 47 del </w:t>
      </w:r>
      <w:r w:rsidR="00F825AB" w:rsidRPr="008C642F">
        <w:rPr>
          <w:rFonts w:ascii="Arial" w:hAnsi="Arial" w:cs="Arial"/>
        </w:rPr>
        <w:t xml:space="preserve">D.P.R. n. </w:t>
      </w:r>
      <w:r w:rsidRPr="008C642F">
        <w:rPr>
          <w:rFonts w:ascii="Arial" w:hAnsi="Arial" w:cs="Arial"/>
        </w:rPr>
        <w:t xml:space="preserve"> 445/2000.</w:t>
      </w:r>
    </w:p>
    <w:p w14:paraId="6EE8B243" w14:textId="77777777" w:rsidR="0001569E" w:rsidRDefault="0001569E" w:rsidP="00CD5557">
      <w:pPr>
        <w:spacing w:line="258" w:lineRule="auto"/>
        <w:ind w:left="10" w:right="296" w:hanging="10"/>
        <w:rPr>
          <w:rFonts w:ascii="Arial" w:hAnsi="Arial" w:cs="Arial"/>
        </w:rPr>
      </w:pPr>
    </w:p>
    <w:p w14:paraId="2B7D588B" w14:textId="6A3784A6" w:rsidR="000A40EB" w:rsidRPr="008C642F" w:rsidRDefault="00000000" w:rsidP="00CD5557">
      <w:pPr>
        <w:spacing w:line="258" w:lineRule="auto"/>
        <w:ind w:left="10" w:right="296" w:hanging="10"/>
        <w:rPr>
          <w:rFonts w:ascii="Arial" w:hAnsi="Arial" w:cs="Arial"/>
        </w:rPr>
      </w:pPr>
      <w:r w:rsidRPr="008C642F">
        <w:rPr>
          <w:rFonts w:ascii="Arial" w:hAnsi="Arial" w:cs="Arial"/>
        </w:rPr>
        <w:t>Al riguardo, in conformità con quanto previsto dall’art. 38 del citato decreto,</w:t>
      </w:r>
      <w:r w:rsidR="00136543">
        <w:rPr>
          <w:rFonts w:ascii="Arial" w:hAnsi="Arial" w:cs="Arial"/>
        </w:rPr>
        <w:t xml:space="preserve"> in caso di firma autografa</w:t>
      </w:r>
      <w:r w:rsidR="000E5088">
        <w:rPr>
          <w:rFonts w:ascii="Arial" w:hAnsi="Arial" w:cs="Arial"/>
        </w:rPr>
        <w:t>,</w:t>
      </w:r>
      <w:r w:rsidRPr="008C642F">
        <w:rPr>
          <w:rFonts w:ascii="Arial" w:hAnsi="Arial" w:cs="Arial"/>
        </w:rPr>
        <w:t xml:space="preserve"> si allega una copia fotostatica non autenticata di un proprio documento di identità in corso di validità. </w:t>
      </w:r>
    </w:p>
    <w:p w14:paraId="71DD82F9" w14:textId="77777777" w:rsidR="00373B3D" w:rsidRPr="008C642F" w:rsidRDefault="00373B3D" w:rsidP="00CD5557">
      <w:pPr>
        <w:spacing w:line="258" w:lineRule="auto"/>
        <w:ind w:left="10" w:right="296" w:hanging="10"/>
        <w:rPr>
          <w:rFonts w:ascii="Arial" w:hAnsi="Arial" w:cs="Arial"/>
        </w:rPr>
      </w:pPr>
    </w:p>
    <w:p w14:paraId="48929C35" w14:textId="42EBBDD0" w:rsidR="000A40EB" w:rsidRPr="008C642F" w:rsidRDefault="00000000" w:rsidP="00CD5557">
      <w:pPr>
        <w:spacing w:after="0" w:line="259" w:lineRule="auto"/>
        <w:ind w:left="0" w:firstLine="0"/>
        <w:rPr>
          <w:rFonts w:ascii="Arial" w:hAnsi="Arial" w:cs="Arial"/>
        </w:rPr>
      </w:pPr>
      <w:r w:rsidRPr="008C642F">
        <w:rPr>
          <w:rFonts w:ascii="Arial" w:hAnsi="Arial" w:cs="Arial"/>
        </w:rPr>
        <w:t xml:space="preserve"> La/Il sottoscritta/o è altresì consapevole che le dichiarazioni sostitutive rese ai sensi degli artt. 46 e 47 del DPR 445/2000, sono considerate fatte a pubblico ufficiale e che, nelle ipotesi di falsità in atti e di dichiarazione mendace, incorre ai sensi dell’art. 76 del </w:t>
      </w:r>
      <w:r w:rsidR="00F825AB" w:rsidRPr="008C642F">
        <w:rPr>
          <w:rFonts w:ascii="Arial" w:hAnsi="Arial" w:cs="Arial"/>
        </w:rPr>
        <w:t xml:space="preserve">D.P.R. n. </w:t>
      </w:r>
      <w:r w:rsidRPr="008C642F">
        <w:rPr>
          <w:rFonts w:ascii="Arial" w:hAnsi="Arial" w:cs="Arial"/>
        </w:rPr>
        <w:t xml:space="preserve">445/2000 nelle sanzioni previste dal </w:t>
      </w:r>
      <w:r w:rsidR="0001569E" w:rsidRPr="008C642F">
        <w:rPr>
          <w:rFonts w:ascii="Arial" w:hAnsi="Arial" w:cs="Arial"/>
        </w:rPr>
        <w:t>Codice penale</w:t>
      </w:r>
      <w:r w:rsidRPr="008C642F">
        <w:rPr>
          <w:rFonts w:ascii="Arial" w:hAnsi="Arial" w:cs="Arial"/>
        </w:rPr>
        <w:t xml:space="preserve"> e dalle leggi speciali in materia. </w:t>
      </w:r>
    </w:p>
    <w:p w14:paraId="08A34CEC" w14:textId="77777777" w:rsidR="008016D4" w:rsidRDefault="008016D4" w:rsidP="00CD5557">
      <w:pPr>
        <w:spacing w:after="17" w:line="259" w:lineRule="auto"/>
        <w:ind w:left="0" w:firstLine="0"/>
        <w:rPr>
          <w:rFonts w:ascii="Arial" w:hAnsi="Arial" w:cs="Arial"/>
        </w:rPr>
      </w:pPr>
    </w:p>
    <w:p w14:paraId="04807CBF" w14:textId="46B4295A" w:rsidR="000A40EB" w:rsidRPr="008C642F" w:rsidRDefault="00000000" w:rsidP="00CD5557">
      <w:pPr>
        <w:spacing w:after="17" w:line="259" w:lineRule="auto"/>
        <w:ind w:left="0" w:firstLine="0"/>
        <w:rPr>
          <w:rFonts w:ascii="Arial" w:hAnsi="Arial" w:cs="Arial"/>
        </w:rPr>
      </w:pPr>
      <w:r w:rsidRPr="008C642F">
        <w:rPr>
          <w:rFonts w:ascii="Arial" w:hAnsi="Arial" w:cs="Arial"/>
        </w:rPr>
        <w:t xml:space="preserve"> Luogo e data …………………..                                                                                                  </w:t>
      </w:r>
      <w:r w:rsidR="00373B3D" w:rsidRPr="008C642F">
        <w:rPr>
          <w:rFonts w:ascii="Arial" w:hAnsi="Arial" w:cs="Arial"/>
        </w:rPr>
        <w:tab/>
      </w:r>
      <w:r w:rsidR="00373B3D" w:rsidRPr="008C642F">
        <w:rPr>
          <w:rFonts w:ascii="Arial" w:hAnsi="Arial" w:cs="Arial"/>
        </w:rPr>
        <w:tab/>
      </w:r>
      <w:r w:rsidR="00373B3D" w:rsidRPr="008C642F">
        <w:rPr>
          <w:rFonts w:ascii="Arial" w:hAnsi="Arial" w:cs="Arial"/>
        </w:rPr>
        <w:tab/>
      </w:r>
      <w:r w:rsidR="00373B3D" w:rsidRPr="008C642F">
        <w:rPr>
          <w:rFonts w:ascii="Arial" w:hAnsi="Arial" w:cs="Arial"/>
        </w:rPr>
        <w:tab/>
      </w:r>
      <w:r w:rsidR="00373B3D" w:rsidRPr="008C642F">
        <w:rPr>
          <w:rFonts w:ascii="Arial" w:hAnsi="Arial" w:cs="Arial"/>
        </w:rPr>
        <w:tab/>
      </w:r>
      <w:r w:rsidR="00373B3D" w:rsidRPr="008C642F">
        <w:rPr>
          <w:rFonts w:ascii="Arial" w:hAnsi="Arial" w:cs="Arial"/>
        </w:rPr>
        <w:tab/>
      </w:r>
      <w:r w:rsidR="00373B3D" w:rsidRPr="008C642F">
        <w:rPr>
          <w:rFonts w:ascii="Arial" w:hAnsi="Arial" w:cs="Arial"/>
        </w:rPr>
        <w:tab/>
      </w:r>
      <w:r w:rsidR="00373B3D" w:rsidRPr="008C642F">
        <w:rPr>
          <w:rFonts w:ascii="Arial" w:hAnsi="Arial" w:cs="Arial"/>
        </w:rPr>
        <w:tab/>
      </w:r>
      <w:r w:rsidR="00373B3D" w:rsidRPr="008C642F">
        <w:rPr>
          <w:rFonts w:ascii="Arial" w:hAnsi="Arial" w:cs="Arial"/>
        </w:rPr>
        <w:tab/>
      </w:r>
      <w:r w:rsidR="00373B3D" w:rsidRPr="008C642F">
        <w:rPr>
          <w:rFonts w:ascii="Arial" w:hAnsi="Arial" w:cs="Arial"/>
        </w:rPr>
        <w:tab/>
      </w:r>
      <w:r w:rsidRPr="008C642F">
        <w:rPr>
          <w:rFonts w:ascii="Arial" w:hAnsi="Arial" w:cs="Arial"/>
        </w:rPr>
        <w:t xml:space="preserve">La/Il  dichiarante </w:t>
      </w:r>
    </w:p>
    <w:p w14:paraId="0DD07440" w14:textId="77777777" w:rsidR="00373B3D" w:rsidRPr="008C642F" w:rsidRDefault="00000000" w:rsidP="00CD5557">
      <w:pPr>
        <w:tabs>
          <w:tab w:val="center" w:pos="723"/>
          <w:tab w:val="center" w:pos="1431"/>
          <w:tab w:val="center" w:pos="2139"/>
          <w:tab w:val="center" w:pos="2847"/>
          <w:tab w:val="center" w:pos="3555"/>
          <w:tab w:val="center" w:pos="4263"/>
          <w:tab w:val="center" w:pos="4971"/>
          <w:tab w:val="center" w:pos="7059"/>
        </w:tabs>
        <w:spacing w:line="258" w:lineRule="auto"/>
        <w:ind w:left="0" w:firstLine="0"/>
        <w:rPr>
          <w:rFonts w:ascii="Arial" w:hAnsi="Arial" w:cs="Arial"/>
        </w:rPr>
      </w:pPr>
      <w:r w:rsidRPr="008C642F">
        <w:rPr>
          <w:rFonts w:ascii="Arial" w:hAnsi="Arial" w:cs="Arial"/>
        </w:rPr>
        <w:t xml:space="preserve"> </w:t>
      </w:r>
      <w:r w:rsidRPr="008C642F">
        <w:rPr>
          <w:rFonts w:ascii="Arial" w:hAnsi="Arial" w:cs="Arial"/>
        </w:rPr>
        <w:tab/>
        <w:t xml:space="preserve"> </w:t>
      </w:r>
      <w:r w:rsidRPr="008C642F">
        <w:rPr>
          <w:rFonts w:ascii="Arial" w:hAnsi="Arial" w:cs="Arial"/>
        </w:rPr>
        <w:tab/>
        <w:t xml:space="preserve"> </w:t>
      </w:r>
      <w:r w:rsidRPr="008C642F">
        <w:rPr>
          <w:rFonts w:ascii="Arial" w:hAnsi="Arial" w:cs="Arial"/>
        </w:rPr>
        <w:tab/>
        <w:t xml:space="preserve"> </w:t>
      </w:r>
      <w:r w:rsidRPr="008C642F">
        <w:rPr>
          <w:rFonts w:ascii="Arial" w:hAnsi="Arial" w:cs="Arial"/>
        </w:rPr>
        <w:tab/>
        <w:t xml:space="preserve"> </w:t>
      </w:r>
      <w:r w:rsidRPr="008C642F">
        <w:rPr>
          <w:rFonts w:ascii="Arial" w:hAnsi="Arial" w:cs="Arial"/>
        </w:rPr>
        <w:tab/>
        <w:t xml:space="preserve"> </w:t>
      </w:r>
      <w:r w:rsidRPr="008C642F">
        <w:rPr>
          <w:rFonts w:ascii="Arial" w:hAnsi="Arial" w:cs="Arial"/>
        </w:rPr>
        <w:tab/>
        <w:t xml:space="preserve"> </w:t>
      </w:r>
      <w:r w:rsidRPr="008C642F">
        <w:rPr>
          <w:rFonts w:ascii="Arial" w:hAnsi="Arial" w:cs="Arial"/>
        </w:rPr>
        <w:tab/>
        <w:t xml:space="preserve"> </w:t>
      </w:r>
      <w:r w:rsidRPr="008C642F">
        <w:rPr>
          <w:rFonts w:ascii="Arial" w:hAnsi="Arial" w:cs="Arial"/>
        </w:rPr>
        <w:tab/>
        <w:t xml:space="preserve">……………………………..           </w:t>
      </w:r>
    </w:p>
    <w:p w14:paraId="0B226309" w14:textId="77777777" w:rsidR="00373B3D" w:rsidRPr="008C642F" w:rsidRDefault="00373B3D" w:rsidP="00CD5557">
      <w:pPr>
        <w:tabs>
          <w:tab w:val="center" w:pos="723"/>
          <w:tab w:val="center" w:pos="1431"/>
          <w:tab w:val="center" w:pos="2139"/>
          <w:tab w:val="center" w:pos="2847"/>
          <w:tab w:val="center" w:pos="3555"/>
          <w:tab w:val="center" w:pos="4263"/>
          <w:tab w:val="center" w:pos="4971"/>
          <w:tab w:val="center" w:pos="7059"/>
        </w:tabs>
        <w:spacing w:line="258" w:lineRule="auto"/>
        <w:ind w:left="0" w:firstLine="0"/>
        <w:rPr>
          <w:rFonts w:ascii="Arial" w:hAnsi="Arial" w:cs="Arial"/>
        </w:rPr>
      </w:pPr>
    </w:p>
    <w:p w14:paraId="01901A2B" w14:textId="77777777" w:rsidR="00373B3D" w:rsidRPr="008C642F" w:rsidRDefault="00373B3D" w:rsidP="00CD5557">
      <w:pPr>
        <w:tabs>
          <w:tab w:val="center" w:pos="723"/>
          <w:tab w:val="center" w:pos="1431"/>
          <w:tab w:val="center" w:pos="2139"/>
          <w:tab w:val="center" w:pos="2847"/>
          <w:tab w:val="center" w:pos="3555"/>
          <w:tab w:val="center" w:pos="4263"/>
          <w:tab w:val="center" w:pos="4971"/>
          <w:tab w:val="center" w:pos="7059"/>
        </w:tabs>
        <w:spacing w:line="258" w:lineRule="auto"/>
        <w:ind w:left="0" w:firstLine="0"/>
        <w:rPr>
          <w:rFonts w:ascii="Arial" w:hAnsi="Arial" w:cs="Arial"/>
        </w:rPr>
      </w:pPr>
    </w:p>
    <w:p w14:paraId="4C01A9F2" w14:textId="77777777" w:rsidR="00373B3D" w:rsidRPr="008C642F" w:rsidRDefault="00373B3D" w:rsidP="00CD5557">
      <w:pPr>
        <w:tabs>
          <w:tab w:val="center" w:pos="723"/>
          <w:tab w:val="center" w:pos="1431"/>
          <w:tab w:val="center" w:pos="2139"/>
          <w:tab w:val="center" w:pos="2847"/>
          <w:tab w:val="center" w:pos="3555"/>
          <w:tab w:val="center" w:pos="4263"/>
          <w:tab w:val="center" w:pos="4971"/>
          <w:tab w:val="center" w:pos="7059"/>
        </w:tabs>
        <w:spacing w:line="258" w:lineRule="auto"/>
        <w:ind w:left="0" w:firstLine="0"/>
        <w:rPr>
          <w:rFonts w:ascii="Arial" w:hAnsi="Arial" w:cs="Arial"/>
        </w:rPr>
      </w:pPr>
    </w:p>
    <w:p w14:paraId="503E4F80" w14:textId="10489826" w:rsidR="000A40EB" w:rsidRPr="008C642F" w:rsidRDefault="00000000" w:rsidP="00CD5557">
      <w:pPr>
        <w:tabs>
          <w:tab w:val="center" w:pos="723"/>
          <w:tab w:val="center" w:pos="1431"/>
          <w:tab w:val="center" w:pos="2139"/>
          <w:tab w:val="center" w:pos="2847"/>
          <w:tab w:val="center" w:pos="3555"/>
          <w:tab w:val="center" w:pos="4263"/>
          <w:tab w:val="center" w:pos="4971"/>
          <w:tab w:val="center" w:pos="7059"/>
        </w:tabs>
        <w:spacing w:line="258" w:lineRule="auto"/>
        <w:ind w:left="0" w:firstLine="0"/>
        <w:rPr>
          <w:rFonts w:ascii="Arial" w:hAnsi="Arial" w:cs="Arial"/>
        </w:rPr>
      </w:pPr>
      <w:r w:rsidRPr="008C642F">
        <w:rPr>
          <w:rFonts w:ascii="Arial" w:hAnsi="Arial" w:cs="Arial"/>
        </w:rPr>
        <w:t xml:space="preserve">                             </w:t>
      </w:r>
    </w:p>
    <w:sectPr w:rsidR="000A40EB" w:rsidRPr="008C642F">
      <w:headerReference w:type="even" r:id="rId18"/>
      <w:headerReference w:type="default" r:id="rId19"/>
      <w:footerReference w:type="even" r:id="rId20"/>
      <w:footerReference w:type="default" r:id="rId21"/>
      <w:headerReference w:type="first" r:id="rId22"/>
      <w:footerReference w:type="first" r:id="rId23"/>
      <w:pgSz w:w="11906" w:h="16838"/>
      <w:pgMar w:top="2560" w:right="824" w:bottom="1258" w:left="1119" w:header="525" w:footer="5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8AFEF" w14:textId="77777777" w:rsidR="005C3BE1" w:rsidRDefault="005C3BE1">
      <w:pPr>
        <w:spacing w:after="0" w:line="240" w:lineRule="auto"/>
      </w:pPr>
      <w:r>
        <w:separator/>
      </w:r>
    </w:p>
  </w:endnote>
  <w:endnote w:type="continuationSeparator" w:id="0">
    <w:p w14:paraId="3F81EB94" w14:textId="77777777" w:rsidR="005C3BE1" w:rsidRDefault="005C3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Fira Sans">
    <w:charset w:val="00"/>
    <w:family w:val="swiss"/>
    <w:pitch w:val="variable"/>
    <w:sig w:usb0="600002FF" w:usb1="00000001"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D06FE" w14:textId="77777777" w:rsidR="000A40EB" w:rsidRDefault="00000000">
    <w:pPr>
      <w:spacing w:after="0" w:line="259" w:lineRule="auto"/>
      <w:ind w:left="0" w:right="60" w:firstLine="0"/>
      <w:jc w:val="right"/>
    </w:pPr>
    <w:r>
      <w:rPr>
        <w:sz w:val="20"/>
      </w:rPr>
      <w:t xml:space="preserve">Pag.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74F94CD3" w14:textId="77777777" w:rsidR="000A40EB" w:rsidRDefault="00000000">
    <w:pPr>
      <w:spacing w:after="0" w:line="259" w:lineRule="auto"/>
      <w:ind w:left="-1019" w:firstLine="0"/>
      <w:jc w:val="left"/>
    </w:pPr>
    <w:r>
      <w:rPr>
        <w:rFonts w:ascii="Arial" w:eastAsia="Arial" w:hAnsi="Arial" w:cs="Arial"/>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4972C" w14:textId="77777777" w:rsidR="000A40EB" w:rsidRDefault="00000000">
    <w:pPr>
      <w:spacing w:after="0" w:line="259" w:lineRule="auto"/>
      <w:ind w:left="0" w:right="60" w:firstLine="0"/>
      <w:jc w:val="right"/>
    </w:pPr>
    <w:r>
      <w:rPr>
        <w:sz w:val="20"/>
      </w:rPr>
      <w:t xml:space="preserve">Pag.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23A83D77" w14:textId="0058B21F" w:rsidR="000A40EB" w:rsidRDefault="000A40EB">
    <w:pPr>
      <w:spacing w:after="413" w:line="259" w:lineRule="auto"/>
      <w:ind w:left="15" w:firstLine="0"/>
      <w:jc w:val="left"/>
    </w:pPr>
  </w:p>
  <w:p w14:paraId="084AC6D7" w14:textId="77777777" w:rsidR="000A40EB" w:rsidRDefault="00000000">
    <w:pPr>
      <w:spacing w:after="0" w:line="259" w:lineRule="auto"/>
      <w:ind w:left="-1019" w:firstLine="0"/>
      <w:jc w:val="left"/>
    </w:pPr>
    <w:r>
      <w:rPr>
        <w:rFonts w:ascii="Arial" w:eastAsia="Arial" w:hAnsi="Arial" w:cs="Arial"/>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C7486" w14:textId="77777777" w:rsidR="000A40EB" w:rsidRDefault="00000000">
    <w:pPr>
      <w:spacing w:after="0" w:line="259" w:lineRule="auto"/>
      <w:ind w:left="0" w:right="60" w:firstLine="0"/>
      <w:jc w:val="right"/>
    </w:pPr>
    <w:r>
      <w:rPr>
        <w:sz w:val="20"/>
      </w:rPr>
      <w:t xml:space="preserve">Pag.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4F68FE59" w14:textId="77777777" w:rsidR="000A40EB" w:rsidRDefault="00000000">
    <w:pPr>
      <w:spacing w:after="0" w:line="259" w:lineRule="auto"/>
      <w:ind w:left="-1019" w:firstLine="0"/>
      <w:jc w:val="left"/>
    </w:pPr>
    <w:r>
      <w:rPr>
        <w:rFonts w:ascii="Arial" w:eastAsia="Arial" w:hAnsi="Arial" w:cs="Arial"/>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68866" w14:textId="7BCAAA6F" w:rsidR="000A40EB" w:rsidRPr="008016D4" w:rsidRDefault="000A40EB" w:rsidP="008016D4">
    <w:pPr>
      <w:pStyle w:val="Pidipa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63A68" w14:textId="77777777" w:rsidR="000A40EB" w:rsidRDefault="00000000">
    <w:pPr>
      <w:spacing w:after="0" w:line="259" w:lineRule="auto"/>
      <w:ind w:left="-1019" w:firstLine="0"/>
      <w:jc w:val="left"/>
    </w:pPr>
    <w:r>
      <w:rPr>
        <w:rFonts w:ascii="Arial" w:eastAsia="Arial" w:hAnsi="Arial" w:cs="Arial"/>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9C30A" w14:textId="77777777" w:rsidR="000A40EB" w:rsidRDefault="00000000">
    <w:pPr>
      <w:spacing w:after="0" w:line="259" w:lineRule="auto"/>
      <w:ind w:left="-1019" w:firstLine="0"/>
      <w:jc w:val="left"/>
    </w:pPr>
    <w:r>
      <w:rPr>
        <w:rFonts w:ascii="Arial" w:eastAsia="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1A26F" w14:textId="77777777" w:rsidR="005C3BE1" w:rsidRDefault="005C3BE1">
      <w:pPr>
        <w:spacing w:after="0" w:line="240" w:lineRule="auto"/>
      </w:pPr>
      <w:r>
        <w:separator/>
      </w:r>
    </w:p>
  </w:footnote>
  <w:footnote w:type="continuationSeparator" w:id="0">
    <w:p w14:paraId="12972302" w14:textId="77777777" w:rsidR="005C3BE1" w:rsidRDefault="005C3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02EFC" w14:textId="77777777" w:rsidR="000A40EB" w:rsidRDefault="00000000">
    <w:pPr>
      <w:spacing w:after="0" w:line="259" w:lineRule="auto"/>
      <w:ind w:left="4834" w:right="-103" w:firstLine="0"/>
      <w:jc w:val="center"/>
    </w:pPr>
    <w:r>
      <w:rPr>
        <w:noProof/>
      </w:rPr>
      <w:drawing>
        <wp:anchor distT="0" distB="0" distL="114300" distR="114300" simplePos="0" relativeHeight="251658240" behindDoc="0" locked="0" layoutInCell="1" allowOverlap="0" wp14:anchorId="754D5DDF" wp14:editId="341722FB">
          <wp:simplePos x="0" y="0"/>
          <wp:positionH relativeFrom="page">
            <wp:posOffset>6315075</wp:posOffset>
          </wp:positionH>
          <wp:positionV relativeFrom="page">
            <wp:posOffset>333375</wp:posOffset>
          </wp:positionV>
          <wp:extent cx="628650" cy="1143000"/>
          <wp:effectExtent l="0" t="0" r="0" b="0"/>
          <wp:wrapSquare wrapText="bothSides"/>
          <wp:docPr id="123041681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628650" cy="1143000"/>
                  </a:xfrm>
                  <a:prstGeom prst="rect">
                    <a:avLst/>
                  </a:prstGeom>
                </pic:spPr>
              </pic:pic>
            </a:graphicData>
          </a:graphic>
        </wp:anchor>
      </w:drawing>
    </w:r>
    <w:r>
      <w:rPr>
        <w:rFonts w:ascii="Arial" w:eastAsia="Arial" w:hAnsi="Arial" w:cs="Arial"/>
        <w:sz w:val="20"/>
      </w:rPr>
      <w:t xml:space="preserve"> </w:t>
    </w:r>
    <w:r>
      <w:rPr>
        <w:rFonts w:ascii="Arial" w:eastAsia="Arial" w:hAnsi="Arial" w:cs="Arial"/>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6E998" w14:textId="77777777" w:rsidR="000A40EB" w:rsidRDefault="00000000">
    <w:pPr>
      <w:spacing w:after="254" w:line="259" w:lineRule="auto"/>
      <w:ind w:left="4834" w:right="-103" w:firstLine="0"/>
      <w:jc w:val="center"/>
    </w:pPr>
    <w:r>
      <w:rPr>
        <w:noProof/>
      </w:rPr>
      <w:drawing>
        <wp:anchor distT="0" distB="0" distL="114300" distR="114300" simplePos="0" relativeHeight="251659264" behindDoc="0" locked="0" layoutInCell="1" allowOverlap="0" wp14:anchorId="76A5D178" wp14:editId="5261E413">
          <wp:simplePos x="0" y="0"/>
          <wp:positionH relativeFrom="page">
            <wp:posOffset>6315075</wp:posOffset>
          </wp:positionH>
          <wp:positionV relativeFrom="page">
            <wp:posOffset>333375</wp:posOffset>
          </wp:positionV>
          <wp:extent cx="628650" cy="1143000"/>
          <wp:effectExtent l="0" t="0" r="0" b="0"/>
          <wp:wrapSquare wrapText="bothSides"/>
          <wp:docPr id="1360696247" name="Picture 1596"/>
          <wp:cNvGraphicFramePr/>
          <a:graphic xmlns:a="http://schemas.openxmlformats.org/drawingml/2006/main">
            <a:graphicData uri="http://schemas.openxmlformats.org/drawingml/2006/picture">
              <pic:pic xmlns:pic="http://schemas.openxmlformats.org/drawingml/2006/picture">
                <pic:nvPicPr>
                  <pic:cNvPr id="1596" name="Picture 1596"/>
                  <pic:cNvPicPr/>
                </pic:nvPicPr>
                <pic:blipFill>
                  <a:blip r:embed="rId1"/>
                  <a:stretch>
                    <a:fillRect/>
                  </a:stretch>
                </pic:blipFill>
                <pic:spPr>
                  <a:xfrm>
                    <a:off x="0" y="0"/>
                    <a:ext cx="628650" cy="1143000"/>
                  </a:xfrm>
                  <a:prstGeom prst="rect">
                    <a:avLst/>
                  </a:prstGeom>
                </pic:spPr>
              </pic:pic>
            </a:graphicData>
          </a:graphic>
        </wp:anchor>
      </w:drawing>
    </w:r>
    <w:r>
      <w:rPr>
        <w:rFonts w:ascii="Arial" w:eastAsia="Arial" w:hAnsi="Arial" w:cs="Arial"/>
        <w:sz w:val="20"/>
      </w:rPr>
      <w:t xml:space="preserve"> </w:t>
    </w:r>
    <w:r>
      <w:rPr>
        <w:rFonts w:ascii="Arial" w:eastAsia="Arial" w:hAnsi="Arial" w:cs="Arial"/>
        <w:sz w:val="20"/>
      </w:rPr>
      <w:tab/>
    </w:r>
  </w:p>
  <w:p w14:paraId="6D8C3E56" w14:textId="77777777" w:rsidR="000A40EB" w:rsidRDefault="00000000">
    <w:pPr>
      <w:spacing w:after="0" w:line="259" w:lineRule="auto"/>
      <w:ind w:left="0" w:right="524" w:firstLine="0"/>
      <w:jc w:val="cent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85A28" w14:textId="77777777" w:rsidR="000A40EB" w:rsidRDefault="00000000">
    <w:pPr>
      <w:spacing w:after="0" w:line="259" w:lineRule="auto"/>
      <w:ind w:left="4834" w:right="-103" w:firstLine="0"/>
      <w:jc w:val="center"/>
    </w:pPr>
    <w:r>
      <w:rPr>
        <w:noProof/>
      </w:rPr>
      <w:drawing>
        <wp:anchor distT="0" distB="0" distL="114300" distR="114300" simplePos="0" relativeHeight="251660288" behindDoc="0" locked="0" layoutInCell="1" allowOverlap="0" wp14:anchorId="107793EF" wp14:editId="5672E1EF">
          <wp:simplePos x="0" y="0"/>
          <wp:positionH relativeFrom="page">
            <wp:posOffset>6315075</wp:posOffset>
          </wp:positionH>
          <wp:positionV relativeFrom="page">
            <wp:posOffset>333375</wp:posOffset>
          </wp:positionV>
          <wp:extent cx="628650" cy="1143000"/>
          <wp:effectExtent l="0" t="0" r="0" b="0"/>
          <wp:wrapSquare wrapText="bothSides"/>
          <wp:docPr id="1448790945"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628650" cy="1143000"/>
                  </a:xfrm>
                  <a:prstGeom prst="rect">
                    <a:avLst/>
                  </a:prstGeom>
                </pic:spPr>
              </pic:pic>
            </a:graphicData>
          </a:graphic>
        </wp:anchor>
      </w:drawing>
    </w:r>
    <w:r>
      <w:rPr>
        <w:rFonts w:ascii="Arial" w:eastAsia="Arial" w:hAnsi="Arial" w:cs="Arial"/>
        <w:sz w:val="20"/>
      </w:rPr>
      <w:t xml:space="preserve"> </w:t>
    </w:r>
    <w:r>
      <w:rPr>
        <w:rFonts w:ascii="Arial" w:eastAsia="Arial" w:hAnsi="Arial" w:cs="Arial"/>
        <w:sz w:val="2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3B273" w14:textId="77777777" w:rsidR="000A40EB" w:rsidRDefault="00000000">
    <w:pPr>
      <w:spacing w:after="0" w:line="259" w:lineRule="auto"/>
      <w:ind w:left="0" w:right="235" w:firstLine="0"/>
      <w:jc w:val="right"/>
    </w:pPr>
    <w:r>
      <w:rPr>
        <w:noProof/>
      </w:rPr>
      <w:drawing>
        <wp:anchor distT="0" distB="0" distL="114300" distR="114300" simplePos="0" relativeHeight="251661312" behindDoc="0" locked="0" layoutInCell="1" allowOverlap="0" wp14:anchorId="10526AD0" wp14:editId="44D870FF">
          <wp:simplePos x="0" y="0"/>
          <wp:positionH relativeFrom="page">
            <wp:posOffset>6315075</wp:posOffset>
          </wp:positionH>
          <wp:positionV relativeFrom="page">
            <wp:posOffset>333375</wp:posOffset>
          </wp:positionV>
          <wp:extent cx="628650" cy="1143000"/>
          <wp:effectExtent l="0" t="0" r="0" b="0"/>
          <wp:wrapSquare wrapText="bothSides"/>
          <wp:docPr id="3550" name="Picture 3550"/>
          <wp:cNvGraphicFramePr/>
          <a:graphic xmlns:a="http://schemas.openxmlformats.org/drawingml/2006/main">
            <a:graphicData uri="http://schemas.openxmlformats.org/drawingml/2006/picture">
              <pic:pic xmlns:pic="http://schemas.openxmlformats.org/drawingml/2006/picture">
                <pic:nvPicPr>
                  <pic:cNvPr id="3550" name="Picture 3550"/>
                  <pic:cNvPicPr/>
                </pic:nvPicPr>
                <pic:blipFill>
                  <a:blip r:embed="rId1"/>
                  <a:stretch>
                    <a:fillRect/>
                  </a:stretch>
                </pic:blipFill>
                <pic:spPr>
                  <a:xfrm>
                    <a:off x="0" y="0"/>
                    <a:ext cx="628650" cy="1143000"/>
                  </a:xfrm>
                  <a:prstGeom prst="rect">
                    <a:avLst/>
                  </a:prstGeom>
                </pic:spPr>
              </pic:pic>
            </a:graphicData>
          </a:graphic>
        </wp:anchor>
      </w:drawing>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34BB8" w14:textId="77777777" w:rsidR="000A40EB" w:rsidRDefault="00000000">
    <w:pPr>
      <w:spacing w:after="0" w:line="259" w:lineRule="auto"/>
      <w:ind w:left="0" w:right="235" w:firstLine="0"/>
      <w:jc w:val="right"/>
    </w:pPr>
    <w:r>
      <w:rPr>
        <w:noProof/>
      </w:rPr>
      <w:drawing>
        <wp:anchor distT="0" distB="0" distL="114300" distR="114300" simplePos="0" relativeHeight="251662336" behindDoc="0" locked="0" layoutInCell="1" allowOverlap="0" wp14:anchorId="3E73D2C2" wp14:editId="7C693A6F">
          <wp:simplePos x="0" y="0"/>
          <wp:positionH relativeFrom="page">
            <wp:posOffset>6315075</wp:posOffset>
          </wp:positionH>
          <wp:positionV relativeFrom="page">
            <wp:posOffset>333375</wp:posOffset>
          </wp:positionV>
          <wp:extent cx="628650" cy="1143000"/>
          <wp:effectExtent l="0" t="0" r="0" b="0"/>
          <wp:wrapSquare wrapText="bothSides"/>
          <wp:docPr id="2780" name="Picture 2780"/>
          <wp:cNvGraphicFramePr/>
          <a:graphic xmlns:a="http://schemas.openxmlformats.org/drawingml/2006/main">
            <a:graphicData uri="http://schemas.openxmlformats.org/drawingml/2006/picture">
              <pic:pic xmlns:pic="http://schemas.openxmlformats.org/drawingml/2006/picture">
                <pic:nvPicPr>
                  <pic:cNvPr id="2780" name="Picture 2780"/>
                  <pic:cNvPicPr/>
                </pic:nvPicPr>
                <pic:blipFill>
                  <a:blip r:embed="rId1"/>
                  <a:stretch>
                    <a:fillRect/>
                  </a:stretch>
                </pic:blipFill>
                <pic:spPr>
                  <a:xfrm>
                    <a:off x="0" y="0"/>
                    <a:ext cx="628650" cy="1143000"/>
                  </a:xfrm>
                  <a:prstGeom prst="rect">
                    <a:avLst/>
                  </a:prstGeom>
                </pic:spPr>
              </pic:pic>
            </a:graphicData>
          </a:graphic>
        </wp:anchor>
      </w:drawing>
    </w:r>
    <w:r>
      <w:t xml:space="preserve"> </w:t>
    </w:r>
    <w: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D235" w14:textId="77777777" w:rsidR="000A40EB" w:rsidRDefault="00000000">
    <w:pPr>
      <w:spacing w:after="0" w:line="259" w:lineRule="auto"/>
      <w:ind w:left="-1119" w:right="147" w:firstLine="0"/>
      <w:jc w:val="left"/>
    </w:pPr>
    <w:r>
      <w:rPr>
        <w:noProof/>
      </w:rPr>
      <w:drawing>
        <wp:anchor distT="0" distB="0" distL="114300" distR="114300" simplePos="0" relativeHeight="251663360" behindDoc="0" locked="0" layoutInCell="1" allowOverlap="0" wp14:anchorId="6BF3ABFB" wp14:editId="7E19BF88">
          <wp:simplePos x="0" y="0"/>
          <wp:positionH relativeFrom="page">
            <wp:posOffset>6315075</wp:posOffset>
          </wp:positionH>
          <wp:positionV relativeFrom="page">
            <wp:posOffset>333375</wp:posOffset>
          </wp:positionV>
          <wp:extent cx="628650" cy="1143000"/>
          <wp:effectExtent l="0" t="0" r="0" b="0"/>
          <wp:wrapSquare wrapText="bothSides"/>
          <wp:docPr id="1959" name="Picture 1959"/>
          <wp:cNvGraphicFramePr/>
          <a:graphic xmlns:a="http://schemas.openxmlformats.org/drawingml/2006/main">
            <a:graphicData uri="http://schemas.openxmlformats.org/drawingml/2006/picture">
              <pic:pic xmlns:pic="http://schemas.openxmlformats.org/drawingml/2006/picture">
                <pic:nvPicPr>
                  <pic:cNvPr id="1959" name="Picture 1959"/>
                  <pic:cNvPicPr/>
                </pic:nvPicPr>
                <pic:blipFill>
                  <a:blip r:embed="rId1"/>
                  <a:stretch>
                    <a:fillRect/>
                  </a:stretch>
                </pic:blipFill>
                <pic:spPr>
                  <a:xfrm>
                    <a:off x="0" y="0"/>
                    <a:ext cx="62865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9E9"/>
    <w:multiLevelType w:val="hybridMultilevel"/>
    <w:tmpl w:val="5B1EEB54"/>
    <w:lvl w:ilvl="0" w:tplc="AAD6812A">
      <w:start w:val="1"/>
      <w:numFmt w:val="decimal"/>
      <w:lvlText w:val="%1."/>
      <w:lvlJc w:val="left"/>
      <w:pPr>
        <w:ind w:left="38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91E6C506">
      <w:start w:val="1"/>
      <w:numFmt w:val="lowerLetter"/>
      <w:lvlText w:val="%2)"/>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8E13E8">
      <w:start w:val="1"/>
      <w:numFmt w:val="lowerRoman"/>
      <w:lvlText w:val="%3"/>
      <w:lvlJc w:val="left"/>
      <w:pPr>
        <w:ind w:left="1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60CA88">
      <w:start w:val="1"/>
      <w:numFmt w:val="decimal"/>
      <w:lvlText w:val="%4"/>
      <w:lvlJc w:val="left"/>
      <w:pPr>
        <w:ind w:left="2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74773A">
      <w:start w:val="1"/>
      <w:numFmt w:val="lowerLetter"/>
      <w:lvlText w:val="%5"/>
      <w:lvlJc w:val="left"/>
      <w:pPr>
        <w:ind w:left="2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0E460C">
      <w:start w:val="1"/>
      <w:numFmt w:val="lowerRoman"/>
      <w:lvlText w:val="%6"/>
      <w:lvlJc w:val="left"/>
      <w:pPr>
        <w:ind w:left="3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9C9A4C">
      <w:start w:val="1"/>
      <w:numFmt w:val="decimal"/>
      <w:lvlText w:val="%7"/>
      <w:lvlJc w:val="left"/>
      <w:pPr>
        <w:ind w:left="4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0E968C">
      <w:start w:val="1"/>
      <w:numFmt w:val="lowerLetter"/>
      <w:lvlText w:val="%8"/>
      <w:lvlJc w:val="left"/>
      <w:pPr>
        <w:ind w:left="5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68AC72">
      <w:start w:val="1"/>
      <w:numFmt w:val="lowerRoman"/>
      <w:lvlText w:val="%9"/>
      <w:lvlJc w:val="left"/>
      <w:pPr>
        <w:ind w:left="5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1C7C86"/>
    <w:multiLevelType w:val="hybridMultilevel"/>
    <w:tmpl w:val="D9E0F9B0"/>
    <w:lvl w:ilvl="0" w:tplc="958C8A7A">
      <w:start w:val="1"/>
      <w:numFmt w:val="decimal"/>
      <w:lvlText w:val="%1."/>
      <w:lvlJc w:val="left"/>
      <w:pPr>
        <w:ind w:left="73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BE787D4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8EEBD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2E109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723BD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E60F4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E477A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D4222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24510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4E3FBC"/>
    <w:multiLevelType w:val="hybridMultilevel"/>
    <w:tmpl w:val="824C4170"/>
    <w:lvl w:ilvl="0" w:tplc="5E323692">
      <w:start w:val="4"/>
      <w:numFmt w:val="decimal"/>
      <w:lvlText w:val="%1."/>
      <w:lvlJc w:val="left"/>
      <w:pPr>
        <w:ind w:left="385" w:firstLine="0"/>
      </w:pPr>
      <w:rPr>
        <w:rFonts w:ascii="Arial" w:eastAsia="Times New Roman" w:hAnsi="Arial" w:cs="Arial" w:hint="default"/>
        <w:b w:val="0"/>
        <w:i w:val="0"/>
        <w:strike w:val="0"/>
        <w:dstrike w:val="0"/>
        <w:color w:val="000000"/>
        <w:sz w:val="24"/>
        <w:szCs w:val="24"/>
        <w:u w:val="none" w:color="00000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D718AC"/>
    <w:multiLevelType w:val="hybridMultilevel"/>
    <w:tmpl w:val="5E2C2FA6"/>
    <w:lvl w:ilvl="0" w:tplc="5FA0EF0C">
      <w:start w:val="1"/>
      <w:numFmt w:val="upperRoman"/>
      <w:lvlText w:val="%1."/>
      <w:lvlJc w:val="left"/>
      <w:pPr>
        <w:ind w:left="7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DC4E076">
      <w:start w:val="1"/>
      <w:numFmt w:val="lowerLetter"/>
      <w:lvlText w:val="%2"/>
      <w:lvlJc w:val="left"/>
      <w:pPr>
        <w:ind w:left="14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B183B9A">
      <w:start w:val="1"/>
      <w:numFmt w:val="lowerRoman"/>
      <w:lvlText w:val="%3"/>
      <w:lvlJc w:val="left"/>
      <w:pPr>
        <w:ind w:left="21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7DCD260">
      <w:start w:val="1"/>
      <w:numFmt w:val="decimal"/>
      <w:lvlText w:val="%4"/>
      <w:lvlJc w:val="left"/>
      <w:pPr>
        <w:ind w:left="28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8C2A7B0">
      <w:start w:val="1"/>
      <w:numFmt w:val="lowerLetter"/>
      <w:lvlText w:val="%5"/>
      <w:lvlJc w:val="left"/>
      <w:pPr>
        <w:ind w:left="36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C4EFBDE">
      <w:start w:val="1"/>
      <w:numFmt w:val="lowerRoman"/>
      <w:lvlText w:val="%6"/>
      <w:lvlJc w:val="left"/>
      <w:pPr>
        <w:ind w:left="43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CB45B78">
      <w:start w:val="1"/>
      <w:numFmt w:val="decimal"/>
      <w:lvlText w:val="%7"/>
      <w:lvlJc w:val="left"/>
      <w:pPr>
        <w:ind w:left="50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C26623C">
      <w:start w:val="1"/>
      <w:numFmt w:val="lowerLetter"/>
      <w:lvlText w:val="%8"/>
      <w:lvlJc w:val="left"/>
      <w:pPr>
        <w:ind w:left="57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F0084CA">
      <w:start w:val="1"/>
      <w:numFmt w:val="lowerRoman"/>
      <w:lvlText w:val="%9"/>
      <w:lvlJc w:val="left"/>
      <w:pPr>
        <w:ind w:left="64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867DC5"/>
    <w:multiLevelType w:val="hybridMultilevel"/>
    <w:tmpl w:val="D710310A"/>
    <w:lvl w:ilvl="0" w:tplc="CD8E3D5C">
      <w:start w:val="1"/>
      <w:numFmt w:val="decimal"/>
      <w:lvlText w:val="%1."/>
      <w:lvlJc w:val="left"/>
      <w:pPr>
        <w:ind w:left="51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E638A46E">
      <w:start w:val="1"/>
      <w:numFmt w:val="bullet"/>
      <w:lvlText w:val="•"/>
      <w:lvlJc w:val="left"/>
      <w:pPr>
        <w:ind w:left="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80A6E2">
      <w:start w:val="1"/>
      <w:numFmt w:val="bullet"/>
      <w:lvlText w:val="▪"/>
      <w:lvlJc w:val="left"/>
      <w:pPr>
        <w:ind w:left="1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168E9A">
      <w:start w:val="1"/>
      <w:numFmt w:val="bullet"/>
      <w:lvlText w:val="•"/>
      <w:lvlJc w:val="left"/>
      <w:pPr>
        <w:ind w:left="2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5A2148">
      <w:start w:val="1"/>
      <w:numFmt w:val="bullet"/>
      <w:lvlText w:val="o"/>
      <w:lvlJc w:val="left"/>
      <w:pPr>
        <w:ind w:left="3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3A5F1A">
      <w:start w:val="1"/>
      <w:numFmt w:val="bullet"/>
      <w:lvlText w:val="▪"/>
      <w:lvlJc w:val="left"/>
      <w:pPr>
        <w:ind w:left="3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64FEA6">
      <w:start w:val="1"/>
      <w:numFmt w:val="bullet"/>
      <w:lvlText w:val="•"/>
      <w:lvlJc w:val="left"/>
      <w:pPr>
        <w:ind w:left="4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D67634">
      <w:start w:val="1"/>
      <w:numFmt w:val="bullet"/>
      <w:lvlText w:val="o"/>
      <w:lvlJc w:val="left"/>
      <w:pPr>
        <w:ind w:left="5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9AFA74">
      <w:start w:val="1"/>
      <w:numFmt w:val="bullet"/>
      <w:lvlText w:val="▪"/>
      <w:lvlJc w:val="left"/>
      <w:pPr>
        <w:ind w:left="6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0CF78F4"/>
    <w:multiLevelType w:val="hybridMultilevel"/>
    <w:tmpl w:val="0D12C340"/>
    <w:lvl w:ilvl="0" w:tplc="19A2B672">
      <w:start w:val="1"/>
      <w:numFmt w:val="decimal"/>
      <w:lvlText w:val="%1."/>
      <w:lvlJc w:val="left"/>
      <w:pPr>
        <w:ind w:left="73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744871DE">
      <w:start w:val="1"/>
      <w:numFmt w:val="decimal"/>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C015B2">
      <w:start w:val="1"/>
      <w:numFmt w:val="decimal"/>
      <w:lvlText w:val="%3."/>
      <w:lvlJc w:val="left"/>
      <w:pPr>
        <w:ind w:left="109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E0CA6C">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A2909E">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E446FA">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0A5EE4">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FCB544">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7E38DA">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A20971"/>
    <w:multiLevelType w:val="hybridMultilevel"/>
    <w:tmpl w:val="04300234"/>
    <w:lvl w:ilvl="0" w:tplc="64B6047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FEA724">
      <w:start w:val="1"/>
      <w:numFmt w:val="lowerLetter"/>
      <w:lvlRestart w:val="0"/>
      <w:lvlText w:val="%2."/>
      <w:lvlJc w:val="left"/>
      <w:pPr>
        <w:ind w:left="182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5EB258D4">
      <w:start w:val="1"/>
      <w:numFmt w:val="lowerRoman"/>
      <w:lvlText w:val="%3"/>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88E494">
      <w:start w:val="1"/>
      <w:numFmt w:val="decimal"/>
      <w:lvlText w:val="%4"/>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8E70E4">
      <w:start w:val="1"/>
      <w:numFmt w:val="lowerLetter"/>
      <w:lvlText w:val="%5"/>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2A2152">
      <w:start w:val="1"/>
      <w:numFmt w:val="lowerRoman"/>
      <w:lvlText w:val="%6"/>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60D6EE">
      <w:start w:val="1"/>
      <w:numFmt w:val="decimal"/>
      <w:lvlText w:val="%7"/>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E40BBC">
      <w:start w:val="1"/>
      <w:numFmt w:val="lowerLetter"/>
      <w:lvlText w:val="%8"/>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5CD53E">
      <w:start w:val="1"/>
      <w:numFmt w:val="lowerRoman"/>
      <w:lvlText w:val="%9"/>
      <w:lvlJc w:val="left"/>
      <w:pPr>
        <w:ind w:left="6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363481E"/>
    <w:multiLevelType w:val="hybridMultilevel"/>
    <w:tmpl w:val="637E3C66"/>
    <w:lvl w:ilvl="0" w:tplc="FFFFFFFF">
      <w:start w:val="1"/>
      <w:numFmt w:val="decimal"/>
      <w:lvlText w:val="%1."/>
      <w:lvlJc w:val="left"/>
      <w:pPr>
        <w:ind w:left="73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decimal"/>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100019">
      <w:start w:val="1"/>
      <w:numFmt w:val="lowerLetter"/>
      <w:lvlText w:val="%3."/>
      <w:lvlJc w:val="left"/>
      <w:pPr>
        <w:ind w:left="1095" w:hanging="360"/>
      </w:pPr>
    </w:lvl>
    <w:lvl w:ilvl="3" w:tplc="FFFFFFFF">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67D48AE"/>
    <w:multiLevelType w:val="hybridMultilevel"/>
    <w:tmpl w:val="109C75CE"/>
    <w:lvl w:ilvl="0" w:tplc="FFFFFFFF">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FCBFCA">
      <w:start w:val="1"/>
      <w:numFmt w:val="lowerLetter"/>
      <w:lvlText w:val="%3."/>
      <w:lvlJc w:val="left"/>
      <w:pPr>
        <w:ind w:left="1226" w:hanging="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CF32D5B"/>
    <w:multiLevelType w:val="hybridMultilevel"/>
    <w:tmpl w:val="84788D98"/>
    <w:lvl w:ilvl="0" w:tplc="A7AAB6B0">
      <w:start w:val="9"/>
      <w:numFmt w:val="lowerLetter"/>
      <w:lvlRestart w:val="0"/>
      <w:lvlText w:val="%1."/>
      <w:lvlJc w:val="left"/>
      <w:pPr>
        <w:ind w:left="86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E731DD8"/>
    <w:multiLevelType w:val="hybridMultilevel"/>
    <w:tmpl w:val="2E0E224E"/>
    <w:lvl w:ilvl="0" w:tplc="0410000F">
      <w:start w:val="1"/>
      <w:numFmt w:val="decimal"/>
      <w:lvlText w:val="%1."/>
      <w:lvlJc w:val="left"/>
      <w:pPr>
        <w:ind w:left="1090" w:hanging="360"/>
      </w:pPr>
    </w:lvl>
    <w:lvl w:ilvl="1" w:tplc="04100019" w:tentative="1">
      <w:start w:val="1"/>
      <w:numFmt w:val="lowerLetter"/>
      <w:lvlText w:val="%2."/>
      <w:lvlJc w:val="left"/>
      <w:pPr>
        <w:ind w:left="1810" w:hanging="360"/>
      </w:pPr>
    </w:lvl>
    <w:lvl w:ilvl="2" w:tplc="0410001B" w:tentative="1">
      <w:start w:val="1"/>
      <w:numFmt w:val="lowerRoman"/>
      <w:lvlText w:val="%3."/>
      <w:lvlJc w:val="right"/>
      <w:pPr>
        <w:ind w:left="2530" w:hanging="180"/>
      </w:pPr>
    </w:lvl>
    <w:lvl w:ilvl="3" w:tplc="0410000F" w:tentative="1">
      <w:start w:val="1"/>
      <w:numFmt w:val="decimal"/>
      <w:lvlText w:val="%4."/>
      <w:lvlJc w:val="left"/>
      <w:pPr>
        <w:ind w:left="3250" w:hanging="360"/>
      </w:pPr>
    </w:lvl>
    <w:lvl w:ilvl="4" w:tplc="04100019" w:tentative="1">
      <w:start w:val="1"/>
      <w:numFmt w:val="lowerLetter"/>
      <w:lvlText w:val="%5."/>
      <w:lvlJc w:val="left"/>
      <w:pPr>
        <w:ind w:left="3970" w:hanging="360"/>
      </w:pPr>
    </w:lvl>
    <w:lvl w:ilvl="5" w:tplc="0410001B" w:tentative="1">
      <w:start w:val="1"/>
      <w:numFmt w:val="lowerRoman"/>
      <w:lvlText w:val="%6."/>
      <w:lvlJc w:val="right"/>
      <w:pPr>
        <w:ind w:left="4690" w:hanging="180"/>
      </w:pPr>
    </w:lvl>
    <w:lvl w:ilvl="6" w:tplc="0410000F" w:tentative="1">
      <w:start w:val="1"/>
      <w:numFmt w:val="decimal"/>
      <w:lvlText w:val="%7."/>
      <w:lvlJc w:val="left"/>
      <w:pPr>
        <w:ind w:left="5410" w:hanging="360"/>
      </w:pPr>
    </w:lvl>
    <w:lvl w:ilvl="7" w:tplc="04100019" w:tentative="1">
      <w:start w:val="1"/>
      <w:numFmt w:val="lowerLetter"/>
      <w:lvlText w:val="%8."/>
      <w:lvlJc w:val="left"/>
      <w:pPr>
        <w:ind w:left="6130" w:hanging="360"/>
      </w:pPr>
    </w:lvl>
    <w:lvl w:ilvl="8" w:tplc="0410001B" w:tentative="1">
      <w:start w:val="1"/>
      <w:numFmt w:val="lowerRoman"/>
      <w:lvlText w:val="%9."/>
      <w:lvlJc w:val="right"/>
      <w:pPr>
        <w:ind w:left="6850" w:hanging="180"/>
      </w:pPr>
    </w:lvl>
  </w:abstractNum>
  <w:abstractNum w:abstractNumId="11" w15:restartNumberingAfterBreak="0">
    <w:nsid w:val="323A1B2B"/>
    <w:multiLevelType w:val="hybridMultilevel"/>
    <w:tmpl w:val="0A0CD74E"/>
    <w:lvl w:ilvl="0" w:tplc="4AE6EA62">
      <w:start w:val="1"/>
      <w:numFmt w:val="bullet"/>
      <w:lvlText w:val="•"/>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50FEB6">
      <w:start w:val="1"/>
      <w:numFmt w:val="bullet"/>
      <w:lvlText w:val="o"/>
      <w:lvlJc w:val="left"/>
      <w:pPr>
        <w:ind w:left="1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2257F4">
      <w:start w:val="1"/>
      <w:numFmt w:val="bullet"/>
      <w:lvlText w:val="▪"/>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1A3F4A">
      <w:start w:val="1"/>
      <w:numFmt w:val="bullet"/>
      <w:lvlText w:val="•"/>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644168">
      <w:start w:val="1"/>
      <w:numFmt w:val="bullet"/>
      <w:lvlText w:val="o"/>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727908">
      <w:start w:val="1"/>
      <w:numFmt w:val="bullet"/>
      <w:lvlText w:val="▪"/>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D0565C">
      <w:start w:val="1"/>
      <w:numFmt w:val="bullet"/>
      <w:lvlText w:val="•"/>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14C80C">
      <w:start w:val="1"/>
      <w:numFmt w:val="bullet"/>
      <w:lvlText w:val="o"/>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AE0372">
      <w:start w:val="1"/>
      <w:numFmt w:val="bullet"/>
      <w:lvlText w:val="▪"/>
      <w:lvlJc w:val="left"/>
      <w:pPr>
        <w:ind w:left="6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F3637C7"/>
    <w:multiLevelType w:val="hybridMultilevel"/>
    <w:tmpl w:val="DA627068"/>
    <w:lvl w:ilvl="0" w:tplc="BCE2B774">
      <w:start w:val="1"/>
      <w:numFmt w:val="lowerLetter"/>
      <w:lvlText w:val="%1)"/>
      <w:lvlJc w:val="left"/>
      <w:pPr>
        <w:ind w:left="109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9DC6203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061FB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CAA7F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5452A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AEE14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D8739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640E5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48F40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228324A"/>
    <w:multiLevelType w:val="hybridMultilevel"/>
    <w:tmpl w:val="116823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4B47206"/>
    <w:multiLevelType w:val="hybridMultilevel"/>
    <w:tmpl w:val="E55E0E30"/>
    <w:lvl w:ilvl="0" w:tplc="C2A8180A">
      <w:start w:val="1"/>
      <w:numFmt w:val="decimal"/>
      <w:lvlText w:val="%1."/>
      <w:lvlJc w:val="left"/>
      <w:pPr>
        <w:ind w:left="73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3A3A0ED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A2F0D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0890A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44A13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46E59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0CF54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D6806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5A8A2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CD430FD"/>
    <w:multiLevelType w:val="hybridMultilevel"/>
    <w:tmpl w:val="40D827C8"/>
    <w:lvl w:ilvl="0" w:tplc="CE66B0CE">
      <w:start w:val="1"/>
      <w:numFmt w:val="decimal"/>
      <w:lvlText w:val="%1."/>
      <w:lvlJc w:val="left"/>
      <w:pPr>
        <w:ind w:left="38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BADAE922">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F8CC00">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4429FE">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367422">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C021AA">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F85AEC">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DE072A">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245F0E">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EC7706B"/>
    <w:multiLevelType w:val="hybridMultilevel"/>
    <w:tmpl w:val="41D26942"/>
    <w:lvl w:ilvl="0" w:tplc="63540BE8">
      <w:start w:val="1"/>
      <w:numFmt w:val="decimal"/>
      <w:lvlText w:val="%1."/>
      <w:lvlJc w:val="left"/>
      <w:pPr>
        <w:ind w:left="38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FB3A9F8E">
      <w:start w:val="1"/>
      <w:numFmt w:val="lowerLetter"/>
      <w:lvlText w:val="%2"/>
      <w:lvlJc w:val="left"/>
      <w:pPr>
        <w:ind w:left="1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02BFF6">
      <w:start w:val="1"/>
      <w:numFmt w:val="lowerRoman"/>
      <w:lvlText w:val="%3"/>
      <w:lvlJc w:val="left"/>
      <w:pPr>
        <w:ind w:left="1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7678A4">
      <w:start w:val="1"/>
      <w:numFmt w:val="decimal"/>
      <w:lvlText w:val="%4"/>
      <w:lvlJc w:val="left"/>
      <w:pPr>
        <w:ind w:left="2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CE9380">
      <w:start w:val="1"/>
      <w:numFmt w:val="lowerLetter"/>
      <w:lvlText w:val="%5"/>
      <w:lvlJc w:val="left"/>
      <w:pPr>
        <w:ind w:left="3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32DF6A">
      <w:start w:val="1"/>
      <w:numFmt w:val="lowerRoman"/>
      <w:lvlText w:val="%6"/>
      <w:lvlJc w:val="left"/>
      <w:pPr>
        <w:ind w:left="3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3A7540">
      <w:start w:val="1"/>
      <w:numFmt w:val="decimal"/>
      <w:lvlText w:val="%7"/>
      <w:lvlJc w:val="left"/>
      <w:pPr>
        <w:ind w:left="4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A203E6">
      <w:start w:val="1"/>
      <w:numFmt w:val="lowerLetter"/>
      <w:lvlText w:val="%8"/>
      <w:lvlJc w:val="left"/>
      <w:pPr>
        <w:ind w:left="5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3087E6">
      <w:start w:val="1"/>
      <w:numFmt w:val="lowerRoman"/>
      <w:lvlText w:val="%9"/>
      <w:lvlJc w:val="left"/>
      <w:pPr>
        <w:ind w:left="6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F9A0850"/>
    <w:multiLevelType w:val="hybridMultilevel"/>
    <w:tmpl w:val="3800CD02"/>
    <w:lvl w:ilvl="0" w:tplc="7DA25760">
      <w:start w:val="1"/>
      <w:numFmt w:val="decimal"/>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5EC7A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FE095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8A833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50029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32E29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9C9A9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EA5E9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D2A26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34543EF"/>
    <w:multiLevelType w:val="hybridMultilevel"/>
    <w:tmpl w:val="34ECB41C"/>
    <w:lvl w:ilvl="0" w:tplc="01906EE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445EB8">
      <w:start w:val="1"/>
      <w:numFmt w:val="lowerLetter"/>
      <w:lvlText w:val="%2"/>
      <w:lvlJc w:val="left"/>
      <w:pPr>
        <w:ind w:left="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522D5A">
      <w:start w:val="1"/>
      <w:numFmt w:val="lowerLetter"/>
      <w:lvlRestart w:val="0"/>
      <w:lvlText w:val="%3)"/>
      <w:lvlJc w:val="left"/>
      <w:pPr>
        <w:ind w:left="110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70E0D3D0">
      <w:start w:val="1"/>
      <w:numFmt w:val="decimal"/>
      <w:lvlText w:val="%4"/>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0EDAE8">
      <w:start w:val="1"/>
      <w:numFmt w:val="lowerLetter"/>
      <w:lvlText w:val="%5"/>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448AF4">
      <w:start w:val="1"/>
      <w:numFmt w:val="lowerRoman"/>
      <w:lvlText w:val="%6"/>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64D782">
      <w:start w:val="1"/>
      <w:numFmt w:val="decimal"/>
      <w:lvlText w:val="%7"/>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80C1B0">
      <w:start w:val="1"/>
      <w:numFmt w:val="lowerLetter"/>
      <w:lvlText w:val="%8"/>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D2858C">
      <w:start w:val="1"/>
      <w:numFmt w:val="lowerRoman"/>
      <w:lvlText w:val="%9"/>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3756CEE"/>
    <w:multiLevelType w:val="hybridMultilevel"/>
    <w:tmpl w:val="FBEC332A"/>
    <w:lvl w:ilvl="0" w:tplc="3A3A3CBC">
      <w:start w:val="1"/>
      <w:numFmt w:val="decimal"/>
      <w:lvlText w:val="%1."/>
      <w:lvlJc w:val="left"/>
      <w:pPr>
        <w:ind w:left="73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734C1D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048A3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88521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FEA90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103B6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4CA41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30A50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729C0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50C7CB7"/>
    <w:multiLevelType w:val="hybridMultilevel"/>
    <w:tmpl w:val="9E48C07C"/>
    <w:lvl w:ilvl="0" w:tplc="D346AF0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947F7A">
      <w:start w:val="1"/>
      <w:numFmt w:val="lowerLetter"/>
      <w:lvlText w:val="%2"/>
      <w:lvlJc w:val="left"/>
      <w:pPr>
        <w:ind w:left="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AAB6B0">
      <w:start w:val="9"/>
      <w:numFmt w:val="lowerLetter"/>
      <w:lvlText w:val="%3."/>
      <w:lvlJc w:val="left"/>
      <w:pPr>
        <w:ind w:left="1226"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tplc="CFFECD1C">
      <w:start w:val="1"/>
      <w:numFmt w:val="decimal"/>
      <w:lvlText w:val="%4"/>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04ADA6">
      <w:start w:val="1"/>
      <w:numFmt w:val="lowerLetter"/>
      <w:lvlText w:val="%5"/>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FC5EFA">
      <w:start w:val="1"/>
      <w:numFmt w:val="lowerRoman"/>
      <w:lvlText w:val="%6"/>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684A76">
      <w:start w:val="1"/>
      <w:numFmt w:val="decimal"/>
      <w:lvlText w:val="%7"/>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B072E0">
      <w:start w:val="1"/>
      <w:numFmt w:val="lowerLetter"/>
      <w:lvlText w:val="%8"/>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A25B08">
      <w:start w:val="1"/>
      <w:numFmt w:val="lowerRoman"/>
      <w:lvlText w:val="%9"/>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7965298"/>
    <w:multiLevelType w:val="hybridMultilevel"/>
    <w:tmpl w:val="D02A9184"/>
    <w:lvl w:ilvl="0" w:tplc="DCFEA724">
      <w:start w:val="1"/>
      <w:numFmt w:val="lowerLetter"/>
      <w:lvlRestart w:val="0"/>
      <w:lvlText w:val="%1."/>
      <w:lvlJc w:val="left"/>
      <w:pPr>
        <w:ind w:left="182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291CD9"/>
    <w:multiLevelType w:val="hybridMultilevel"/>
    <w:tmpl w:val="9D404B1A"/>
    <w:lvl w:ilvl="0" w:tplc="82C8CD26">
      <w:start w:val="1"/>
      <w:numFmt w:val="lowerLetter"/>
      <w:lvlText w:val="%1."/>
      <w:lvlJc w:val="left"/>
      <w:pPr>
        <w:ind w:left="755"/>
      </w:pPr>
      <w:rPr>
        <w:rFonts w:ascii="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0026E4F"/>
    <w:multiLevelType w:val="hybridMultilevel"/>
    <w:tmpl w:val="55FC1D5E"/>
    <w:lvl w:ilvl="0" w:tplc="1E727BA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EEB6CA">
      <w:start w:val="12"/>
      <w:numFmt w:val="lowerLetter"/>
      <w:lvlText w:val="%2)"/>
      <w:lvlJc w:val="left"/>
      <w:pPr>
        <w:ind w:left="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580754">
      <w:start w:val="1"/>
      <w:numFmt w:val="lowerRoman"/>
      <w:lvlText w:val="%3"/>
      <w:lvlJc w:val="left"/>
      <w:pPr>
        <w:ind w:left="1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CCB2D2">
      <w:start w:val="1"/>
      <w:numFmt w:val="decimal"/>
      <w:lvlText w:val="%4"/>
      <w:lvlJc w:val="left"/>
      <w:pPr>
        <w:ind w:left="2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22B358">
      <w:start w:val="1"/>
      <w:numFmt w:val="lowerLetter"/>
      <w:lvlText w:val="%5"/>
      <w:lvlJc w:val="left"/>
      <w:pPr>
        <w:ind w:left="2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42F3D0">
      <w:start w:val="1"/>
      <w:numFmt w:val="lowerRoman"/>
      <w:lvlText w:val="%6"/>
      <w:lvlJc w:val="left"/>
      <w:pPr>
        <w:ind w:left="3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2A53CA">
      <w:start w:val="1"/>
      <w:numFmt w:val="decimal"/>
      <w:lvlText w:val="%7"/>
      <w:lvlJc w:val="left"/>
      <w:pPr>
        <w:ind w:left="4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1EF8E6">
      <w:start w:val="1"/>
      <w:numFmt w:val="lowerLetter"/>
      <w:lvlText w:val="%8"/>
      <w:lvlJc w:val="left"/>
      <w:pPr>
        <w:ind w:left="4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0E87FE">
      <w:start w:val="1"/>
      <w:numFmt w:val="lowerRoman"/>
      <w:lvlText w:val="%9"/>
      <w:lvlJc w:val="left"/>
      <w:pPr>
        <w:ind w:left="5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1D273FB"/>
    <w:multiLevelType w:val="hybridMultilevel"/>
    <w:tmpl w:val="EEB08DA0"/>
    <w:lvl w:ilvl="0" w:tplc="C95676A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00019">
      <w:start w:val="1"/>
      <w:numFmt w:val="lowerLetter"/>
      <w:lvlText w:val="%2."/>
      <w:lvlJc w:val="left"/>
      <w:pPr>
        <w:ind w:left="375" w:hanging="360"/>
      </w:pPr>
    </w:lvl>
    <w:lvl w:ilvl="2" w:tplc="8738F452">
      <w:start w:val="1"/>
      <w:numFmt w:val="lowerRoman"/>
      <w:lvlText w:val="%3"/>
      <w:lvlJc w:val="left"/>
      <w:pPr>
        <w:ind w:left="1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786A66">
      <w:start w:val="1"/>
      <w:numFmt w:val="decimal"/>
      <w:lvlText w:val="%4"/>
      <w:lvlJc w:val="left"/>
      <w:pPr>
        <w:ind w:left="2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64CC0E">
      <w:start w:val="1"/>
      <w:numFmt w:val="lowerLetter"/>
      <w:lvlText w:val="%5"/>
      <w:lvlJc w:val="left"/>
      <w:pPr>
        <w:ind w:left="2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FE47EC">
      <w:start w:val="1"/>
      <w:numFmt w:val="lowerRoman"/>
      <w:lvlText w:val="%6"/>
      <w:lvlJc w:val="left"/>
      <w:pPr>
        <w:ind w:left="3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50B062">
      <w:start w:val="1"/>
      <w:numFmt w:val="decimal"/>
      <w:lvlText w:val="%7"/>
      <w:lvlJc w:val="left"/>
      <w:pPr>
        <w:ind w:left="4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C8057E">
      <w:start w:val="1"/>
      <w:numFmt w:val="lowerLetter"/>
      <w:lvlText w:val="%8"/>
      <w:lvlJc w:val="left"/>
      <w:pPr>
        <w:ind w:left="4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F80FB8">
      <w:start w:val="1"/>
      <w:numFmt w:val="lowerRoman"/>
      <w:lvlText w:val="%9"/>
      <w:lvlJc w:val="left"/>
      <w:pPr>
        <w:ind w:left="5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20C2E4F"/>
    <w:multiLevelType w:val="hybridMultilevel"/>
    <w:tmpl w:val="B6E02D0C"/>
    <w:lvl w:ilvl="0" w:tplc="9FC49A22">
      <w:start w:val="1"/>
      <w:numFmt w:val="decimal"/>
      <w:lvlText w:val="%1."/>
      <w:lvlJc w:val="left"/>
      <w:pPr>
        <w:ind w:left="29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4100019" w:tentative="1">
      <w:start w:val="1"/>
      <w:numFmt w:val="lowerLetter"/>
      <w:lvlText w:val="%2."/>
      <w:lvlJc w:val="left"/>
      <w:pPr>
        <w:ind w:left="1354" w:hanging="360"/>
      </w:pPr>
    </w:lvl>
    <w:lvl w:ilvl="2" w:tplc="0410001B" w:tentative="1">
      <w:start w:val="1"/>
      <w:numFmt w:val="lowerRoman"/>
      <w:lvlText w:val="%3."/>
      <w:lvlJc w:val="right"/>
      <w:pPr>
        <w:ind w:left="2074" w:hanging="180"/>
      </w:pPr>
    </w:lvl>
    <w:lvl w:ilvl="3" w:tplc="0410000F" w:tentative="1">
      <w:start w:val="1"/>
      <w:numFmt w:val="decimal"/>
      <w:lvlText w:val="%4."/>
      <w:lvlJc w:val="left"/>
      <w:pPr>
        <w:ind w:left="2794" w:hanging="360"/>
      </w:pPr>
    </w:lvl>
    <w:lvl w:ilvl="4" w:tplc="04100019" w:tentative="1">
      <w:start w:val="1"/>
      <w:numFmt w:val="lowerLetter"/>
      <w:lvlText w:val="%5."/>
      <w:lvlJc w:val="left"/>
      <w:pPr>
        <w:ind w:left="3514" w:hanging="360"/>
      </w:pPr>
    </w:lvl>
    <w:lvl w:ilvl="5" w:tplc="0410001B" w:tentative="1">
      <w:start w:val="1"/>
      <w:numFmt w:val="lowerRoman"/>
      <w:lvlText w:val="%6."/>
      <w:lvlJc w:val="right"/>
      <w:pPr>
        <w:ind w:left="4234" w:hanging="180"/>
      </w:pPr>
    </w:lvl>
    <w:lvl w:ilvl="6" w:tplc="0410000F" w:tentative="1">
      <w:start w:val="1"/>
      <w:numFmt w:val="decimal"/>
      <w:lvlText w:val="%7."/>
      <w:lvlJc w:val="left"/>
      <w:pPr>
        <w:ind w:left="4954" w:hanging="360"/>
      </w:pPr>
    </w:lvl>
    <w:lvl w:ilvl="7" w:tplc="04100019" w:tentative="1">
      <w:start w:val="1"/>
      <w:numFmt w:val="lowerLetter"/>
      <w:lvlText w:val="%8."/>
      <w:lvlJc w:val="left"/>
      <w:pPr>
        <w:ind w:left="5674" w:hanging="360"/>
      </w:pPr>
    </w:lvl>
    <w:lvl w:ilvl="8" w:tplc="0410001B" w:tentative="1">
      <w:start w:val="1"/>
      <w:numFmt w:val="lowerRoman"/>
      <w:lvlText w:val="%9."/>
      <w:lvlJc w:val="right"/>
      <w:pPr>
        <w:ind w:left="6394" w:hanging="180"/>
      </w:pPr>
    </w:lvl>
  </w:abstractNum>
  <w:abstractNum w:abstractNumId="26" w15:restartNumberingAfterBreak="0">
    <w:nsid w:val="64C8104A"/>
    <w:multiLevelType w:val="hybridMultilevel"/>
    <w:tmpl w:val="74AECC1E"/>
    <w:lvl w:ilvl="0" w:tplc="1DB2A044">
      <w:start w:val="1"/>
      <w:numFmt w:val="lowerLetter"/>
      <w:lvlText w:val="%1)"/>
      <w:lvlJc w:val="left"/>
      <w:pPr>
        <w:ind w:left="109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65A6140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4EA83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EC1A3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C4D29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A6294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12C08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E4DDC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66228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D942789"/>
    <w:multiLevelType w:val="hybridMultilevel"/>
    <w:tmpl w:val="F1247E82"/>
    <w:lvl w:ilvl="0" w:tplc="BAB072D2">
      <w:start w:val="1"/>
      <w:numFmt w:val="decimal"/>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B640F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B0D77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E0919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3C083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D6283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9EAC7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90989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625BF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72203189">
    <w:abstractNumId w:val="3"/>
  </w:num>
  <w:num w:numId="2" w16cid:durableId="1178158094">
    <w:abstractNumId w:val="16"/>
  </w:num>
  <w:num w:numId="3" w16cid:durableId="352999127">
    <w:abstractNumId w:val="0"/>
  </w:num>
  <w:num w:numId="4" w16cid:durableId="151603060">
    <w:abstractNumId w:val="15"/>
  </w:num>
  <w:num w:numId="5" w16cid:durableId="93594372">
    <w:abstractNumId w:val="6"/>
  </w:num>
  <w:num w:numId="6" w16cid:durableId="36320428">
    <w:abstractNumId w:val="5"/>
  </w:num>
  <w:num w:numId="7" w16cid:durableId="1198931564">
    <w:abstractNumId w:val="20"/>
  </w:num>
  <w:num w:numId="8" w16cid:durableId="1552956930">
    <w:abstractNumId w:val="23"/>
  </w:num>
  <w:num w:numId="9" w16cid:durableId="654647126">
    <w:abstractNumId w:val="18"/>
  </w:num>
  <w:num w:numId="10" w16cid:durableId="2058241691">
    <w:abstractNumId w:val="24"/>
  </w:num>
  <w:num w:numId="11" w16cid:durableId="1463420842">
    <w:abstractNumId w:val="26"/>
  </w:num>
  <w:num w:numId="12" w16cid:durableId="689768090">
    <w:abstractNumId w:val="17"/>
  </w:num>
  <w:num w:numId="13" w16cid:durableId="1860775031">
    <w:abstractNumId w:val="27"/>
  </w:num>
  <w:num w:numId="14" w16cid:durableId="1119181916">
    <w:abstractNumId w:val="19"/>
  </w:num>
  <w:num w:numId="15" w16cid:durableId="1155881310">
    <w:abstractNumId w:val="1"/>
  </w:num>
  <w:num w:numId="16" w16cid:durableId="858355760">
    <w:abstractNumId w:val="14"/>
  </w:num>
  <w:num w:numId="17" w16cid:durableId="1965118480">
    <w:abstractNumId w:val="12"/>
  </w:num>
  <w:num w:numId="18" w16cid:durableId="2013987812">
    <w:abstractNumId w:val="11"/>
  </w:num>
  <w:num w:numId="19" w16cid:durableId="304315637">
    <w:abstractNumId w:val="4"/>
  </w:num>
  <w:num w:numId="20" w16cid:durableId="355891823">
    <w:abstractNumId w:val="13"/>
  </w:num>
  <w:num w:numId="21" w16cid:durableId="2014450329">
    <w:abstractNumId w:val="10"/>
  </w:num>
  <w:num w:numId="22" w16cid:durableId="315841042">
    <w:abstractNumId w:val="9"/>
  </w:num>
  <w:num w:numId="23" w16cid:durableId="2088647729">
    <w:abstractNumId w:val="8"/>
  </w:num>
  <w:num w:numId="24" w16cid:durableId="1482625091">
    <w:abstractNumId w:val="22"/>
  </w:num>
  <w:num w:numId="25" w16cid:durableId="1402365257">
    <w:abstractNumId w:val="25"/>
  </w:num>
  <w:num w:numId="26" w16cid:durableId="1821118961">
    <w:abstractNumId w:val="2"/>
  </w:num>
  <w:num w:numId="27" w16cid:durableId="431239863">
    <w:abstractNumId w:val="21"/>
  </w:num>
  <w:num w:numId="28" w16cid:durableId="19955273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EB"/>
    <w:rsid w:val="000129DC"/>
    <w:rsid w:val="0001569E"/>
    <w:rsid w:val="0003150C"/>
    <w:rsid w:val="000418C8"/>
    <w:rsid w:val="000563EA"/>
    <w:rsid w:val="000729C8"/>
    <w:rsid w:val="00092C56"/>
    <w:rsid w:val="000A1067"/>
    <w:rsid w:val="000A40EB"/>
    <w:rsid w:val="000A71B7"/>
    <w:rsid w:val="000B2424"/>
    <w:rsid w:val="000E5088"/>
    <w:rsid w:val="001119D3"/>
    <w:rsid w:val="001349DD"/>
    <w:rsid w:val="00136543"/>
    <w:rsid w:val="001434DB"/>
    <w:rsid w:val="00146B6C"/>
    <w:rsid w:val="00162D7A"/>
    <w:rsid w:val="001B12AE"/>
    <w:rsid w:val="001B3E23"/>
    <w:rsid w:val="001B3EDB"/>
    <w:rsid w:val="001C1E17"/>
    <w:rsid w:val="001C73FF"/>
    <w:rsid w:val="001D0CD8"/>
    <w:rsid w:val="001F0083"/>
    <w:rsid w:val="00202B5F"/>
    <w:rsid w:val="002126A2"/>
    <w:rsid w:val="0021558C"/>
    <w:rsid w:val="002228BE"/>
    <w:rsid w:val="00282D4F"/>
    <w:rsid w:val="00294834"/>
    <w:rsid w:val="00297CDF"/>
    <w:rsid w:val="0030527C"/>
    <w:rsid w:val="003128A9"/>
    <w:rsid w:val="003614FC"/>
    <w:rsid w:val="0036322F"/>
    <w:rsid w:val="00363593"/>
    <w:rsid w:val="00364C16"/>
    <w:rsid w:val="00373726"/>
    <w:rsid w:val="00373B3D"/>
    <w:rsid w:val="003747DF"/>
    <w:rsid w:val="00386068"/>
    <w:rsid w:val="003A5A07"/>
    <w:rsid w:val="003B782A"/>
    <w:rsid w:val="003D71B4"/>
    <w:rsid w:val="00413ACE"/>
    <w:rsid w:val="004158A0"/>
    <w:rsid w:val="0045218C"/>
    <w:rsid w:val="004602C6"/>
    <w:rsid w:val="004734AC"/>
    <w:rsid w:val="004760F6"/>
    <w:rsid w:val="00477412"/>
    <w:rsid w:val="004A05D8"/>
    <w:rsid w:val="004B0DB2"/>
    <w:rsid w:val="004B2E18"/>
    <w:rsid w:val="004E72E8"/>
    <w:rsid w:val="004F7D17"/>
    <w:rsid w:val="0051063C"/>
    <w:rsid w:val="00515D5A"/>
    <w:rsid w:val="005523AB"/>
    <w:rsid w:val="00563A07"/>
    <w:rsid w:val="0058640D"/>
    <w:rsid w:val="005A431A"/>
    <w:rsid w:val="005C3BE1"/>
    <w:rsid w:val="005C798A"/>
    <w:rsid w:val="005E0878"/>
    <w:rsid w:val="005F3943"/>
    <w:rsid w:val="00610B40"/>
    <w:rsid w:val="00623ECD"/>
    <w:rsid w:val="006252B3"/>
    <w:rsid w:val="006323B6"/>
    <w:rsid w:val="00663CE6"/>
    <w:rsid w:val="006645C5"/>
    <w:rsid w:val="00676DC3"/>
    <w:rsid w:val="00692B6F"/>
    <w:rsid w:val="006A5549"/>
    <w:rsid w:val="006A7F0F"/>
    <w:rsid w:val="006B6F4A"/>
    <w:rsid w:val="006E2661"/>
    <w:rsid w:val="006F319A"/>
    <w:rsid w:val="006F7C4B"/>
    <w:rsid w:val="007054AC"/>
    <w:rsid w:val="007240C1"/>
    <w:rsid w:val="00741B05"/>
    <w:rsid w:val="00744CC9"/>
    <w:rsid w:val="007764FC"/>
    <w:rsid w:val="00791CAA"/>
    <w:rsid w:val="007C1F53"/>
    <w:rsid w:val="007E359F"/>
    <w:rsid w:val="008016D4"/>
    <w:rsid w:val="0082045E"/>
    <w:rsid w:val="0082727C"/>
    <w:rsid w:val="008734A9"/>
    <w:rsid w:val="00875E8D"/>
    <w:rsid w:val="00894AE9"/>
    <w:rsid w:val="00897519"/>
    <w:rsid w:val="00897F3A"/>
    <w:rsid w:val="008A6A98"/>
    <w:rsid w:val="008C4F52"/>
    <w:rsid w:val="008C642F"/>
    <w:rsid w:val="008E5BD3"/>
    <w:rsid w:val="009029E2"/>
    <w:rsid w:val="009137BE"/>
    <w:rsid w:val="0092191E"/>
    <w:rsid w:val="009500E1"/>
    <w:rsid w:val="009858B0"/>
    <w:rsid w:val="009B4926"/>
    <w:rsid w:val="009D12DC"/>
    <w:rsid w:val="009E7BDE"/>
    <w:rsid w:val="00A02B7B"/>
    <w:rsid w:val="00A066AC"/>
    <w:rsid w:val="00A10669"/>
    <w:rsid w:val="00A10CBA"/>
    <w:rsid w:val="00A14B9B"/>
    <w:rsid w:val="00A155CC"/>
    <w:rsid w:val="00A26F20"/>
    <w:rsid w:val="00A31DD4"/>
    <w:rsid w:val="00A37973"/>
    <w:rsid w:val="00A43A54"/>
    <w:rsid w:val="00A469EC"/>
    <w:rsid w:val="00A56815"/>
    <w:rsid w:val="00A62657"/>
    <w:rsid w:val="00A63520"/>
    <w:rsid w:val="00A649E2"/>
    <w:rsid w:val="00A70B4A"/>
    <w:rsid w:val="00A712F5"/>
    <w:rsid w:val="00A876E2"/>
    <w:rsid w:val="00A90502"/>
    <w:rsid w:val="00AD3533"/>
    <w:rsid w:val="00AE0575"/>
    <w:rsid w:val="00AE4208"/>
    <w:rsid w:val="00B0754C"/>
    <w:rsid w:val="00B32F80"/>
    <w:rsid w:val="00B57C0F"/>
    <w:rsid w:val="00B624C0"/>
    <w:rsid w:val="00B658B2"/>
    <w:rsid w:val="00B660BE"/>
    <w:rsid w:val="00B67F45"/>
    <w:rsid w:val="00B824D4"/>
    <w:rsid w:val="00B940EF"/>
    <w:rsid w:val="00B96C2B"/>
    <w:rsid w:val="00BB4633"/>
    <w:rsid w:val="00BD0572"/>
    <w:rsid w:val="00BD5E53"/>
    <w:rsid w:val="00BE2167"/>
    <w:rsid w:val="00BE64BF"/>
    <w:rsid w:val="00BF6F0F"/>
    <w:rsid w:val="00C0322B"/>
    <w:rsid w:val="00C2475A"/>
    <w:rsid w:val="00C30E65"/>
    <w:rsid w:val="00C66C8B"/>
    <w:rsid w:val="00C83AF4"/>
    <w:rsid w:val="00CB78B9"/>
    <w:rsid w:val="00CD5557"/>
    <w:rsid w:val="00CE4F9F"/>
    <w:rsid w:val="00D071B6"/>
    <w:rsid w:val="00D23373"/>
    <w:rsid w:val="00D35B6B"/>
    <w:rsid w:val="00D805BD"/>
    <w:rsid w:val="00D84F8D"/>
    <w:rsid w:val="00D94A1F"/>
    <w:rsid w:val="00DE549B"/>
    <w:rsid w:val="00E42CD3"/>
    <w:rsid w:val="00E615E8"/>
    <w:rsid w:val="00E63829"/>
    <w:rsid w:val="00E67FB7"/>
    <w:rsid w:val="00E76A33"/>
    <w:rsid w:val="00E86E3E"/>
    <w:rsid w:val="00E96169"/>
    <w:rsid w:val="00EC278F"/>
    <w:rsid w:val="00EC3CCF"/>
    <w:rsid w:val="00ED3E15"/>
    <w:rsid w:val="00EF6E89"/>
    <w:rsid w:val="00F048F1"/>
    <w:rsid w:val="00F0743D"/>
    <w:rsid w:val="00F33BA3"/>
    <w:rsid w:val="00F42B29"/>
    <w:rsid w:val="00F52367"/>
    <w:rsid w:val="00F52CD0"/>
    <w:rsid w:val="00F75DA2"/>
    <w:rsid w:val="00F77D10"/>
    <w:rsid w:val="00F816E9"/>
    <w:rsid w:val="00F825AB"/>
    <w:rsid w:val="00F851E0"/>
    <w:rsid w:val="00FB2F18"/>
    <w:rsid w:val="00FB619D"/>
    <w:rsid w:val="00FD6D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BCCF5"/>
  <w15:docId w15:val="{3B890629-A7F1-42D0-9B1C-29C431162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3" w:line="253" w:lineRule="auto"/>
      <w:ind w:left="370" w:hanging="370"/>
      <w:jc w:val="both"/>
    </w:pPr>
    <w:rPr>
      <w:rFonts w:ascii="Times New Roman" w:eastAsia="Times New Roman" w:hAnsi="Times New Roman" w:cs="Times New Roman"/>
      <w:color w:val="000000"/>
    </w:rPr>
  </w:style>
  <w:style w:type="paragraph" w:styleId="Titolo1">
    <w:name w:val="heading 1"/>
    <w:next w:val="Normale"/>
    <w:link w:val="Titolo1Carattere"/>
    <w:uiPriority w:val="9"/>
    <w:qFormat/>
    <w:pPr>
      <w:keepNext/>
      <w:keepLines/>
      <w:pBdr>
        <w:top w:val="single" w:sz="4" w:space="0" w:color="000000"/>
        <w:left w:val="single" w:sz="4" w:space="0" w:color="000000"/>
        <w:bottom w:val="single" w:sz="4" w:space="0" w:color="000000"/>
        <w:right w:val="single" w:sz="4" w:space="0" w:color="000000"/>
      </w:pBdr>
      <w:spacing w:after="0" w:line="238" w:lineRule="auto"/>
      <w:ind w:left="517" w:hanging="474"/>
      <w:outlineLvl w:val="0"/>
    </w:pPr>
    <w:rPr>
      <w:rFonts w:ascii="Times New Roman" w:eastAsia="Times New Roman" w:hAnsi="Times New Roman" w:cs="Times New Roman"/>
      <w:b/>
      <w:color w:val="000000"/>
    </w:rPr>
  </w:style>
  <w:style w:type="paragraph" w:styleId="Titolo2">
    <w:name w:val="heading 2"/>
    <w:next w:val="Normale"/>
    <w:link w:val="Titolo2Carattere"/>
    <w:uiPriority w:val="9"/>
    <w:unhideWhenUsed/>
    <w:qFormat/>
    <w:pPr>
      <w:keepNext/>
      <w:keepLines/>
      <w:spacing w:after="0" w:line="259" w:lineRule="auto"/>
      <w:ind w:left="10" w:right="296" w:hanging="10"/>
      <w:jc w:val="center"/>
      <w:outlineLvl w:val="1"/>
    </w:pPr>
    <w:rPr>
      <w:rFonts w:ascii="Times New Roman" w:eastAsia="Times New Roman" w:hAnsi="Times New Roman" w:cs="Times New Roman"/>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Times New Roman" w:eastAsia="Times New Roman" w:hAnsi="Times New Roman" w:cs="Times New Roman"/>
      <w:b/>
      <w:color w:val="000000"/>
      <w:sz w:val="24"/>
    </w:rPr>
  </w:style>
  <w:style w:type="character" w:customStyle="1" w:styleId="Titolo1Carattere">
    <w:name w:val="Titolo 1 Carattere"/>
    <w:link w:val="Titolo1"/>
    <w:rPr>
      <w:rFonts w:ascii="Times New Roman" w:eastAsia="Times New Roman" w:hAnsi="Times New Roman" w:cs="Times New Roman"/>
      <w:b/>
      <w:color w:val="000000"/>
      <w:sz w:val="24"/>
    </w:rPr>
  </w:style>
  <w:style w:type="paragraph" w:styleId="Nessunaspaziatura">
    <w:name w:val="No Spacing"/>
    <w:uiPriority w:val="1"/>
    <w:qFormat/>
    <w:rsid w:val="00E86E3E"/>
    <w:pPr>
      <w:spacing w:after="0" w:line="240" w:lineRule="auto"/>
      <w:ind w:left="370" w:hanging="370"/>
      <w:jc w:val="both"/>
    </w:pPr>
    <w:rPr>
      <w:rFonts w:ascii="Times New Roman" w:eastAsia="Times New Roman" w:hAnsi="Times New Roman" w:cs="Times New Roman"/>
      <w:color w:val="000000"/>
    </w:rPr>
  </w:style>
  <w:style w:type="paragraph" w:styleId="Paragrafoelenco">
    <w:name w:val="List Paragraph"/>
    <w:basedOn w:val="Normale"/>
    <w:uiPriority w:val="34"/>
    <w:qFormat/>
    <w:rsid w:val="00B67F45"/>
    <w:pPr>
      <w:ind w:left="720"/>
      <w:contextualSpacing/>
    </w:pPr>
  </w:style>
  <w:style w:type="character" w:styleId="Collegamentoipertestuale">
    <w:name w:val="Hyperlink"/>
    <w:basedOn w:val="Carpredefinitoparagrafo"/>
    <w:uiPriority w:val="99"/>
    <w:unhideWhenUsed/>
    <w:rsid w:val="00EC3CCF"/>
    <w:rPr>
      <w:color w:val="467886" w:themeColor="hyperlink"/>
      <w:u w:val="single"/>
    </w:rPr>
  </w:style>
  <w:style w:type="character" w:styleId="Menzionenonrisolta">
    <w:name w:val="Unresolved Mention"/>
    <w:basedOn w:val="Carpredefinitoparagrafo"/>
    <w:uiPriority w:val="99"/>
    <w:semiHidden/>
    <w:unhideWhenUsed/>
    <w:rsid w:val="00EC3CCF"/>
    <w:rPr>
      <w:color w:val="605E5C"/>
      <w:shd w:val="clear" w:color="auto" w:fill="E1DFDD"/>
    </w:rPr>
  </w:style>
  <w:style w:type="paragraph" w:styleId="Pidipagina">
    <w:name w:val="footer"/>
    <w:basedOn w:val="Normale"/>
    <w:link w:val="PidipaginaCarattere"/>
    <w:uiPriority w:val="99"/>
    <w:semiHidden/>
    <w:unhideWhenUsed/>
    <w:rsid w:val="008016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8016D4"/>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2754079">
      <w:bodyDiv w:val="1"/>
      <w:marLeft w:val="0"/>
      <w:marRight w:val="0"/>
      <w:marTop w:val="0"/>
      <w:marBottom w:val="0"/>
      <w:divBdr>
        <w:top w:val="none" w:sz="0" w:space="0" w:color="auto"/>
        <w:left w:val="none" w:sz="0" w:space="0" w:color="auto"/>
        <w:bottom w:val="none" w:sz="0" w:space="0" w:color="auto"/>
        <w:right w:val="none" w:sz="0" w:space="0" w:color="auto"/>
      </w:divBdr>
      <w:divsChild>
        <w:div w:id="407269036">
          <w:marLeft w:val="0"/>
          <w:marRight w:val="0"/>
          <w:marTop w:val="0"/>
          <w:marBottom w:val="120"/>
          <w:divBdr>
            <w:top w:val="none" w:sz="0" w:space="0" w:color="auto"/>
            <w:left w:val="none" w:sz="0" w:space="0" w:color="auto"/>
            <w:bottom w:val="none" w:sz="0" w:space="0" w:color="auto"/>
            <w:right w:val="none" w:sz="0" w:space="0" w:color="auto"/>
          </w:divBdr>
        </w:div>
        <w:div w:id="2005543123">
          <w:marLeft w:val="0"/>
          <w:marRight w:val="0"/>
          <w:marTop w:val="0"/>
          <w:marBottom w:val="120"/>
          <w:divBdr>
            <w:top w:val="none" w:sz="0" w:space="0" w:color="auto"/>
            <w:left w:val="none" w:sz="0" w:space="0" w:color="auto"/>
            <w:bottom w:val="none" w:sz="0" w:space="0" w:color="auto"/>
            <w:right w:val="none" w:sz="0" w:space="0" w:color="auto"/>
          </w:divBdr>
        </w:div>
        <w:div w:id="787166072">
          <w:marLeft w:val="0"/>
          <w:marRight w:val="0"/>
          <w:marTop w:val="0"/>
          <w:marBottom w:val="120"/>
          <w:divBdr>
            <w:top w:val="none" w:sz="0" w:space="0" w:color="auto"/>
            <w:left w:val="none" w:sz="0" w:space="0" w:color="auto"/>
            <w:bottom w:val="none" w:sz="0" w:space="0" w:color="auto"/>
            <w:right w:val="none" w:sz="0" w:space="0" w:color="auto"/>
          </w:divBdr>
        </w:div>
        <w:div w:id="489370627">
          <w:marLeft w:val="0"/>
          <w:marRight w:val="0"/>
          <w:marTop w:val="0"/>
          <w:marBottom w:val="120"/>
          <w:divBdr>
            <w:top w:val="none" w:sz="0" w:space="0" w:color="auto"/>
            <w:left w:val="none" w:sz="0" w:space="0" w:color="auto"/>
            <w:bottom w:val="none" w:sz="0" w:space="0" w:color="auto"/>
            <w:right w:val="none" w:sz="0" w:space="0" w:color="auto"/>
          </w:divBdr>
        </w:div>
        <w:div w:id="1637755125">
          <w:marLeft w:val="0"/>
          <w:marRight w:val="0"/>
          <w:marTop w:val="0"/>
          <w:marBottom w:val="120"/>
          <w:divBdr>
            <w:top w:val="none" w:sz="0" w:space="0" w:color="auto"/>
            <w:left w:val="none" w:sz="0" w:space="0" w:color="auto"/>
            <w:bottom w:val="none" w:sz="0" w:space="0" w:color="auto"/>
            <w:right w:val="none" w:sz="0" w:space="0" w:color="auto"/>
          </w:divBdr>
        </w:div>
        <w:div w:id="1173303422">
          <w:marLeft w:val="0"/>
          <w:marRight w:val="0"/>
          <w:marTop w:val="0"/>
          <w:marBottom w:val="120"/>
          <w:divBdr>
            <w:top w:val="none" w:sz="0" w:space="0" w:color="auto"/>
            <w:left w:val="none" w:sz="0" w:space="0" w:color="auto"/>
            <w:bottom w:val="none" w:sz="0" w:space="0" w:color="auto"/>
            <w:right w:val="none" w:sz="0" w:space="0" w:color="auto"/>
          </w:divBdr>
        </w:div>
        <w:div w:id="1917393313">
          <w:marLeft w:val="0"/>
          <w:marRight w:val="0"/>
          <w:marTop w:val="0"/>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vincia.ancona.it/" TargetMode="Externa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l.lampa@provincia.ancona.i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rovincia.ancona.it/"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nepa.wolterskluwer.it/normativa/10LX0000170357SOMM" TargetMode="Externa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842F7-E64C-4D90-A46E-D6CAD00AD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13</Pages>
  <Words>4021</Words>
  <Characters>22925</Characters>
  <Application>Microsoft Office Word</Application>
  <DocSecurity>0</DocSecurity>
  <Lines>191</Lines>
  <Paragraphs>53</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26893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alessandroni</dc:creator>
  <cp:keywords/>
  <cp:lastModifiedBy>laura lampa</cp:lastModifiedBy>
  <cp:revision>323</cp:revision>
  <cp:lastPrinted>2024-09-18T06:56:00Z</cp:lastPrinted>
  <dcterms:created xsi:type="dcterms:W3CDTF">2024-09-03T10:09:00Z</dcterms:created>
  <dcterms:modified xsi:type="dcterms:W3CDTF">2024-09-18T07:16:00Z</dcterms:modified>
</cp:coreProperties>
</file>