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D79A" w14:textId="77777777" w:rsidR="00B600FD" w:rsidRPr="001C3BB0" w:rsidRDefault="00B600FD" w:rsidP="00321F23">
      <w:pPr>
        <w:spacing w:line="720" w:lineRule="auto"/>
        <w:rPr>
          <w:w w:val="115"/>
        </w:rPr>
      </w:pPr>
    </w:p>
    <w:p w14:paraId="34207E88" w14:textId="77777777" w:rsidR="00290EB5" w:rsidRPr="001C3BB0" w:rsidRDefault="00290EB5" w:rsidP="00321F23">
      <w:pPr>
        <w:jc w:val="center"/>
        <w:rPr>
          <w:b/>
          <w:bCs/>
          <w:w w:val="115"/>
          <w:sz w:val="28"/>
          <w:szCs w:val="28"/>
        </w:rPr>
      </w:pPr>
    </w:p>
    <w:p w14:paraId="00D2F381" w14:textId="33D6023C" w:rsidR="00BC4E88" w:rsidRPr="001C3BB0" w:rsidRDefault="005F7569" w:rsidP="00321F23">
      <w:pPr>
        <w:jc w:val="center"/>
        <w:rPr>
          <w:b/>
          <w:bCs/>
          <w:w w:val="115"/>
          <w:sz w:val="28"/>
          <w:szCs w:val="28"/>
        </w:rPr>
      </w:pPr>
      <w:r w:rsidRPr="001C3BB0">
        <w:rPr>
          <w:b/>
          <w:bCs/>
          <w:w w:val="115"/>
          <w:sz w:val="28"/>
          <w:szCs w:val="28"/>
        </w:rPr>
        <w:t>PROVINCIA</w:t>
      </w:r>
      <w:r w:rsidRPr="001C3BB0">
        <w:rPr>
          <w:b/>
          <w:bCs/>
          <w:spacing w:val="-13"/>
          <w:w w:val="115"/>
          <w:sz w:val="28"/>
          <w:szCs w:val="28"/>
        </w:rPr>
        <w:t xml:space="preserve"> </w:t>
      </w:r>
      <w:r w:rsidRPr="001C3BB0">
        <w:rPr>
          <w:b/>
          <w:bCs/>
          <w:w w:val="115"/>
          <w:sz w:val="28"/>
          <w:szCs w:val="28"/>
        </w:rPr>
        <w:t>DI</w:t>
      </w:r>
      <w:r w:rsidRPr="001C3BB0">
        <w:rPr>
          <w:b/>
          <w:bCs/>
          <w:spacing w:val="-13"/>
          <w:w w:val="115"/>
          <w:sz w:val="28"/>
          <w:szCs w:val="28"/>
        </w:rPr>
        <w:t xml:space="preserve"> </w:t>
      </w:r>
      <w:r w:rsidR="00495805" w:rsidRPr="001C3BB0">
        <w:rPr>
          <w:b/>
          <w:bCs/>
          <w:w w:val="115"/>
          <w:sz w:val="28"/>
          <w:szCs w:val="28"/>
        </w:rPr>
        <w:t>ANCONA</w:t>
      </w:r>
    </w:p>
    <w:p w14:paraId="520A6D9F" w14:textId="77777777" w:rsidR="00BC4E88" w:rsidRPr="001C3BB0" w:rsidRDefault="00BC4E88" w:rsidP="00321F23">
      <w:pPr>
        <w:pStyle w:val="Corpotesto"/>
        <w:spacing w:after="4800"/>
        <w:jc w:val="center"/>
        <w:rPr>
          <w:b/>
          <w:bCs/>
          <w:sz w:val="28"/>
          <w:szCs w:val="28"/>
        </w:rPr>
      </w:pPr>
    </w:p>
    <w:p w14:paraId="3084ECBF" w14:textId="7F987E9B" w:rsidR="00B600FD" w:rsidRPr="001C3BB0" w:rsidRDefault="005F7569" w:rsidP="00321F23">
      <w:pPr>
        <w:jc w:val="center"/>
        <w:rPr>
          <w:b/>
          <w:bCs/>
          <w:spacing w:val="22"/>
          <w:sz w:val="28"/>
          <w:szCs w:val="28"/>
        </w:rPr>
      </w:pPr>
      <w:r w:rsidRPr="001C3BB0">
        <w:rPr>
          <w:b/>
          <w:bCs/>
          <w:sz w:val="28"/>
          <w:szCs w:val="28"/>
        </w:rPr>
        <w:t>Il</w:t>
      </w:r>
      <w:r w:rsidRPr="001C3BB0">
        <w:rPr>
          <w:b/>
          <w:bCs/>
          <w:spacing w:val="22"/>
          <w:sz w:val="28"/>
          <w:szCs w:val="28"/>
        </w:rPr>
        <w:t xml:space="preserve"> </w:t>
      </w:r>
      <w:r w:rsidRPr="001C3BB0">
        <w:rPr>
          <w:b/>
          <w:bCs/>
          <w:sz w:val="28"/>
          <w:szCs w:val="28"/>
        </w:rPr>
        <w:t>Sistema</w:t>
      </w:r>
      <w:r w:rsidRPr="001C3BB0">
        <w:rPr>
          <w:b/>
          <w:bCs/>
          <w:spacing w:val="22"/>
          <w:sz w:val="28"/>
          <w:szCs w:val="28"/>
        </w:rPr>
        <w:t xml:space="preserve"> </w:t>
      </w:r>
      <w:r w:rsidRPr="001C3BB0">
        <w:rPr>
          <w:b/>
          <w:bCs/>
          <w:sz w:val="28"/>
          <w:szCs w:val="28"/>
        </w:rPr>
        <w:t>di</w:t>
      </w:r>
      <w:r w:rsidRPr="001C3BB0">
        <w:rPr>
          <w:b/>
          <w:bCs/>
          <w:spacing w:val="22"/>
          <w:sz w:val="28"/>
          <w:szCs w:val="28"/>
        </w:rPr>
        <w:t xml:space="preserve"> </w:t>
      </w:r>
      <w:r w:rsidRPr="001C3BB0">
        <w:rPr>
          <w:b/>
          <w:bCs/>
          <w:sz w:val="28"/>
          <w:szCs w:val="28"/>
        </w:rPr>
        <w:t>Misurazione</w:t>
      </w:r>
    </w:p>
    <w:p w14:paraId="751C4C98" w14:textId="7A808BED" w:rsidR="00BC4E88" w:rsidRPr="001C3BB0" w:rsidRDefault="005F7569" w:rsidP="00321F23">
      <w:pPr>
        <w:jc w:val="center"/>
        <w:rPr>
          <w:b/>
          <w:bCs/>
          <w:sz w:val="28"/>
          <w:szCs w:val="28"/>
        </w:rPr>
      </w:pPr>
      <w:r w:rsidRPr="001C3BB0">
        <w:rPr>
          <w:b/>
          <w:bCs/>
          <w:sz w:val="28"/>
          <w:szCs w:val="28"/>
        </w:rPr>
        <w:t>e</w:t>
      </w:r>
      <w:r w:rsidRPr="001C3BB0">
        <w:rPr>
          <w:b/>
          <w:bCs/>
          <w:spacing w:val="1"/>
          <w:sz w:val="28"/>
          <w:szCs w:val="28"/>
        </w:rPr>
        <w:t xml:space="preserve"> </w:t>
      </w:r>
      <w:r w:rsidRPr="001C3BB0">
        <w:rPr>
          <w:b/>
          <w:bCs/>
          <w:sz w:val="28"/>
          <w:szCs w:val="28"/>
        </w:rPr>
        <w:t>Valutazione</w:t>
      </w:r>
      <w:r w:rsidRPr="001C3BB0">
        <w:rPr>
          <w:b/>
          <w:bCs/>
          <w:spacing w:val="-28"/>
          <w:sz w:val="28"/>
          <w:szCs w:val="28"/>
        </w:rPr>
        <w:t xml:space="preserve"> </w:t>
      </w:r>
      <w:r w:rsidRPr="001C3BB0">
        <w:rPr>
          <w:b/>
          <w:bCs/>
          <w:sz w:val="28"/>
          <w:szCs w:val="28"/>
        </w:rPr>
        <w:t>della</w:t>
      </w:r>
      <w:r w:rsidRPr="001C3BB0">
        <w:rPr>
          <w:b/>
          <w:bCs/>
          <w:spacing w:val="-29"/>
          <w:sz w:val="28"/>
          <w:szCs w:val="28"/>
        </w:rPr>
        <w:t xml:space="preserve"> </w:t>
      </w:r>
      <w:r w:rsidRPr="001C3BB0">
        <w:rPr>
          <w:b/>
          <w:bCs/>
          <w:sz w:val="28"/>
          <w:szCs w:val="28"/>
        </w:rPr>
        <w:t>Performance</w:t>
      </w:r>
    </w:p>
    <w:p w14:paraId="408D0901" w14:textId="23BD4A7F" w:rsidR="00290EB5" w:rsidRPr="001C3BB0" w:rsidRDefault="00290EB5" w:rsidP="00321F23">
      <w:pPr>
        <w:jc w:val="center"/>
        <w:rPr>
          <w:b/>
          <w:bCs/>
          <w:sz w:val="28"/>
          <w:szCs w:val="28"/>
        </w:rPr>
      </w:pPr>
      <w:r w:rsidRPr="001C3BB0">
        <w:rPr>
          <w:b/>
          <w:bCs/>
          <w:sz w:val="28"/>
          <w:szCs w:val="28"/>
        </w:rPr>
        <w:t>S</w:t>
      </w:r>
      <w:r w:rsidR="00225C37" w:rsidRPr="001C3BB0">
        <w:rPr>
          <w:b/>
          <w:bCs/>
          <w:sz w:val="28"/>
          <w:szCs w:val="28"/>
        </w:rPr>
        <w:t>.M.V.P.</w:t>
      </w:r>
      <w:r w:rsidRPr="001C3BB0">
        <w:rPr>
          <w:b/>
          <w:bCs/>
          <w:sz w:val="28"/>
          <w:szCs w:val="28"/>
        </w:rPr>
        <w:t xml:space="preserve"> </w:t>
      </w:r>
    </w:p>
    <w:p w14:paraId="6FCDC3D4" w14:textId="77777777" w:rsidR="008C1C20" w:rsidRDefault="008C1C20" w:rsidP="00321F23">
      <w:pPr>
        <w:jc w:val="center"/>
        <w:rPr>
          <w:b/>
          <w:bCs/>
          <w:sz w:val="28"/>
          <w:szCs w:val="28"/>
        </w:rPr>
      </w:pPr>
    </w:p>
    <w:p w14:paraId="4A532DBF" w14:textId="77777777" w:rsidR="008C1C20" w:rsidRDefault="008C1C20" w:rsidP="00321F23">
      <w:pPr>
        <w:jc w:val="center"/>
        <w:rPr>
          <w:b/>
          <w:bCs/>
          <w:sz w:val="28"/>
          <w:szCs w:val="28"/>
        </w:rPr>
      </w:pPr>
    </w:p>
    <w:p w14:paraId="7AD14824" w14:textId="77777777" w:rsidR="008C1C20" w:rsidRDefault="008C1C20" w:rsidP="00321F23">
      <w:pPr>
        <w:jc w:val="center"/>
        <w:rPr>
          <w:b/>
          <w:bCs/>
          <w:sz w:val="28"/>
          <w:szCs w:val="28"/>
        </w:rPr>
      </w:pPr>
    </w:p>
    <w:p w14:paraId="51E23010" w14:textId="77777777" w:rsidR="008C1C20" w:rsidRDefault="008C1C20" w:rsidP="00321F23">
      <w:pPr>
        <w:jc w:val="center"/>
        <w:rPr>
          <w:b/>
          <w:bCs/>
          <w:sz w:val="28"/>
          <w:szCs w:val="28"/>
        </w:rPr>
      </w:pPr>
    </w:p>
    <w:p w14:paraId="4981DD51" w14:textId="77777777" w:rsidR="008C1C20" w:rsidRDefault="008C1C20" w:rsidP="00321F23">
      <w:pPr>
        <w:jc w:val="center"/>
        <w:rPr>
          <w:b/>
          <w:bCs/>
          <w:sz w:val="28"/>
          <w:szCs w:val="28"/>
        </w:rPr>
      </w:pPr>
    </w:p>
    <w:p w14:paraId="2265758D" w14:textId="77777777" w:rsidR="008C1C20" w:rsidRDefault="008C1C20" w:rsidP="00321F23">
      <w:pPr>
        <w:jc w:val="center"/>
        <w:rPr>
          <w:b/>
          <w:bCs/>
          <w:sz w:val="28"/>
          <w:szCs w:val="28"/>
        </w:rPr>
      </w:pPr>
    </w:p>
    <w:p w14:paraId="319732D2" w14:textId="77777777" w:rsidR="008C1C20" w:rsidRDefault="008C1C20" w:rsidP="00321F23">
      <w:pPr>
        <w:jc w:val="center"/>
        <w:rPr>
          <w:b/>
          <w:bCs/>
          <w:sz w:val="28"/>
          <w:szCs w:val="28"/>
        </w:rPr>
      </w:pPr>
    </w:p>
    <w:p w14:paraId="67F87DB3" w14:textId="77777777" w:rsidR="008C1C20" w:rsidRDefault="008C1C20" w:rsidP="00321F23">
      <w:pPr>
        <w:jc w:val="center"/>
        <w:rPr>
          <w:b/>
          <w:bCs/>
          <w:sz w:val="28"/>
          <w:szCs w:val="28"/>
        </w:rPr>
      </w:pPr>
    </w:p>
    <w:p w14:paraId="36D5E810" w14:textId="77777777" w:rsidR="008C1C20" w:rsidRDefault="008C1C20" w:rsidP="00321F23">
      <w:pPr>
        <w:jc w:val="center"/>
        <w:rPr>
          <w:b/>
          <w:bCs/>
          <w:sz w:val="28"/>
          <w:szCs w:val="28"/>
        </w:rPr>
      </w:pPr>
    </w:p>
    <w:p w14:paraId="415110DD" w14:textId="77777777" w:rsidR="008C1C20" w:rsidRDefault="008C1C20" w:rsidP="00321F23">
      <w:pPr>
        <w:jc w:val="center"/>
        <w:rPr>
          <w:b/>
          <w:bCs/>
          <w:sz w:val="28"/>
          <w:szCs w:val="28"/>
        </w:rPr>
      </w:pPr>
    </w:p>
    <w:p w14:paraId="5DE5127D" w14:textId="77777777" w:rsidR="008C1C20" w:rsidRDefault="008C1C20" w:rsidP="00321F23">
      <w:pPr>
        <w:jc w:val="center"/>
        <w:rPr>
          <w:b/>
          <w:bCs/>
          <w:sz w:val="28"/>
          <w:szCs w:val="28"/>
        </w:rPr>
      </w:pPr>
    </w:p>
    <w:p w14:paraId="6A822F8A" w14:textId="77777777" w:rsidR="008C1C20" w:rsidRDefault="008C1C20" w:rsidP="00321F23">
      <w:pPr>
        <w:jc w:val="center"/>
        <w:rPr>
          <w:b/>
          <w:bCs/>
          <w:sz w:val="28"/>
          <w:szCs w:val="28"/>
        </w:rPr>
      </w:pPr>
    </w:p>
    <w:p w14:paraId="440E122C" w14:textId="77777777" w:rsidR="008C1C20" w:rsidRDefault="008C1C20" w:rsidP="00321F23">
      <w:pPr>
        <w:jc w:val="center"/>
        <w:rPr>
          <w:b/>
          <w:bCs/>
          <w:sz w:val="28"/>
          <w:szCs w:val="28"/>
        </w:rPr>
      </w:pPr>
    </w:p>
    <w:p w14:paraId="158391E1" w14:textId="77777777" w:rsidR="008C1C20" w:rsidRDefault="008C1C20" w:rsidP="00321F23">
      <w:pPr>
        <w:jc w:val="center"/>
        <w:rPr>
          <w:b/>
          <w:bCs/>
          <w:sz w:val="28"/>
          <w:szCs w:val="28"/>
        </w:rPr>
      </w:pPr>
    </w:p>
    <w:p w14:paraId="1325538E" w14:textId="77777777" w:rsidR="008C1C20" w:rsidRDefault="008C1C20" w:rsidP="00321F23">
      <w:pPr>
        <w:jc w:val="center"/>
        <w:rPr>
          <w:b/>
          <w:bCs/>
          <w:sz w:val="28"/>
          <w:szCs w:val="28"/>
        </w:rPr>
      </w:pPr>
    </w:p>
    <w:p w14:paraId="048699C4" w14:textId="77777777" w:rsidR="008C1C20" w:rsidRDefault="008C1C20" w:rsidP="00321F23">
      <w:pPr>
        <w:jc w:val="center"/>
        <w:rPr>
          <w:b/>
          <w:bCs/>
          <w:sz w:val="28"/>
          <w:szCs w:val="28"/>
        </w:rPr>
      </w:pPr>
    </w:p>
    <w:p w14:paraId="35206B90" w14:textId="1A031D45" w:rsidR="00BC4E88" w:rsidRPr="001C3BB0" w:rsidRDefault="005F7569" w:rsidP="00321F23">
      <w:pPr>
        <w:jc w:val="center"/>
        <w:rPr>
          <w:b/>
          <w:bCs/>
          <w:sz w:val="28"/>
          <w:szCs w:val="28"/>
        </w:rPr>
      </w:pPr>
      <w:r w:rsidRPr="001C3BB0">
        <w:rPr>
          <w:b/>
          <w:bCs/>
          <w:sz w:val="28"/>
          <w:szCs w:val="28"/>
        </w:rPr>
        <w:t>Approvato</w:t>
      </w:r>
      <w:r w:rsidRPr="001C3BB0">
        <w:rPr>
          <w:b/>
          <w:bCs/>
          <w:spacing w:val="-7"/>
          <w:sz w:val="28"/>
          <w:szCs w:val="28"/>
        </w:rPr>
        <w:t xml:space="preserve"> </w:t>
      </w:r>
      <w:r w:rsidRPr="001C3BB0">
        <w:rPr>
          <w:b/>
          <w:bCs/>
          <w:sz w:val="28"/>
          <w:szCs w:val="28"/>
        </w:rPr>
        <w:t>con</w:t>
      </w:r>
      <w:r w:rsidR="00321F23" w:rsidRPr="001C3BB0">
        <w:rPr>
          <w:b/>
          <w:bCs/>
          <w:sz w:val="28"/>
          <w:szCs w:val="28"/>
        </w:rPr>
        <w:t xml:space="preserve"> Decreto del Presidente n</w:t>
      </w:r>
      <w:r w:rsidR="00D179A5" w:rsidRPr="001C3BB0">
        <w:rPr>
          <w:b/>
          <w:bCs/>
          <w:sz w:val="28"/>
          <w:szCs w:val="28"/>
        </w:rPr>
        <w:t xml:space="preserve">. </w:t>
      </w:r>
    </w:p>
    <w:p w14:paraId="7B0F684B" w14:textId="77777777" w:rsidR="00BC4E88" w:rsidRPr="001C3BB0" w:rsidRDefault="00BC4E88" w:rsidP="00321F23"/>
    <w:sdt>
      <w:sdtPr>
        <w:id w:val="-288979987"/>
        <w:docPartObj>
          <w:docPartGallery w:val="Table of Contents"/>
          <w:docPartUnique/>
        </w:docPartObj>
      </w:sdtPr>
      <w:sdtEndPr>
        <w:rPr>
          <w:b/>
          <w:bCs/>
        </w:rPr>
      </w:sdtEndPr>
      <w:sdtContent>
        <w:p w14:paraId="1AE4E77F" w14:textId="1FB6C605" w:rsidR="00FA61C1" w:rsidRPr="0062379F" w:rsidRDefault="0062379F" w:rsidP="0062379F">
          <w:pPr>
            <w:ind w:left="284"/>
            <w:rPr>
              <w:rFonts w:ascii="Times New Roman" w:hAnsi="Times New Roman" w:cs="Times New Roman"/>
            </w:rPr>
          </w:pPr>
          <w:r w:rsidRPr="0062379F">
            <w:rPr>
              <w:rFonts w:ascii="Times New Roman" w:hAnsi="Times New Roman" w:cs="Times New Roman"/>
            </w:rPr>
            <w:t>SOMMARIO</w:t>
          </w:r>
        </w:p>
        <w:p w14:paraId="5776F9AD" w14:textId="77777777" w:rsidR="0062379F" w:rsidRPr="0062379F" w:rsidRDefault="0062379F" w:rsidP="008C1C20">
          <w:pPr>
            <w:rPr>
              <w:rFonts w:ascii="Times New Roman" w:hAnsi="Times New Roman" w:cs="Times New Roman"/>
            </w:rPr>
          </w:pPr>
        </w:p>
        <w:p w14:paraId="162A59B6" w14:textId="5D41168E" w:rsidR="00860F69" w:rsidRPr="0062379F" w:rsidRDefault="00FA61C1">
          <w:pPr>
            <w:pStyle w:val="Sommario1"/>
            <w:rPr>
              <w:rFonts w:ascii="Times New Roman" w:eastAsiaTheme="minorEastAsia" w:hAnsi="Times New Roman" w:cs="Times New Roman"/>
              <w:noProof/>
              <w:w w:val="100"/>
              <w:kern w:val="2"/>
              <w:lang w:eastAsia="it-IT"/>
              <w14:ligatures w14:val="standardContextual"/>
            </w:rPr>
          </w:pPr>
          <w:r w:rsidRPr="0062379F">
            <w:rPr>
              <w:rFonts w:ascii="Times New Roman" w:hAnsi="Times New Roman" w:cs="Times New Roman"/>
            </w:rPr>
            <w:fldChar w:fldCharType="begin"/>
          </w:r>
          <w:r w:rsidRPr="0062379F">
            <w:rPr>
              <w:rFonts w:ascii="Times New Roman" w:hAnsi="Times New Roman" w:cs="Times New Roman"/>
            </w:rPr>
            <w:instrText xml:space="preserve"> TOC \o "1-3" \h \z \u </w:instrText>
          </w:r>
          <w:r w:rsidRPr="0062379F">
            <w:rPr>
              <w:rFonts w:ascii="Times New Roman" w:hAnsi="Times New Roman" w:cs="Times New Roman"/>
            </w:rPr>
            <w:fldChar w:fldCharType="separate"/>
          </w:r>
          <w:hyperlink w:anchor="_Toc194406459" w:history="1">
            <w:r w:rsidR="00860F69" w:rsidRPr="0062379F">
              <w:rPr>
                <w:rStyle w:val="Collegamentoipertestuale"/>
                <w:rFonts w:ascii="Times New Roman" w:hAnsi="Times New Roman" w:cs="Times New Roman"/>
                <w:noProof/>
              </w:rPr>
              <w:t>PREMESSA NORMATIVA</w:t>
            </w:r>
            <w:r w:rsidR="00860F69" w:rsidRPr="0062379F">
              <w:rPr>
                <w:rFonts w:ascii="Times New Roman" w:hAnsi="Times New Roman" w:cs="Times New Roman"/>
                <w:noProof/>
                <w:webHidden/>
              </w:rPr>
              <w:tab/>
            </w:r>
            <w:r w:rsidR="00860F69" w:rsidRPr="0062379F">
              <w:rPr>
                <w:rFonts w:ascii="Times New Roman" w:hAnsi="Times New Roman" w:cs="Times New Roman"/>
                <w:noProof/>
                <w:webHidden/>
              </w:rPr>
              <w:fldChar w:fldCharType="begin"/>
            </w:r>
            <w:r w:rsidR="00860F69" w:rsidRPr="0062379F">
              <w:rPr>
                <w:rFonts w:ascii="Times New Roman" w:hAnsi="Times New Roman" w:cs="Times New Roman"/>
                <w:noProof/>
                <w:webHidden/>
              </w:rPr>
              <w:instrText xml:space="preserve"> PAGEREF _Toc194406459 \h </w:instrText>
            </w:r>
            <w:r w:rsidR="00860F69" w:rsidRPr="0062379F">
              <w:rPr>
                <w:rFonts w:ascii="Times New Roman" w:hAnsi="Times New Roman" w:cs="Times New Roman"/>
                <w:noProof/>
                <w:webHidden/>
              </w:rPr>
            </w:r>
            <w:r w:rsidR="00860F69" w:rsidRPr="0062379F">
              <w:rPr>
                <w:rFonts w:ascii="Times New Roman" w:hAnsi="Times New Roman" w:cs="Times New Roman"/>
                <w:noProof/>
                <w:webHidden/>
              </w:rPr>
              <w:fldChar w:fldCharType="separate"/>
            </w:r>
            <w:r w:rsidR="00860F69" w:rsidRPr="0062379F">
              <w:rPr>
                <w:rFonts w:ascii="Times New Roman" w:hAnsi="Times New Roman" w:cs="Times New Roman"/>
                <w:noProof/>
                <w:webHidden/>
              </w:rPr>
              <w:t>3</w:t>
            </w:r>
            <w:r w:rsidR="00860F69" w:rsidRPr="0062379F">
              <w:rPr>
                <w:rFonts w:ascii="Times New Roman" w:hAnsi="Times New Roman" w:cs="Times New Roman"/>
                <w:noProof/>
                <w:webHidden/>
              </w:rPr>
              <w:fldChar w:fldCharType="end"/>
            </w:r>
          </w:hyperlink>
        </w:p>
        <w:p w14:paraId="71C051BD" w14:textId="7FABB5E9"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0" w:history="1">
            <w:r w:rsidRPr="0062379F">
              <w:rPr>
                <w:rStyle w:val="Collegamentoipertestuale"/>
                <w:rFonts w:ascii="Times New Roman" w:hAnsi="Times New Roman" w:cs="Times New Roman"/>
                <w:noProof/>
              </w:rPr>
              <w:t>1.</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 PRINCIPI E LE FINALITA' DEL S.M.V.P.</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_Toc194406460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3</w:t>
            </w:r>
            <w:r w:rsidRPr="0062379F">
              <w:rPr>
                <w:rFonts w:ascii="Times New Roman" w:hAnsi="Times New Roman" w:cs="Times New Roman"/>
                <w:noProof/>
                <w:webHidden/>
              </w:rPr>
              <w:fldChar w:fldCharType="end"/>
            </w:r>
          </w:hyperlink>
        </w:p>
        <w:p w14:paraId="7A0CA975" w14:textId="79F5BB6A"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1" w:history="1">
            <w:r w:rsidRPr="0062379F">
              <w:rPr>
                <w:rStyle w:val="Collegamentoipertestuale"/>
                <w:rFonts w:ascii="Times New Roman" w:hAnsi="Times New Roman" w:cs="Times New Roman"/>
                <w:noProof/>
              </w:rPr>
              <w:t>2.</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IL SISTEMA DI PROGRAMMAZIONE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_Toc194406461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4</w:t>
            </w:r>
            <w:r w:rsidRPr="0062379F">
              <w:rPr>
                <w:rFonts w:ascii="Times New Roman" w:hAnsi="Times New Roman" w:cs="Times New Roman"/>
                <w:noProof/>
                <w:webHidden/>
              </w:rPr>
              <w:fldChar w:fldCharType="end"/>
            </w:r>
          </w:hyperlink>
        </w:p>
        <w:p w14:paraId="52CDD9A0" w14:textId="6EA30AA8"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2" w:history="1">
            <w:r w:rsidRPr="0062379F">
              <w:rPr>
                <w:rStyle w:val="Collegamentoipertestuale"/>
                <w:rFonts w:ascii="Times New Roman" w:hAnsi="Times New Roman" w:cs="Times New Roman"/>
                <w:noProof/>
              </w:rPr>
              <w:t>3.</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w w:val="115"/>
              </w:rPr>
              <w:t>IL</w:t>
            </w:r>
            <w:r w:rsidRPr="0062379F">
              <w:rPr>
                <w:rStyle w:val="Collegamentoipertestuale"/>
                <w:rFonts w:ascii="Times New Roman" w:hAnsi="Times New Roman" w:cs="Times New Roman"/>
                <w:noProof/>
                <w:spacing w:val="-11"/>
                <w:w w:val="115"/>
              </w:rPr>
              <w:t xml:space="preserve"> </w:t>
            </w:r>
            <w:r w:rsidRPr="0062379F">
              <w:rPr>
                <w:rStyle w:val="Collegamentoipertestuale"/>
                <w:rFonts w:ascii="Times New Roman" w:hAnsi="Times New Roman" w:cs="Times New Roman"/>
                <w:noProof/>
                <w:w w:val="115"/>
              </w:rPr>
              <w:t>CICLO</w:t>
            </w:r>
            <w:r w:rsidRPr="0062379F">
              <w:rPr>
                <w:rStyle w:val="Collegamentoipertestuale"/>
                <w:rFonts w:ascii="Times New Roman" w:hAnsi="Times New Roman" w:cs="Times New Roman"/>
                <w:noProof/>
                <w:spacing w:val="-7"/>
                <w:w w:val="115"/>
              </w:rPr>
              <w:t xml:space="preserve"> </w:t>
            </w:r>
            <w:r w:rsidRPr="0062379F">
              <w:rPr>
                <w:rStyle w:val="Collegamentoipertestuale"/>
                <w:rFonts w:ascii="Times New Roman" w:hAnsi="Times New Roman" w:cs="Times New Roman"/>
                <w:noProof/>
                <w:w w:val="115"/>
              </w:rPr>
              <w:t>DELLA</w:t>
            </w:r>
            <w:r w:rsidRPr="0062379F">
              <w:rPr>
                <w:rStyle w:val="Collegamentoipertestuale"/>
                <w:rFonts w:ascii="Times New Roman" w:hAnsi="Times New Roman" w:cs="Times New Roman"/>
                <w:noProof/>
                <w:spacing w:val="-8"/>
                <w:w w:val="115"/>
              </w:rPr>
              <w:t xml:space="preserve"> </w:t>
            </w:r>
            <w:r w:rsidRPr="0062379F">
              <w:rPr>
                <w:rStyle w:val="Collegamentoipertestuale"/>
                <w:rFonts w:ascii="Times New Roman" w:hAnsi="Times New Roman" w:cs="Times New Roman"/>
                <w:noProof/>
                <w:w w:val="115"/>
              </w:rPr>
              <w:t>PERFORMANCE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_Toc194406462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5</w:t>
            </w:r>
            <w:r w:rsidRPr="0062379F">
              <w:rPr>
                <w:rFonts w:ascii="Times New Roman" w:hAnsi="Times New Roman" w:cs="Times New Roman"/>
                <w:noProof/>
                <w:webHidden/>
              </w:rPr>
              <w:fldChar w:fldCharType="end"/>
            </w:r>
          </w:hyperlink>
        </w:p>
        <w:p w14:paraId="3E22AD29" w14:textId="250F451C"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3" w:history="1">
            <w:r w:rsidRPr="0062379F">
              <w:rPr>
                <w:rStyle w:val="Collegamentoipertestuale"/>
                <w:rFonts w:ascii="Times New Roman" w:hAnsi="Times New Roman" w:cs="Times New Roman"/>
                <w:noProof/>
              </w:rPr>
              <w:t>4.</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w w:val="115"/>
              </w:rPr>
              <w:t>RUOLO</w:t>
            </w:r>
            <w:r w:rsidRPr="0062379F">
              <w:rPr>
                <w:rStyle w:val="Collegamentoipertestuale"/>
                <w:rFonts w:ascii="Times New Roman" w:hAnsi="Times New Roman" w:cs="Times New Roman"/>
                <w:noProof/>
              </w:rPr>
              <w:t>, FASI E TEMPI DEL CICLO DELLA PERFORMANCE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_Toc194406463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8</w:t>
            </w:r>
            <w:r w:rsidRPr="0062379F">
              <w:rPr>
                <w:rFonts w:ascii="Times New Roman" w:hAnsi="Times New Roman" w:cs="Times New Roman"/>
                <w:noProof/>
                <w:webHidden/>
              </w:rPr>
              <w:fldChar w:fldCharType="end"/>
            </w:r>
          </w:hyperlink>
        </w:p>
        <w:p w14:paraId="5359D629" w14:textId="776CE4F1"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4" w:history="1">
            <w:r w:rsidRPr="0062379F">
              <w:rPr>
                <w:rStyle w:val="Collegamentoipertestuale"/>
                <w:rFonts w:ascii="Times New Roman" w:hAnsi="Times New Roman" w:cs="Times New Roman"/>
                <w:noProof/>
              </w:rPr>
              <w:t>5.</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GLI AMBITI DELLA MISURAZIONE E VALUTAZIONE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_Toc194406464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9</w:t>
            </w:r>
            <w:r w:rsidRPr="0062379F">
              <w:rPr>
                <w:rFonts w:ascii="Times New Roman" w:hAnsi="Times New Roman" w:cs="Times New Roman"/>
                <w:noProof/>
                <w:webHidden/>
              </w:rPr>
              <w:fldChar w:fldCharType="end"/>
            </w:r>
          </w:hyperlink>
        </w:p>
        <w:p w14:paraId="3879BBAF" w14:textId="789F45E7"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5" w:history="1">
            <w:r w:rsidRPr="0062379F">
              <w:rPr>
                <w:rStyle w:val="Collegamentoipertestuale"/>
                <w:rFonts w:ascii="Times New Roman" w:hAnsi="Times New Roman" w:cs="Times New Roman"/>
                <w:noProof/>
              </w:rPr>
              <w:t>6.</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PERIODO VALUTABILE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_Toc194406465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10</w:t>
            </w:r>
            <w:r w:rsidRPr="0062379F">
              <w:rPr>
                <w:rFonts w:ascii="Times New Roman" w:hAnsi="Times New Roman" w:cs="Times New Roman"/>
                <w:noProof/>
                <w:webHidden/>
              </w:rPr>
              <w:fldChar w:fldCharType="end"/>
            </w:r>
          </w:hyperlink>
        </w:p>
        <w:p w14:paraId="31220BC8" w14:textId="435CAC2E"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6" w:history="1">
            <w:r w:rsidRPr="0062379F">
              <w:rPr>
                <w:rStyle w:val="Collegamentoipertestuale"/>
                <w:rFonts w:ascii="Times New Roman" w:hAnsi="Times New Roman" w:cs="Times New Roman"/>
                <w:noProof/>
              </w:rPr>
              <w:t>7.</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 METODOLOGIA DI VALUTAZIONE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_Toc194406466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10</w:t>
            </w:r>
            <w:r w:rsidRPr="0062379F">
              <w:rPr>
                <w:rFonts w:ascii="Times New Roman" w:hAnsi="Times New Roman" w:cs="Times New Roman"/>
                <w:noProof/>
                <w:webHidden/>
              </w:rPr>
              <w:fldChar w:fldCharType="end"/>
            </w:r>
          </w:hyperlink>
        </w:p>
        <w:p w14:paraId="022ABE05" w14:textId="13E21303"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67" w:history="1">
            <w:r w:rsidRPr="0062379F">
              <w:rPr>
                <w:rStyle w:val="Collegamentoipertestuale"/>
                <w:rFonts w:ascii="Times New Roman" w:hAnsi="Times New Roman" w:cs="Times New Roman"/>
                <w:noProof/>
              </w:rPr>
              <w:t>8.</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 VALUTAZIONE DEL SEGRETARIO GENERALE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_Toc194406467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11</w:t>
            </w:r>
            <w:r w:rsidRPr="0062379F">
              <w:rPr>
                <w:rFonts w:ascii="Times New Roman" w:hAnsi="Times New Roman" w:cs="Times New Roman"/>
                <w:noProof/>
                <w:webHidden/>
              </w:rPr>
              <w:fldChar w:fldCharType="end"/>
            </w:r>
          </w:hyperlink>
        </w:p>
        <w:p w14:paraId="3CC8686F" w14:textId="61A02BC1"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68" w:history="1">
            <w:r w:rsidRPr="0062379F">
              <w:rPr>
                <w:rStyle w:val="Collegamentoipertestuale"/>
                <w:rFonts w:ascii="Times New Roman" w:hAnsi="Times New Roman" w:cs="Times New Roman"/>
                <w:noProof/>
              </w:rPr>
              <w:t>8.1</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Strumenti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_Toc194406468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11</w:t>
            </w:r>
            <w:r w:rsidRPr="0062379F">
              <w:rPr>
                <w:rFonts w:ascii="Times New Roman" w:hAnsi="Times New Roman" w:cs="Times New Roman"/>
                <w:noProof/>
                <w:webHidden/>
              </w:rPr>
              <w:fldChar w:fldCharType="end"/>
            </w:r>
          </w:hyperlink>
        </w:p>
        <w:p w14:paraId="6F5B4104" w14:textId="48AE6E92"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69" w:history="1">
            <w:r w:rsidRPr="0062379F">
              <w:rPr>
                <w:rStyle w:val="Collegamentoipertestuale"/>
                <w:rFonts w:ascii="Times New Roman" w:hAnsi="Times New Roman" w:cs="Times New Roman"/>
                <w:noProof/>
              </w:rPr>
              <w:t>8.2</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Giudizio Complessivo</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_Toc194406469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11</w:t>
            </w:r>
            <w:r w:rsidRPr="0062379F">
              <w:rPr>
                <w:rFonts w:ascii="Times New Roman" w:hAnsi="Times New Roman" w:cs="Times New Roman"/>
                <w:noProof/>
                <w:webHidden/>
              </w:rPr>
              <w:fldChar w:fldCharType="end"/>
            </w:r>
          </w:hyperlink>
        </w:p>
        <w:p w14:paraId="1ADA2D5E" w14:textId="50B04009"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70" w:history="1">
            <w:r w:rsidRPr="0062379F">
              <w:rPr>
                <w:rStyle w:val="Collegamentoipertestuale"/>
                <w:rFonts w:ascii="Times New Roman" w:hAnsi="Times New Roman" w:cs="Times New Roman"/>
                <w:noProof/>
              </w:rPr>
              <w:t>9.</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VALUTAZIONE DEL PERSONALE</w:t>
            </w:r>
            <w:r w:rsidRPr="0062379F">
              <w:rPr>
                <w:rStyle w:val="Collegamentoipertestuale"/>
                <w:rFonts w:ascii="Times New Roman" w:hAnsi="Times New Roman" w:cs="Times New Roman"/>
                <w:noProof/>
                <w:spacing w:val="-9"/>
              </w:rPr>
              <w:t xml:space="preserve"> </w:t>
            </w:r>
            <w:r w:rsidRPr="0062379F">
              <w:rPr>
                <w:rStyle w:val="Collegamentoipertestuale"/>
                <w:rFonts w:ascii="Times New Roman" w:hAnsi="Times New Roman" w:cs="Times New Roman"/>
                <w:noProof/>
              </w:rPr>
              <w:t>DIRIGENTE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_Toc194406470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12</w:t>
            </w:r>
            <w:r w:rsidRPr="0062379F">
              <w:rPr>
                <w:rFonts w:ascii="Times New Roman" w:hAnsi="Times New Roman" w:cs="Times New Roman"/>
                <w:noProof/>
                <w:webHidden/>
              </w:rPr>
              <w:fldChar w:fldCharType="end"/>
            </w:r>
          </w:hyperlink>
        </w:p>
        <w:p w14:paraId="3F0B2CD1" w14:textId="42700853"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1" w:history="1">
            <w:r w:rsidRPr="0062379F">
              <w:rPr>
                <w:rStyle w:val="Collegamentoipertestuale"/>
                <w:rFonts w:ascii="Times New Roman" w:hAnsi="Times New Roman" w:cs="Times New Roman"/>
                <w:noProof/>
              </w:rPr>
              <w:t>9.1</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 soggetti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_Toc194406471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12</w:t>
            </w:r>
            <w:r w:rsidRPr="0062379F">
              <w:rPr>
                <w:rFonts w:ascii="Times New Roman" w:hAnsi="Times New Roman" w:cs="Times New Roman"/>
                <w:noProof/>
                <w:webHidden/>
              </w:rPr>
              <w:fldChar w:fldCharType="end"/>
            </w:r>
          </w:hyperlink>
        </w:p>
        <w:p w14:paraId="2AC31436" w14:textId="6F1B0684"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2" w:history="1">
            <w:r w:rsidRPr="0062379F">
              <w:rPr>
                <w:rStyle w:val="Collegamentoipertestuale"/>
                <w:rFonts w:ascii="Times New Roman" w:hAnsi="Times New Roman" w:cs="Times New Roman"/>
                <w:noProof/>
              </w:rPr>
              <w:t>9.2</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Le dimensioni della performance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_Toc194406472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13</w:t>
            </w:r>
            <w:r w:rsidRPr="0062379F">
              <w:rPr>
                <w:rFonts w:ascii="Times New Roman" w:hAnsi="Times New Roman" w:cs="Times New Roman"/>
                <w:noProof/>
                <w:webHidden/>
              </w:rPr>
              <w:fldChar w:fldCharType="end"/>
            </w:r>
          </w:hyperlink>
        </w:p>
        <w:p w14:paraId="18EB1DA2" w14:textId="4FD94525"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3" w:history="1">
            <w:r w:rsidRPr="0062379F">
              <w:rPr>
                <w:rStyle w:val="Collegamentoipertestuale"/>
                <w:rFonts w:ascii="Times New Roman" w:hAnsi="Times New Roman" w:cs="Times New Roman"/>
                <w:noProof/>
              </w:rPr>
              <w:t>9.3</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misurazione</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dei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risultati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_Toc194406473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13</w:t>
            </w:r>
            <w:r w:rsidRPr="0062379F">
              <w:rPr>
                <w:rFonts w:ascii="Times New Roman" w:hAnsi="Times New Roman" w:cs="Times New Roman"/>
                <w:noProof/>
                <w:webHidden/>
              </w:rPr>
              <w:fldChar w:fldCharType="end"/>
            </w:r>
          </w:hyperlink>
        </w:p>
        <w:p w14:paraId="0EDC844E" w14:textId="4F03AF57"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4" w:history="1">
            <w:r w:rsidRPr="0062379F">
              <w:rPr>
                <w:rStyle w:val="Collegamentoipertestuale"/>
                <w:rFonts w:ascii="Times New Roman" w:hAnsi="Times New Roman" w:cs="Times New Roman"/>
                <w:noProof/>
              </w:rPr>
              <w:t>9.4</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valutazione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delle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competenze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dei</w:t>
            </w:r>
            <w:r w:rsidRPr="0062379F">
              <w:rPr>
                <w:rStyle w:val="Collegamentoipertestuale"/>
                <w:rFonts w:ascii="Times New Roman" w:hAnsi="Times New Roman" w:cs="Times New Roman"/>
                <w:noProof/>
                <w:spacing w:val="-2"/>
              </w:rPr>
              <w:t xml:space="preserve"> c</w:t>
            </w:r>
            <w:r w:rsidRPr="0062379F">
              <w:rPr>
                <w:rStyle w:val="Collegamentoipertestuale"/>
                <w:rFonts w:ascii="Times New Roman" w:hAnsi="Times New Roman" w:cs="Times New Roman"/>
                <w:noProof/>
              </w:rPr>
              <w:t>omportamenti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organizzativi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_Toc194406474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15</w:t>
            </w:r>
            <w:r w:rsidRPr="0062379F">
              <w:rPr>
                <w:rFonts w:ascii="Times New Roman" w:hAnsi="Times New Roman" w:cs="Times New Roman"/>
                <w:noProof/>
                <w:webHidden/>
              </w:rPr>
              <w:fldChar w:fldCharType="end"/>
            </w:r>
          </w:hyperlink>
        </w:p>
        <w:p w14:paraId="3CCC5D82" w14:textId="0D9AED08"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5" w:history="1">
            <w:r w:rsidRPr="0062379F">
              <w:rPr>
                <w:rStyle w:val="Collegamentoipertestuale"/>
                <w:rFonts w:ascii="Times New Roman" w:hAnsi="Times New Roman" w:cs="Times New Roman"/>
                <w:noProof/>
              </w:rPr>
              <w:t>9.5</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scala</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di</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valutazione</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i</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pesi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delle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dimensioni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_Toc194406475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17</w:t>
            </w:r>
            <w:r w:rsidRPr="0062379F">
              <w:rPr>
                <w:rFonts w:ascii="Times New Roman" w:hAnsi="Times New Roman" w:cs="Times New Roman"/>
                <w:noProof/>
                <w:webHidden/>
              </w:rPr>
              <w:fldChar w:fldCharType="end"/>
            </w:r>
          </w:hyperlink>
        </w:p>
        <w:p w14:paraId="072C0E69" w14:textId="301796FC"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6" w:history="1">
            <w:r w:rsidRPr="0062379F">
              <w:rPr>
                <w:rStyle w:val="Collegamentoipertestuale"/>
                <w:rFonts w:ascii="Times New Roman" w:hAnsi="Times New Roman" w:cs="Times New Roman"/>
                <w:noProof/>
              </w:rPr>
              <w:t>9.6</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Il sistema premiante del personale dirigente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_Toc194406476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17</w:t>
            </w:r>
            <w:r w:rsidRPr="0062379F">
              <w:rPr>
                <w:rFonts w:ascii="Times New Roman" w:hAnsi="Times New Roman" w:cs="Times New Roman"/>
                <w:noProof/>
                <w:webHidden/>
              </w:rPr>
              <w:fldChar w:fldCharType="end"/>
            </w:r>
          </w:hyperlink>
        </w:p>
        <w:p w14:paraId="40317EE1" w14:textId="13CC5457"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77" w:history="1">
            <w:r w:rsidRPr="0062379F">
              <w:rPr>
                <w:rStyle w:val="Collegamentoipertestuale"/>
                <w:rFonts w:ascii="Times New Roman" w:hAnsi="Times New Roman" w:cs="Times New Roman"/>
                <w:noProof/>
              </w:rPr>
              <w:t>10.</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 VALUTAZIONE DELLA PERFORMANCE DEL</w:t>
            </w:r>
            <w:r w:rsidRPr="0062379F">
              <w:rPr>
                <w:rStyle w:val="Collegamentoipertestuale"/>
                <w:rFonts w:ascii="Times New Roman" w:hAnsi="Times New Roman" w:cs="Times New Roman"/>
                <w:noProof/>
                <w:spacing w:val="-6"/>
              </w:rPr>
              <w:t xml:space="preserve"> P</w:t>
            </w:r>
            <w:r w:rsidRPr="0062379F">
              <w:rPr>
                <w:rStyle w:val="Collegamentoipertestuale"/>
                <w:rFonts w:ascii="Times New Roman" w:hAnsi="Times New Roman" w:cs="Times New Roman"/>
                <w:noProof/>
              </w:rPr>
              <w:t>ERSONALE</w:t>
            </w:r>
            <w:r w:rsidRPr="0062379F">
              <w:rPr>
                <w:rStyle w:val="Collegamentoipertestuale"/>
                <w:rFonts w:ascii="Times New Roman" w:hAnsi="Times New Roman" w:cs="Times New Roman"/>
                <w:noProof/>
                <w:spacing w:val="-8"/>
              </w:rPr>
              <w:t xml:space="preserve"> </w:t>
            </w:r>
            <w:r w:rsidRPr="0062379F">
              <w:rPr>
                <w:rStyle w:val="Collegamentoipertestuale"/>
                <w:rFonts w:ascii="Times New Roman" w:hAnsi="Times New Roman" w:cs="Times New Roman"/>
                <w:noProof/>
              </w:rPr>
              <w:t>INCARICATO</w:t>
            </w:r>
            <w:r w:rsidRPr="0062379F">
              <w:rPr>
                <w:rStyle w:val="Collegamentoipertestuale"/>
                <w:rFonts w:ascii="Times New Roman" w:hAnsi="Times New Roman" w:cs="Times New Roman"/>
                <w:noProof/>
                <w:spacing w:val="-8"/>
              </w:rPr>
              <w:t xml:space="preserve"> </w:t>
            </w:r>
            <w:r w:rsidRPr="0062379F">
              <w:rPr>
                <w:rStyle w:val="Collegamentoipertestuale"/>
                <w:rFonts w:ascii="Times New Roman" w:hAnsi="Times New Roman" w:cs="Times New Roman"/>
                <w:noProof/>
              </w:rPr>
              <w:t>DI</w:t>
            </w:r>
            <w:r w:rsidRPr="0062379F">
              <w:rPr>
                <w:rStyle w:val="Collegamentoipertestuale"/>
                <w:rFonts w:ascii="Times New Roman" w:hAnsi="Times New Roman" w:cs="Times New Roman"/>
                <w:noProof/>
                <w:spacing w:val="-7"/>
              </w:rPr>
              <w:t xml:space="preserve"> </w:t>
            </w:r>
            <w:r w:rsidRPr="0062379F">
              <w:rPr>
                <w:rStyle w:val="Collegamentoipertestuale"/>
                <w:rFonts w:ascii="Times New Roman" w:hAnsi="Times New Roman" w:cs="Times New Roman"/>
                <w:noProof/>
              </w:rPr>
              <w:t>ELEVATA QUALIFICAZIONE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_Toc194406477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18</w:t>
            </w:r>
            <w:r w:rsidRPr="0062379F">
              <w:rPr>
                <w:rFonts w:ascii="Times New Roman" w:hAnsi="Times New Roman" w:cs="Times New Roman"/>
                <w:noProof/>
                <w:webHidden/>
              </w:rPr>
              <w:fldChar w:fldCharType="end"/>
            </w:r>
          </w:hyperlink>
        </w:p>
        <w:p w14:paraId="45DD4213" w14:textId="71B6C0FB"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8" w:history="1">
            <w:r w:rsidRPr="0062379F">
              <w:rPr>
                <w:rStyle w:val="Collegamentoipertestuale"/>
                <w:rFonts w:ascii="Times New Roman" w:hAnsi="Times New Roman" w:cs="Times New Roman"/>
                <w:noProof/>
              </w:rPr>
              <w:t>10.1</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 soggetti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_Toc194406478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18</w:t>
            </w:r>
            <w:r w:rsidRPr="0062379F">
              <w:rPr>
                <w:rFonts w:ascii="Times New Roman" w:hAnsi="Times New Roman" w:cs="Times New Roman"/>
                <w:noProof/>
                <w:webHidden/>
              </w:rPr>
              <w:fldChar w:fldCharType="end"/>
            </w:r>
          </w:hyperlink>
        </w:p>
        <w:p w14:paraId="543C9F8E" w14:textId="685EA1AD"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79" w:history="1">
            <w:r w:rsidRPr="0062379F">
              <w:rPr>
                <w:rStyle w:val="Collegamentoipertestuale"/>
                <w:rFonts w:ascii="Times New Roman" w:hAnsi="Times New Roman" w:cs="Times New Roman"/>
                <w:noProof/>
              </w:rPr>
              <w:t>10.2</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dimensioni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della</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performance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_Toc194406479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18</w:t>
            </w:r>
            <w:r w:rsidRPr="0062379F">
              <w:rPr>
                <w:rFonts w:ascii="Times New Roman" w:hAnsi="Times New Roman" w:cs="Times New Roman"/>
                <w:noProof/>
                <w:webHidden/>
              </w:rPr>
              <w:fldChar w:fldCharType="end"/>
            </w:r>
          </w:hyperlink>
        </w:p>
        <w:p w14:paraId="34C1DD75" w14:textId="0D544035"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0" w:history="1">
            <w:r w:rsidRPr="0062379F">
              <w:rPr>
                <w:rStyle w:val="Collegamentoipertestuale"/>
                <w:rFonts w:ascii="Times New Roman" w:hAnsi="Times New Roman" w:cs="Times New Roman"/>
                <w:noProof/>
              </w:rPr>
              <w:t>10.3</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misurazione</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dei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risultati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_Toc194406480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19</w:t>
            </w:r>
            <w:r w:rsidRPr="0062379F">
              <w:rPr>
                <w:rFonts w:ascii="Times New Roman" w:hAnsi="Times New Roman" w:cs="Times New Roman"/>
                <w:noProof/>
                <w:webHidden/>
              </w:rPr>
              <w:fldChar w:fldCharType="end"/>
            </w:r>
          </w:hyperlink>
        </w:p>
        <w:p w14:paraId="0C59A74D" w14:textId="65000C5A"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1" w:history="1">
            <w:r w:rsidRPr="0062379F">
              <w:rPr>
                <w:rStyle w:val="Collegamentoipertestuale"/>
                <w:rFonts w:ascii="Times New Roman" w:hAnsi="Times New Roman" w:cs="Times New Roman"/>
                <w:noProof/>
              </w:rPr>
              <w:t>10.4</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valutazione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delle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competenze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e</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dei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comportamenti</w:t>
            </w:r>
            <w:r w:rsidRPr="0062379F">
              <w:rPr>
                <w:rStyle w:val="Collegamentoipertestuale"/>
                <w:rFonts w:ascii="Times New Roman" w:hAnsi="Times New Roman" w:cs="Times New Roman"/>
                <w:noProof/>
                <w:spacing w:val="-2"/>
              </w:rPr>
              <w:t xml:space="preserve"> o</w:t>
            </w:r>
            <w:r w:rsidRPr="0062379F">
              <w:rPr>
                <w:rStyle w:val="Collegamentoipertestuale"/>
                <w:rFonts w:ascii="Times New Roman" w:hAnsi="Times New Roman" w:cs="Times New Roman"/>
                <w:noProof/>
              </w:rPr>
              <w:t>rganizzativi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_Toc194406481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19</w:t>
            </w:r>
            <w:r w:rsidRPr="0062379F">
              <w:rPr>
                <w:rFonts w:ascii="Times New Roman" w:hAnsi="Times New Roman" w:cs="Times New Roman"/>
                <w:noProof/>
                <w:webHidden/>
              </w:rPr>
              <w:fldChar w:fldCharType="end"/>
            </w:r>
          </w:hyperlink>
        </w:p>
        <w:p w14:paraId="6673E79F" w14:textId="441AE404"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2" w:history="1">
            <w:r w:rsidRPr="0062379F">
              <w:rPr>
                <w:rStyle w:val="Collegamentoipertestuale"/>
                <w:rFonts w:ascii="Times New Roman" w:hAnsi="Times New Roman" w:cs="Times New Roman"/>
                <w:noProof/>
              </w:rPr>
              <w:t>10.5</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scala</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di</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valutazione</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i</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pesi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delle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dimensioni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_Toc194406482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21</w:t>
            </w:r>
            <w:r w:rsidRPr="0062379F">
              <w:rPr>
                <w:rFonts w:ascii="Times New Roman" w:hAnsi="Times New Roman" w:cs="Times New Roman"/>
                <w:noProof/>
                <w:webHidden/>
              </w:rPr>
              <w:fldChar w:fldCharType="end"/>
            </w:r>
          </w:hyperlink>
        </w:p>
        <w:p w14:paraId="0789B6E0" w14:textId="2A968786"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3" w:history="1">
            <w:r w:rsidRPr="0062379F">
              <w:rPr>
                <w:rStyle w:val="Collegamentoipertestuale"/>
                <w:rFonts w:ascii="Times New Roman" w:hAnsi="Times New Roman" w:cs="Times New Roman"/>
                <w:noProof/>
              </w:rPr>
              <w:t>10.6</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Il sistema premiante del personale con incarico di Elevata Qualificazione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_Toc194406483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22</w:t>
            </w:r>
            <w:r w:rsidRPr="0062379F">
              <w:rPr>
                <w:rFonts w:ascii="Times New Roman" w:hAnsi="Times New Roman" w:cs="Times New Roman"/>
                <w:noProof/>
                <w:webHidden/>
              </w:rPr>
              <w:fldChar w:fldCharType="end"/>
            </w:r>
          </w:hyperlink>
        </w:p>
        <w:p w14:paraId="4939695F" w14:textId="10F87B16"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84" w:history="1">
            <w:r w:rsidRPr="0062379F">
              <w:rPr>
                <w:rStyle w:val="Collegamentoipertestuale"/>
                <w:rFonts w:ascii="Times New Roman" w:hAnsi="Times New Roman" w:cs="Times New Roman"/>
                <w:noProof/>
              </w:rPr>
              <w:t>11.</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 VALUTAZIONE</w:t>
            </w:r>
            <w:r w:rsidRPr="0062379F">
              <w:rPr>
                <w:rStyle w:val="Collegamentoipertestuale"/>
                <w:rFonts w:ascii="Times New Roman" w:hAnsi="Times New Roman" w:cs="Times New Roman"/>
                <w:noProof/>
                <w:spacing w:val="-7"/>
              </w:rPr>
              <w:t xml:space="preserve"> </w:t>
            </w:r>
            <w:r w:rsidRPr="0062379F">
              <w:rPr>
                <w:rStyle w:val="Collegamentoipertestuale"/>
                <w:rFonts w:ascii="Times New Roman" w:hAnsi="Times New Roman" w:cs="Times New Roman"/>
                <w:noProof/>
              </w:rPr>
              <w:t>DELLA PERFORMANCE</w:t>
            </w:r>
            <w:r w:rsidRPr="0062379F">
              <w:rPr>
                <w:rStyle w:val="Collegamentoipertestuale"/>
                <w:rFonts w:ascii="Times New Roman" w:hAnsi="Times New Roman" w:cs="Times New Roman"/>
                <w:noProof/>
                <w:spacing w:val="-9"/>
              </w:rPr>
              <w:t xml:space="preserve"> </w:t>
            </w:r>
            <w:r w:rsidRPr="0062379F">
              <w:rPr>
                <w:rStyle w:val="Collegamentoipertestuale"/>
                <w:rFonts w:ascii="Times New Roman" w:hAnsi="Times New Roman" w:cs="Times New Roman"/>
                <w:noProof/>
              </w:rPr>
              <w:t>DEL</w:t>
            </w:r>
            <w:r w:rsidRPr="0062379F">
              <w:rPr>
                <w:rStyle w:val="Collegamentoipertestuale"/>
                <w:rFonts w:ascii="Times New Roman" w:hAnsi="Times New Roman" w:cs="Times New Roman"/>
                <w:noProof/>
                <w:spacing w:val="-6"/>
              </w:rPr>
              <w:t xml:space="preserve"> P</w:t>
            </w:r>
            <w:r w:rsidRPr="0062379F">
              <w:rPr>
                <w:rStyle w:val="Collegamentoipertestuale"/>
                <w:rFonts w:ascii="Times New Roman" w:hAnsi="Times New Roman" w:cs="Times New Roman"/>
                <w:noProof/>
              </w:rPr>
              <w:t>ERSONALE DIPENDENTE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_Toc194406484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23</w:t>
            </w:r>
            <w:r w:rsidRPr="0062379F">
              <w:rPr>
                <w:rFonts w:ascii="Times New Roman" w:hAnsi="Times New Roman" w:cs="Times New Roman"/>
                <w:noProof/>
                <w:webHidden/>
              </w:rPr>
              <w:fldChar w:fldCharType="end"/>
            </w:r>
          </w:hyperlink>
        </w:p>
        <w:p w14:paraId="3A8C2B9E" w14:textId="379826F2"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5" w:history="1">
            <w:r w:rsidRPr="0062379F">
              <w:rPr>
                <w:rStyle w:val="Collegamentoipertestuale"/>
                <w:rFonts w:ascii="Times New Roman" w:hAnsi="Times New Roman" w:cs="Times New Roman"/>
                <w:noProof/>
              </w:rPr>
              <w:t>11.1</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 soggetti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_Toc194406485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23</w:t>
            </w:r>
            <w:r w:rsidRPr="0062379F">
              <w:rPr>
                <w:rFonts w:ascii="Times New Roman" w:hAnsi="Times New Roman" w:cs="Times New Roman"/>
                <w:noProof/>
                <w:webHidden/>
              </w:rPr>
              <w:fldChar w:fldCharType="end"/>
            </w:r>
          </w:hyperlink>
        </w:p>
        <w:p w14:paraId="2E721887" w14:textId="379FB4AA"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6" w:history="1">
            <w:r w:rsidRPr="0062379F">
              <w:rPr>
                <w:rStyle w:val="Collegamentoipertestuale"/>
                <w:rFonts w:ascii="Times New Roman" w:hAnsi="Times New Roman" w:cs="Times New Roman"/>
                <w:noProof/>
              </w:rPr>
              <w:t>11.2</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dimensioni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della</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performance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_Toc194406486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23</w:t>
            </w:r>
            <w:r w:rsidRPr="0062379F">
              <w:rPr>
                <w:rFonts w:ascii="Times New Roman" w:hAnsi="Times New Roman" w:cs="Times New Roman"/>
                <w:noProof/>
                <w:webHidden/>
              </w:rPr>
              <w:fldChar w:fldCharType="end"/>
            </w:r>
          </w:hyperlink>
        </w:p>
        <w:p w14:paraId="6A23BB7F" w14:textId="5A1D9535"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7" w:history="1">
            <w:r w:rsidRPr="0062379F">
              <w:rPr>
                <w:rStyle w:val="Collegamentoipertestuale"/>
                <w:rFonts w:ascii="Times New Roman" w:hAnsi="Times New Roman" w:cs="Times New Roman"/>
                <w:noProof/>
              </w:rPr>
              <w:t>11.3</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3"/>
              </w:rPr>
              <w:t xml:space="preserve"> </w:t>
            </w:r>
            <w:r w:rsidRPr="0062379F">
              <w:rPr>
                <w:rStyle w:val="Collegamentoipertestuale"/>
                <w:rFonts w:ascii="Times New Roman" w:hAnsi="Times New Roman" w:cs="Times New Roman"/>
                <w:noProof/>
              </w:rPr>
              <w:t>misurazione</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dei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risultati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_Toc194406487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23</w:t>
            </w:r>
            <w:r w:rsidRPr="0062379F">
              <w:rPr>
                <w:rFonts w:ascii="Times New Roman" w:hAnsi="Times New Roman" w:cs="Times New Roman"/>
                <w:noProof/>
                <w:webHidden/>
              </w:rPr>
              <w:fldChar w:fldCharType="end"/>
            </w:r>
          </w:hyperlink>
        </w:p>
        <w:p w14:paraId="77DCE9C6" w14:textId="023E23B2"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8" w:history="1">
            <w:r w:rsidRPr="0062379F">
              <w:rPr>
                <w:rStyle w:val="Collegamentoipertestuale"/>
                <w:rFonts w:ascii="Times New Roman" w:hAnsi="Times New Roman" w:cs="Times New Roman"/>
                <w:noProof/>
              </w:rPr>
              <w:t>11.4</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 valutazione delle competenze e dei comportamenti organizzativi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_Toc194406488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24</w:t>
            </w:r>
            <w:r w:rsidRPr="0062379F">
              <w:rPr>
                <w:rFonts w:ascii="Times New Roman" w:hAnsi="Times New Roman" w:cs="Times New Roman"/>
                <w:noProof/>
                <w:webHidden/>
              </w:rPr>
              <w:fldChar w:fldCharType="end"/>
            </w:r>
          </w:hyperlink>
        </w:p>
        <w:p w14:paraId="71014DAF" w14:textId="31F5FDF0"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89" w:history="1">
            <w:r w:rsidRPr="0062379F">
              <w:rPr>
                <w:rStyle w:val="Collegamentoipertestuale"/>
                <w:rFonts w:ascii="Times New Roman" w:hAnsi="Times New Roman" w:cs="Times New Roman"/>
                <w:noProof/>
              </w:rPr>
              <w:t>11.5</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La</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scala</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di</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valutazione</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i</w:t>
            </w:r>
            <w:r w:rsidRPr="0062379F">
              <w:rPr>
                <w:rStyle w:val="Collegamentoipertestuale"/>
                <w:rFonts w:ascii="Times New Roman" w:hAnsi="Times New Roman" w:cs="Times New Roman"/>
                <w:noProof/>
                <w:spacing w:val="-1"/>
              </w:rPr>
              <w:t xml:space="preserve"> </w:t>
            </w:r>
            <w:r w:rsidRPr="0062379F">
              <w:rPr>
                <w:rStyle w:val="Collegamentoipertestuale"/>
                <w:rFonts w:ascii="Times New Roman" w:hAnsi="Times New Roman" w:cs="Times New Roman"/>
                <w:noProof/>
              </w:rPr>
              <w:t>pesi</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delle</w:t>
            </w:r>
            <w:r w:rsidRPr="0062379F">
              <w:rPr>
                <w:rStyle w:val="Collegamentoipertestuale"/>
                <w:rFonts w:ascii="Times New Roman" w:hAnsi="Times New Roman" w:cs="Times New Roman"/>
                <w:noProof/>
                <w:spacing w:val="-2"/>
              </w:rPr>
              <w:t xml:space="preserve"> </w:t>
            </w:r>
            <w:r w:rsidRPr="0062379F">
              <w:rPr>
                <w:rStyle w:val="Collegamentoipertestuale"/>
                <w:rFonts w:ascii="Times New Roman" w:hAnsi="Times New Roman" w:cs="Times New Roman"/>
                <w:noProof/>
              </w:rPr>
              <w:t>dimensioni</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_Toc194406489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25</w:t>
            </w:r>
            <w:r w:rsidRPr="0062379F">
              <w:rPr>
                <w:rFonts w:ascii="Times New Roman" w:hAnsi="Times New Roman" w:cs="Times New Roman"/>
                <w:noProof/>
                <w:webHidden/>
              </w:rPr>
              <w:fldChar w:fldCharType="end"/>
            </w:r>
          </w:hyperlink>
        </w:p>
        <w:p w14:paraId="5A0E1D0C" w14:textId="292B6B88" w:rsidR="00860F69" w:rsidRPr="0062379F" w:rsidRDefault="00860F69">
          <w:pPr>
            <w:pStyle w:val="Sommario2"/>
            <w:rPr>
              <w:rFonts w:ascii="Times New Roman" w:eastAsiaTheme="minorEastAsia" w:hAnsi="Times New Roman" w:cs="Times New Roman"/>
              <w:noProof/>
              <w:w w:val="100"/>
              <w:kern w:val="2"/>
              <w:lang w:eastAsia="it-IT"/>
              <w14:ligatures w14:val="standardContextual"/>
            </w:rPr>
          </w:pPr>
          <w:hyperlink w:anchor="_Toc194406490" w:history="1">
            <w:r w:rsidRPr="0062379F">
              <w:rPr>
                <w:rStyle w:val="Collegamentoipertestuale"/>
                <w:rFonts w:ascii="Times New Roman" w:hAnsi="Times New Roman" w:cs="Times New Roman"/>
                <w:noProof/>
              </w:rPr>
              <w:t>11.6</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Il sistema premiante del personale dipendente secondo le aree di inquadramento</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_Toc194406490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26</w:t>
            </w:r>
            <w:r w:rsidRPr="0062379F">
              <w:rPr>
                <w:rFonts w:ascii="Times New Roman" w:hAnsi="Times New Roman" w:cs="Times New Roman"/>
                <w:noProof/>
                <w:webHidden/>
              </w:rPr>
              <w:fldChar w:fldCharType="end"/>
            </w:r>
          </w:hyperlink>
        </w:p>
        <w:p w14:paraId="6A7D338B" w14:textId="38FD1B24"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91" w:history="1">
            <w:r w:rsidRPr="0062379F">
              <w:rPr>
                <w:rStyle w:val="Collegamentoipertestuale"/>
                <w:rFonts w:ascii="Times New Roman" w:hAnsi="Times New Roman" w:cs="Times New Roman"/>
                <w:noProof/>
              </w:rPr>
              <w:t>12.</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VALUTAZIONE NEGATIVA</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_Toc194406491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27</w:t>
            </w:r>
            <w:r w:rsidRPr="0062379F">
              <w:rPr>
                <w:rFonts w:ascii="Times New Roman" w:hAnsi="Times New Roman" w:cs="Times New Roman"/>
                <w:noProof/>
                <w:webHidden/>
              </w:rPr>
              <w:fldChar w:fldCharType="end"/>
            </w:r>
          </w:hyperlink>
        </w:p>
        <w:p w14:paraId="602F41B2" w14:textId="56AB5FD1"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92" w:history="1">
            <w:r w:rsidRPr="0062379F">
              <w:rPr>
                <w:rStyle w:val="Collegamentoipertestuale"/>
                <w:rFonts w:ascii="Times New Roman" w:hAnsi="Times New Roman" w:cs="Times New Roman"/>
                <w:noProof/>
              </w:rPr>
              <w:t>13.</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PROCEDURA DI RIESAME E PROCEDURA CONCILIATIVA</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_Toc194406492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28</w:t>
            </w:r>
            <w:r w:rsidRPr="0062379F">
              <w:rPr>
                <w:rFonts w:ascii="Times New Roman" w:hAnsi="Times New Roman" w:cs="Times New Roman"/>
                <w:noProof/>
                <w:webHidden/>
              </w:rPr>
              <w:fldChar w:fldCharType="end"/>
            </w:r>
          </w:hyperlink>
        </w:p>
        <w:p w14:paraId="0FF84094" w14:textId="2B1BEBEA" w:rsidR="00860F69" w:rsidRPr="0062379F" w:rsidRDefault="00860F69">
          <w:pPr>
            <w:pStyle w:val="Sommario1"/>
            <w:rPr>
              <w:rFonts w:ascii="Times New Roman" w:eastAsiaTheme="minorEastAsia" w:hAnsi="Times New Roman" w:cs="Times New Roman"/>
              <w:noProof/>
              <w:w w:val="100"/>
              <w:kern w:val="2"/>
              <w:lang w:eastAsia="it-IT"/>
              <w14:ligatures w14:val="standardContextual"/>
            </w:rPr>
          </w:pPr>
          <w:hyperlink w:anchor="_Toc194406493" w:history="1">
            <w:r w:rsidRPr="0062379F">
              <w:rPr>
                <w:rStyle w:val="Collegamentoipertestuale"/>
                <w:rFonts w:ascii="Times New Roman" w:hAnsi="Times New Roman" w:cs="Times New Roman"/>
                <w:noProof/>
              </w:rPr>
              <w:t>14.</w:t>
            </w:r>
            <w:r w:rsidRPr="0062379F">
              <w:rPr>
                <w:rFonts w:ascii="Times New Roman" w:eastAsiaTheme="minorEastAsia" w:hAnsi="Times New Roman" w:cs="Times New Roman"/>
                <w:noProof/>
                <w:w w:val="100"/>
                <w:kern w:val="2"/>
                <w:lang w:eastAsia="it-IT"/>
                <w14:ligatures w14:val="standardContextual"/>
              </w:rPr>
              <w:tab/>
            </w:r>
            <w:r w:rsidRPr="0062379F">
              <w:rPr>
                <w:rStyle w:val="Collegamentoipertestuale"/>
                <w:rFonts w:ascii="Times New Roman" w:hAnsi="Times New Roman" w:cs="Times New Roman"/>
                <w:noProof/>
              </w:rPr>
              <w:t>ENTRATA IN VIGORE</w:t>
            </w:r>
            <w:r w:rsidRPr="0062379F">
              <w:rPr>
                <w:rFonts w:ascii="Times New Roman" w:hAnsi="Times New Roman" w:cs="Times New Roman"/>
                <w:noProof/>
                <w:webHidden/>
              </w:rPr>
              <w:tab/>
            </w:r>
            <w:r w:rsidRPr="0062379F">
              <w:rPr>
                <w:rFonts w:ascii="Times New Roman" w:hAnsi="Times New Roman" w:cs="Times New Roman"/>
                <w:noProof/>
                <w:webHidden/>
              </w:rPr>
              <w:fldChar w:fldCharType="begin"/>
            </w:r>
            <w:r w:rsidRPr="0062379F">
              <w:rPr>
                <w:rFonts w:ascii="Times New Roman" w:hAnsi="Times New Roman" w:cs="Times New Roman"/>
                <w:noProof/>
                <w:webHidden/>
              </w:rPr>
              <w:instrText xml:space="preserve"> PAGEREF _Toc194406493 \h </w:instrText>
            </w:r>
            <w:r w:rsidRPr="0062379F">
              <w:rPr>
                <w:rFonts w:ascii="Times New Roman" w:hAnsi="Times New Roman" w:cs="Times New Roman"/>
                <w:noProof/>
                <w:webHidden/>
              </w:rPr>
            </w:r>
            <w:r w:rsidRPr="0062379F">
              <w:rPr>
                <w:rFonts w:ascii="Times New Roman" w:hAnsi="Times New Roman" w:cs="Times New Roman"/>
                <w:noProof/>
                <w:webHidden/>
              </w:rPr>
              <w:fldChar w:fldCharType="separate"/>
            </w:r>
            <w:r w:rsidRPr="0062379F">
              <w:rPr>
                <w:rFonts w:ascii="Times New Roman" w:hAnsi="Times New Roman" w:cs="Times New Roman"/>
                <w:noProof/>
                <w:webHidden/>
              </w:rPr>
              <w:t>29</w:t>
            </w:r>
            <w:r w:rsidRPr="0062379F">
              <w:rPr>
                <w:rFonts w:ascii="Times New Roman" w:hAnsi="Times New Roman" w:cs="Times New Roman"/>
                <w:noProof/>
                <w:webHidden/>
              </w:rPr>
              <w:fldChar w:fldCharType="end"/>
            </w:r>
          </w:hyperlink>
        </w:p>
        <w:p w14:paraId="5A91C2A2" w14:textId="41D22B5B" w:rsidR="00FA61C1" w:rsidRPr="0062379F" w:rsidRDefault="00FA61C1" w:rsidP="00321F23">
          <w:pPr>
            <w:tabs>
              <w:tab w:val="left" w:pos="851"/>
            </w:tabs>
          </w:pPr>
          <w:r w:rsidRPr="0062379F">
            <w:rPr>
              <w:rFonts w:ascii="Times New Roman" w:hAnsi="Times New Roman" w:cs="Times New Roman"/>
              <w:b/>
              <w:bCs/>
            </w:rPr>
            <w:fldChar w:fldCharType="end"/>
          </w:r>
        </w:p>
      </w:sdtContent>
    </w:sdt>
    <w:p w14:paraId="734DE72F" w14:textId="77777777" w:rsidR="00A37184" w:rsidRPr="0062379F" w:rsidRDefault="00A37184" w:rsidP="00A37184">
      <w:pPr>
        <w:pStyle w:val="Titolo1"/>
        <w:numPr>
          <w:ilvl w:val="0"/>
          <w:numId w:val="0"/>
        </w:numPr>
        <w:ind w:left="1070"/>
        <w:rPr>
          <w:sz w:val="24"/>
          <w:szCs w:val="24"/>
        </w:rPr>
      </w:pPr>
      <w:bookmarkStart w:id="0" w:name="1._I_PRINCIPI_E_LE_FINALITA'_DEL_SMVP"/>
      <w:bookmarkStart w:id="1" w:name="_Toc189557005"/>
      <w:bookmarkEnd w:id="0"/>
    </w:p>
    <w:p w14:paraId="2DCF11DA" w14:textId="5B60E406" w:rsidR="00A37184" w:rsidRPr="001C3BB0" w:rsidRDefault="00A37184" w:rsidP="00A37184">
      <w:pPr>
        <w:pStyle w:val="Titolo1"/>
        <w:numPr>
          <w:ilvl w:val="0"/>
          <w:numId w:val="0"/>
        </w:numPr>
        <w:ind w:left="1070" w:hanging="360"/>
      </w:pPr>
      <w:bookmarkStart w:id="2" w:name="_Toc194406459"/>
      <w:r w:rsidRPr="001C3BB0">
        <w:t>PREMESSA NORMATIVA</w:t>
      </w:r>
      <w:bookmarkEnd w:id="2"/>
      <w:r w:rsidRPr="001C3BB0">
        <w:t xml:space="preserve"> </w:t>
      </w:r>
    </w:p>
    <w:p w14:paraId="7BEC9868" w14:textId="77777777" w:rsidR="00A37184" w:rsidRPr="001C3BB0" w:rsidRDefault="00A37184" w:rsidP="00A37184">
      <w:pPr>
        <w:pStyle w:val="Corpotesto"/>
        <w:jc w:val="both"/>
        <w:rPr>
          <w:color w:val="FF0000"/>
        </w:rPr>
      </w:pPr>
    </w:p>
    <w:p w14:paraId="3E9FC12C" w14:textId="22234F97" w:rsidR="00A37184" w:rsidRPr="001C3BB0" w:rsidRDefault="00A37184" w:rsidP="00682816">
      <w:pPr>
        <w:pStyle w:val="Corpotesto"/>
        <w:jc w:val="both"/>
      </w:pPr>
      <w:bookmarkStart w:id="3" w:name="_Hlk196729273"/>
      <w:r w:rsidRPr="001C3BB0">
        <w:t>L’art. 7 del decreto legislativo n. 150 del 27 ottobre 2009 come successivamente modificato ed integrato introduce il sistema di misurazione e valutazione della performance (</w:t>
      </w:r>
      <w:r w:rsidR="00225C37" w:rsidRPr="001C3BB0">
        <w:t>S.M.V.P.</w:t>
      </w:r>
      <w:r w:rsidRPr="001C3BB0">
        <w:t xml:space="preserve">) quale sistema finalizzato ad ottimizzare la produttività del lavoro pubblico e la trasparenza delle pubbliche amministrazioni. </w:t>
      </w:r>
    </w:p>
    <w:p w14:paraId="11C28456" w14:textId="5592C635" w:rsidR="00A37184" w:rsidRPr="001C3BB0" w:rsidRDefault="00A37184" w:rsidP="00682816">
      <w:pPr>
        <w:pStyle w:val="Corpotesto"/>
        <w:jc w:val="both"/>
      </w:pPr>
      <w:r w:rsidRPr="001C3BB0">
        <w:t xml:space="preserve">Il decreto legislativo n. 74 del 25 maggio 2017 modifica ed integra le previsioni in materia di valutazione, </w:t>
      </w:r>
      <w:r w:rsidR="00851FA8" w:rsidRPr="001C3BB0">
        <w:t xml:space="preserve">definendo </w:t>
      </w:r>
      <w:r w:rsidRPr="001C3BB0">
        <w:t>i concetti di performance organizzativa e performance individuale tra gli ambiti di misurazione e valutazione per l’attribuzione degli incentivi.</w:t>
      </w:r>
    </w:p>
    <w:p w14:paraId="6E5B986D" w14:textId="635CE9F6" w:rsidR="00A37184" w:rsidRPr="001C3BB0" w:rsidRDefault="00A37184" w:rsidP="00682816">
      <w:pPr>
        <w:pStyle w:val="Corpotesto"/>
        <w:jc w:val="both"/>
      </w:pPr>
      <w:r w:rsidRPr="001C3BB0">
        <w:t>L’art. 12 del D.L.gs. n. 150</w:t>
      </w:r>
      <w:r w:rsidR="008A6AF5" w:rsidRPr="001C3BB0">
        <w:t>/</w:t>
      </w:r>
      <w:r w:rsidRPr="001C3BB0">
        <w:t xml:space="preserve">2009 attribuisce al Dipartimento della Funzione Pubblica funzioni di promozione, indirizzo e coordinamento. In tale ambito il Dipartimento ha emanato indicazioni generali ed uniformi </w:t>
      </w:r>
      <w:r w:rsidR="0007537A" w:rsidRPr="001C3BB0">
        <w:t>a cui l’Ente si adegua.</w:t>
      </w:r>
    </w:p>
    <w:bookmarkEnd w:id="3"/>
    <w:p w14:paraId="2FCDF723" w14:textId="1AE74E78" w:rsidR="00A37184" w:rsidRPr="001C3BB0" w:rsidRDefault="00A37184" w:rsidP="00225C37">
      <w:pPr>
        <w:pStyle w:val="Titolo3"/>
        <w:ind w:left="993" w:hanging="284"/>
        <w:rPr>
          <w:b w:val="0"/>
          <w:bCs w:val="0"/>
          <w:color w:val="FF0000"/>
        </w:rPr>
      </w:pPr>
    </w:p>
    <w:p w14:paraId="6123FB74" w14:textId="77777777" w:rsidR="00990EDE" w:rsidRPr="001C3BB0" w:rsidRDefault="00990EDE" w:rsidP="00225C37">
      <w:pPr>
        <w:pStyle w:val="Titolo3"/>
        <w:ind w:left="993" w:hanging="284"/>
        <w:rPr>
          <w:b w:val="0"/>
          <w:bCs w:val="0"/>
          <w:color w:val="FF0000"/>
        </w:rPr>
      </w:pPr>
    </w:p>
    <w:p w14:paraId="485BD57C" w14:textId="13231597" w:rsidR="00BC4E88" w:rsidRPr="001C3BB0" w:rsidRDefault="005F7569" w:rsidP="00E11E88">
      <w:pPr>
        <w:pStyle w:val="Titolo1"/>
        <w:tabs>
          <w:tab w:val="left" w:pos="993"/>
        </w:tabs>
        <w:ind w:left="567" w:firstLine="142"/>
      </w:pPr>
      <w:bookmarkStart w:id="4" w:name="_Toc194406460"/>
      <w:r w:rsidRPr="001C3BB0">
        <w:t>I PRINCIPI E LE FINALITA' DEL</w:t>
      </w:r>
      <w:r w:rsidR="001C26B6" w:rsidRPr="001C3BB0">
        <w:t xml:space="preserve"> </w:t>
      </w:r>
      <w:r w:rsidR="00225C37" w:rsidRPr="001C3BB0">
        <w:t>S.M.V.P.</w:t>
      </w:r>
      <w:bookmarkEnd w:id="1"/>
      <w:bookmarkEnd w:id="4"/>
    </w:p>
    <w:p w14:paraId="0619C4BA" w14:textId="77777777" w:rsidR="00BC4E88" w:rsidRPr="001C3BB0" w:rsidRDefault="00BC4E88" w:rsidP="00321F23">
      <w:pPr>
        <w:pStyle w:val="Corpotesto"/>
      </w:pPr>
    </w:p>
    <w:p w14:paraId="08F4BB66" w14:textId="74CF8305" w:rsidR="00BC4E88" w:rsidRPr="001C3BB0" w:rsidRDefault="00851FA8" w:rsidP="00682816">
      <w:pPr>
        <w:pStyle w:val="Corpotesto"/>
        <w:jc w:val="both"/>
      </w:pPr>
      <w:r w:rsidRPr="001C3BB0">
        <w:t>Il</w:t>
      </w:r>
      <w:r w:rsidR="00721312" w:rsidRPr="001C3BB0">
        <w:t xml:space="preserve"> </w:t>
      </w:r>
      <w:r w:rsidR="00225C37" w:rsidRPr="001C3BB0">
        <w:t>S.M.V.P.</w:t>
      </w:r>
      <w:r w:rsidR="00721312" w:rsidRPr="001C3BB0">
        <w:t xml:space="preserve"> si può definire </w:t>
      </w:r>
      <w:r w:rsidR="005F7569" w:rsidRPr="001C3BB0">
        <w:t>un insieme di tecniche, risorse e processi</w:t>
      </w:r>
      <w:r w:rsidR="00772506" w:rsidRPr="001C3BB0">
        <w:t xml:space="preserve"> finalizzati al</w:t>
      </w:r>
      <w:r w:rsidR="005F7569" w:rsidRPr="001C3BB0">
        <w:t xml:space="preserve"> miglioramento della qualità delle politiche e dei servizi offerti dalla Provincia di </w:t>
      </w:r>
      <w:r w:rsidR="00495805" w:rsidRPr="001C3BB0">
        <w:t>Ancona</w:t>
      </w:r>
      <w:r w:rsidR="005F7569" w:rsidRPr="001C3BB0">
        <w:t xml:space="preserve">, </w:t>
      </w:r>
      <w:r w:rsidR="0007537A" w:rsidRPr="001C3BB0">
        <w:t>a</w:t>
      </w:r>
      <w:r w:rsidR="005F7569" w:rsidRPr="001C3BB0">
        <w:t xml:space="preserve">lla valorizzazione delle competenze professionali e del merito, </w:t>
      </w:r>
      <w:r w:rsidR="0007537A" w:rsidRPr="001C3BB0">
        <w:t>a</w:t>
      </w:r>
      <w:r w:rsidR="005F7569" w:rsidRPr="001C3BB0">
        <w:t xml:space="preserve">lla responsabilità per risultati, </w:t>
      </w:r>
      <w:r w:rsidR="0007537A" w:rsidRPr="001C3BB0">
        <w:t>a</w:t>
      </w:r>
      <w:r w:rsidR="005F7569" w:rsidRPr="001C3BB0">
        <w:t xml:space="preserve">ll'integrità e </w:t>
      </w:r>
      <w:r w:rsidR="0007537A" w:rsidRPr="001C3BB0">
        <w:t>a</w:t>
      </w:r>
      <w:r w:rsidR="005F7569" w:rsidRPr="001C3BB0">
        <w:t>lla trasparenza dell'azione amministrativa.</w:t>
      </w:r>
    </w:p>
    <w:p w14:paraId="2FC5F4D3" w14:textId="21B14744" w:rsidR="00BC4E88" w:rsidRPr="001C3BB0" w:rsidRDefault="00851FA8" w:rsidP="00682816">
      <w:pPr>
        <w:jc w:val="both"/>
      </w:pPr>
      <w:r w:rsidRPr="001C3BB0">
        <w:t>Il</w:t>
      </w:r>
      <w:r w:rsidR="005F7569" w:rsidRPr="001C3BB0">
        <w:t xml:space="preserve"> su</w:t>
      </w:r>
      <w:r w:rsidRPr="001C3BB0">
        <w:t>o</w:t>
      </w:r>
      <w:r w:rsidR="005F7569" w:rsidRPr="001C3BB0">
        <w:t xml:space="preserve"> periodic</w:t>
      </w:r>
      <w:r w:rsidRPr="001C3BB0">
        <w:t xml:space="preserve">o </w:t>
      </w:r>
      <w:r w:rsidR="005F7569" w:rsidRPr="001C3BB0">
        <w:t>a</w:t>
      </w:r>
      <w:r w:rsidRPr="001C3BB0">
        <w:t>ggiornamento</w:t>
      </w:r>
      <w:r w:rsidR="005F7569" w:rsidRPr="001C3BB0">
        <w:t xml:space="preserve"> si propone di recepire le novità normative e contrattuali </w:t>
      </w:r>
      <w:r w:rsidR="00AF75D0" w:rsidRPr="001C3BB0">
        <w:t>nonché</w:t>
      </w:r>
      <w:r w:rsidR="00115600" w:rsidRPr="001C3BB0">
        <w:t xml:space="preserve"> </w:t>
      </w:r>
      <w:r w:rsidR="005F7569" w:rsidRPr="001C3BB0">
        <w:t>di affinare in modo organico contenuti e strumenti</w:t>
      </w:r>
      <w:r w:rsidR="00115600" w:rsidRPr="001C3BB0">
        <w:t>. I</w:t>
      </w:r>
      <w:r w:rsidR="005F7569" w:rsidRPr="001C3BB0">
        <w:t xml:space="preserve">n coerenza con i principi e i vincoli legislativi e regolamentari, il Sistema di misurazione e valutazione della performance della Provincia di </w:t>
      </w:r>
      <w:r w:rsidR="004C1E6E" w:rsidRPr="001C3BB0">
        <w:t>Ancona</w:t>
      </w:r>
      <w:r w:rsidR="005F7569" w:rsidRPr="001C3BB0">
        <w:t xml:space="preserve"> evidenzia le modalità di collegamento con il sistema di programmazione, il ciclo della performance, le dimensioni d</w:t>
      </w:r>
      <w:r w:rsidRPr="001C3BB0">
        <w:t>ella</w:t>
      </w:r>
      <w:r w:rsidR="005F7569" w:rsidRPr="001C3BB0">
        <w:t xml:space="preserve"> performance organizzativa e </w:t>
      </w:r>
      <w:r w:rsidRPr="001C3BB0">
        <w:t xml:space="preserve">della </w:t>
      </w:r>
      <w:r w:rsidR="005F7569" w:rsidRPr="001C3BB0">
        <w:t>performance individuale, gli ambiti, le modalità, i soggetti responsabili, gli strumenti.</w:t>
      </w:r>
    </w:p>
    <w:p w14:paraId="584E020A" w14:textId="3BEC3AF0" w:rsidR="00BC4E88" w:rsidRPr="001C3BB0" w:rsidRDefault="00A22BD1" w:rsidP="00682816">
      <w:pPr>
        <w:jc w:val="both"/>
      </w:pPr>
      <w:r w:rsidRPr="001C3BB0">
        <w:t>Il</w:t>
      </w:r>
      <w:r w:rsidR="005F7569" w:rsidRPr="001C3BB0">
        <w:t xml:space="preserve"> </w:t>
      </w:r>
      <w:r w:rsidR="00225C37" w:rsidRPr="001C3BB0">
        <w:t>S.M.V.P.</w:t>
      </w:r>
      <w:r w:rsidR="005F7569" w:rsidRPr="001C3BB0">
        <w:t xml:space="preserve"> della Provincia di </w:t>
      </w:r>
      <w:r w:rsidR="004C1E6E" w:rsidRPr="001C3BB0">
        <w:t>Ancona</w:t>
      </w:r>
      <w:r w:rsidR="005F7569" w:rsidRPr="001C3BB0">
        <w:t xml:space="preserve"> persegue i seguenti fini:</w:t>
      </w:r>
    </w:p>
    <w:p w14:paraId="43B12D19" w14:textId="77777777" w:rsidR="00BC4E88" w:rsidRPr="001C3BB0" w:rsidRDefault="005F7569" w:rsidP="00A22BD1">
      <w:pPr>
        <w:pStyle w:val="Paragrafoelenco"/>
        <w:numPr>
          <w:ilvl w:val="0"/>
          <w:numId w:val="35"/>
        </w:numPr>
        <w:rPr>
          <w:rFonts w:asciiTheme="minorHAnsi" w:hAnsiTheme="minorHAnsi" w:cstheme="minorHAnsi"/>
        </w:rPr>
      </w:pPr>
      <w:r w:rsidRPr="001C3BB0">
        <w:rPr>
          <w:rFonts w:asciiTheme="minorHAnsi" w:hAnsiTheme="minorHAnsi" w:cstheme="minorHAnsi"/>
        </w:rPr>
        <w:t>verificare il conseguimento degli obiettivi, attraverso la definizione di opportuni indicatori che misurino in modo puntuale l’attività svolta dall’Ente;</w:t>
      </w:r>
    </w:p>
    <w:p w14:paraId="7F1BEE65" w14:textId="77777777" w:rsidR="00BC4E88" w:rsidRPr="001C3BB0" w:rsidRDefault="005F7569" w:rsidP="00A22BD1">
      <w:pPr>
        <w:pStyle w:val="Paragrafoelenco"/>
        <w:numPr>
          <w:ilvl w:val="0"/>
          <w:numId w:val="35"/>
        </w:numPr>
        <w:rPr>
          <w:rFonts w:asciiTheme="minorHAnsi" w:hAnsiTheme="minorHAnsi" w:cstheme="minorHAnsi"/>
        </w:rPr>
      </w:pPr>
      <w:r w:rsidRPr="001C3BB0">
        <w:rPr>
          <w:rFonts w:asciiTheme="minorHAnsi" w:hAnsiTheme="minorHAnsi" w:cstheme="minorHAnsi"/>
        </w:rPr>
        <w:t>informare e guidare i processi decisionali;</w:t>
      </w:r>
    </w:p>
    <w:p w14:paraId="6D95A27B" w14:textId="77777777" w:rsidR="00BC4E88" w:rsidRPr="001C3BB0" w:rsidRDefault="005F7569" w:rsidP="00A22BD1">
      <w:pPr>
        <w:pStyle w:val="Paragrafoelenco"/>
        <w:numPr>
          <w:ilvl w:val="0"/>
          <w:numId w:val="35"/>
        </w:numPr>
        <w:rPr>
          <w:rFonts w:asciiTheme="minorHAnsi" w:hAnsiTheme="minorHAnsi" w:cstheme="minorHAnsi"/>
        </w:rPr>
      </w:pPr>
      <w:r w:rsidRPr="001C3BB0">
        <w:rPr>
          <w:rFonts w:asciiTheme="minorHAnsi" w:hAnsiTheme="minorHAnsi" w:cstheme="minorHAnsi"/>
        </w:rPr>
        <w:t>gestire in maniera più efficace sia le risorse sia i processi organizzativi, attraverso l'azione di monitoraggio;</w:t>
      </w:r>
    </w:p>
    <w:p w14:paraId="20874A63" w14:textId="1C842D42" w:rsidR="00BC4E88" w:rsidRPr="001C3BB0" w:rsidRDefault="005F7569" w:rsidP="00A22BD1">
      <w:pPr>
        <w:pStyle w:val="Paragrafoelenco"/>
        <w:numPr>
          <w:ilvl w:val="0"/>
          <w:numId w:val="35"/>
        </w:numPr>
        <w:rPr>
          <w:rFonts w:asciiTheme="minorHAnsi" w:hAnsiTheme="minorHAnsi" w:cstheme="minorHAnsi"/>
        </w:rPr>
      </w:pPr>
      <w:r w:rsidRPr="001C3BB0">
        <w:rPr>
          <w:rFonts w:asciiTheme="minorHAnsi" w:hAnsiTheme="minorHAnsi" w:cstheme="minorHAnsi"/>
        </w:rPr>
        <w:t>valorizzare il merito, l’impegno e le competenze di ciascun dipendente, attraverso il collegamento tra valutazione della performance organizzativa</w:t>
      </w:r>
      <w:r w:rsidR="00272805" w:rsidRPr="001C3BB0">
        <w:rPr>
          <w:rFonts w:asciiTheme="minorHAnsi" w:hAnsiTheme="minorHAnsi" w:cstheme="minorHAnsi"/>
        </w:rPr>
        <w:t xml:space="preserve"> e</w:t>
      </w:r>
      <w:r w:rsidRPr="001C3BB0">
        <w:rPr>
          <w:rFonts w:asciiTheme="minorHAnsi" w:hAnsiTheme="minorHAnsi" w:cstheme="minorHAnsi"/>
        </w:rPr>
        <w:t xml:space="preserve"> della performance individuale e sistema premiante;</w:t>
      </w:r>
    </w:p>
    <w:p w14:paraId="013D7BA1" w14:textId="77777777" w:rsidR="00BC4E88" w:rsidRPr="001C3BB0" w:rsidRDefault="005F7569" w:rsidP="00A22BD1">
      <w:pPr>
        <w:pStyle w:val="Paragrafoelenco"/>
        <w:numPr>
          <w:ilvl w:val="0"/>
          <w:numId w:val="35"/>
        </w:numPr>
        <w:rPr>
          <w:rFonts w:asciiTheme="minorHAnsi" w:hAnsiTheme="minorHAnsi" w:cstheme="minorHAnsi"/>
        </w:rPr>
      </w:pPr>
      <w:r w:rsidRPr="001C3BB0">
        <w:rPr>
          <w:rFonts w:asciiTheme="minorHAnsi" w:hAnsiTheme="minorHAnsi" w:cstheme="minorHAnsi"/>
        </w:rPr>
        <w:t>promuovere processi di miglioramento delle politiche e dei servizi rivolti alla comunità.</w:t>
      </w:r>
    </w:p>
    <w:p w14:paraId="758ADDD5" w14:textId="77777777" w:rsidR="00DF0872" w:rsidRPr="001C3BB0" w:rsidRDefault="00DF0872" w:rsidP="00682816">
      <w:pPr>
        <w:pStyle w:val="Paragrafoelenco"/>
        <w:numPr>
          <w:ilvl w:val="0"/>
          <w:numId w:val="0"/>
        </w:numPr>
        <w:spacing w:after="240"/>
        <w:ind w:left="1134"/>
        <w:rPr>
          <w:rFonts w:asciiTheme="minorHAnsi" w:hAnsiTheme="minorHAnsi" w:cstheme="minorHAnsi"/>
        </w:rPr>
      </w:pPr>
    </w:p>
    <w:p w14:paraId="1118ADFC" w14:textId="77777777" w:rsidR="00BC4E88" w:rsidRPr="001C3BB0" w:rsidRDefault="005F7569" w:rsidP="00321F23">
      <w:pPr>
        <w:pStyle w:val="Titolo1"/>
      </w:pPr>
      <w:bookmarkStart w:id="5" w:name="_Toc189557006"/>
      <w:bookmarkStart w:id="6" w:name="_Toc194406461"/>
      <w:r w:rsidRPr="001C3BB0">
        <w:t>IL SISTEMA DI PROGRAMMAZIONE</w:t>
      </w:r>
      <w:bookmarkEnd w:id="5"/>
      <w:bookmarkEnd w:id="6"/>
    </w:p>
    <w:p w14:paraId="7AD7541A" w14:textId="77777777" w:rsidR="00BC4E88" w:rsidRPr="001C3BB0" w:rsidRDefault="00BC4E88" w:rsidP="00321F23">
      <w:pPr>
        <w:pStyle w:val="Corpotesto"/>
      </w:pPr>
    </w:p>
    <w:p w14:paraId="31C270CE" w14:textId="6D7A80F3" w:rsidR="00BC4E88" w:rsidRPr="001C3BB0" w:rsidRDefault="005F7569" w:rsidP="00321F23">
      <w:pPr>
        <w:jc w:val="both"/>
      </w:pPr>
      <w:r w:rsidRPr="001C3BB0">
        <w:t>Il</w:t>
      </w:r>
      <w:r w:rsidRPr="001C3BB0">
        <w:rPr>
          <w:spacing w:val="1"/>
        </w:rPr>
        <w:t xml:space="preserve"> </w:t>
      </w:r>
      <w:r w:rsidRPr="001C3BB0">
        <w:t>ciclo</w:t>
      </w:r>
      <w:r w:rsidRPr="001C3BB0">
        <w:rPr>
          <w:spacing w:val="1"/>
        </w:rPr>
        <w:t xml:space="preserve"> </w:t>
      </w:r>
      <w:r w:rsidRPr="001C3BB0">
        <w:t>della</w:t>
      </w:r>
      <w:r w:rsidRPr="001C3BB0">
        <w:rPr>
          <w:spacing w:val="1"/>
        </w:rPr>
        <w:t xml:space="preserve"> </w:t>
      </w:r>
      <w:r w:rsidRPr="001C3BB0">
        <w:t>performance</w:t>
      </w:r>
      <w:r w:rsidRPr="001C3BB0">
        <w:rPr>
          <w:spacing w:val="1"/>
        </w:rPr>
        <w:t xml:space="preserve"> </w:t>
      </w:r>
      <w:r w:rsidRPr="001C3BB0">
        <w:t>si</w:t>
      </w:r>
      <w:r w:rsidRPr="001C3BB0">
        <w:rPr>
          <w:spacing w:val="1"/>
        </w:rPr>
        <w:t xml:space="preserve"> </w:t>
      </w:r>
      <w:r w:rsidRPr="001C3BB0">
        <w:t>lega</w:t>
      </w:r>
      <w:r w:rsidRPr="001C3BB0">
        <w:rPr>
          <w:spacing w:val="1"/>
        </w:rPr>
        <w:t xml:space="preserve"> </w:t>
      </w:r>
      <w:r w:rsidRPr="001C3BB0">
        <w:t>in</w:t>
      </w:r>
      <w:r w:rsidRPr="001C3BB0">
        <w:rPr>
          <w:spacing w:val="1"/>
        </w:rPr>
        <w:t xml:space="preserve"> </w:t>
      </w:r>
      <w:r w:rsidRPr="001C3BB0">
        <w:t>modo</w:t>
      </w:r>
      <w:r w:rsidRPr="001C3BB0">
        <w:rPr>
          <w:spacing w:val="1"/>
        </w:rPr>
        <w:t xml:space="preserve"> </w:t>
      </w:r>
      <w:r w:rsidRPr="001C3BB0">
        <w:t>imprescindibile</w:t>
      </w:r>
      <w:r w:rsidRPr="001C3BB0">
        <w:rPr>
          <w:spacing w:val="1"/>
        </w:rPr>
        <w:t xml:space="preserve"> </w:t>
      </w:r>
      <w:r w:rsidRPr="001C3BB0">
        <w:t>ai</w:t>
      </w:r>
      <w:r w:rsidRPr="001C3BB0">
        <w:rPr>
          <w:spacing w:val="1"/>
        </w:rPr>
        <w:t xml:space="preserve"> </w:t>
      </w:r>
      <w:r w:rsidRPr="001C3BB0">
        <w:t>contenuti</w:t>
      </w:r>
      <w:r w:rsidRPr="001C3BB0">
        <w:rPr>
          <w:spacing w:val="1"/>
        </w:rPr>
        <w:t xml:space="preserve"> </w:t>
      </w:r>
      <w:r w:rsidRPr="001C3BB0">
        <w:t>della</w:t>
      </w:r>
      <w:r w:rsidRPr="001C3BB0">
        <w:rPr>
          <w:spacing w:val="1"/>
        </w:rPr>
        <w:t xml:space="preserve"> </w:t>
      </w:r>
      <w:r w:rsidRPr="001C3BB0">
        <w:rPr>
          <w:bCs/>
          <w:iCs/>
        </w:rPr>
        <w:t>programmazione</w:t>
      </w:r>
      <w:r w:rsidRPr="001C3BB0">
        <w:rPr>
          <w:b/>
          <w:i/>
        </w:rPr>
        <w:t xml:space="preserve"> </w:t>
      </w:r>
      <w:r w:rsidRPr="001C3BB0">
        <w:t>il</w:t>
      </w:r>
      <w:r w:rsidRPr="001C3BB0">
        <w:rPr>
          <w:spacing w:val="1"/>
        </w:rPr>
        <w:t xml:space="preserve"> </w:t>
      </w:r>
      <w:r w:rsidRPr="001C3BB0">
        <w:t>cui</w:t>
      </w:r>
      <w:r w:rsidRPr="001C3BB0">
        <w:rPr>
          <w:spacing w:val="1"/>
        </w:rPr>
        <w:t xml:space="preserve"> </w:t>
      </w:r>
      <w:r w:rsidRPr="001C3BB0">
        <w:t>compito</w:t>
      </w:r>
      <w:r w:rsidRPr="001C3BB0">
        <w:rPr>
          <w:spacing w:val="1"/>
        </w:rPr>
        <w:t xml:space="preserve"> </w:t>
      </w:r>
      <w:r w:rsidRPr="001C3BB0">
        <w:t>è</w:t>
      </w:r>
      <w:r w:rsidRPr="001C3BB0">
        <w:rPr>
          <w:spacing w:val="1"/>
        </w:rPr>
        <w:t xml:space="preserve"> </w:t>
      </w:r>
      <w:r w:rsidRPr="001C3BB0">
        <w:t>quello</w:t>
      </w:r>
      <w:r w:rsidRPr="001C3BB0">
        <w:rPr>
          <w:spacing w:val="1"/>
        </w:rPr>
        <w:t xml:space="preserve"> </w:t>
      </w:r>
      <w:r w:rsidRPr="001C3BB0">
        <w:t>di</w:t>
      </w:r>
      <w:r w:rsidRPr="001C3BB0">
        <w:rPr>
          <w:spacing w:val="1"/>
        </w:rPr>
        <w:t xml:space="preserve"> </w:t>
      </w:r>
      <w:r w:rsidRPr="001C3BB0">
        <w:t>definire</w:t>
      </w:r>
      <w:r w:rsidRPr="001C3BB0">
        <w:rPr>
          <w:spacing w:val="1"/>
        </w:rPr>
        <w:t xml:space="preserve"> </w:t>
      </w:r>
      <w:r w:rsidR="00772506" w:rsidRPr="001C3BB0">
        <w:rPr>
          <w:spacing w:val="1"/>
        </w:rPr>
        <w:t xml:space="preserve">gli </w:t>
      </w:r>
      <w:r w:rsidRPr="001C3BB0">
        <w:t>obiettivi</w:t>
      </w:r>
      <w:r w:rsidRPr="001C3BB0">
        <w:rPr>
          <w:spacing w:val="1"/>
        </w:rPr>
        <w:t xml:space="preserve"> </w:t>
      </w:r>
      <w:r w:rsidRPr="001C3BB0">
        <w:t>in</w:t>
      </w:r>
      <w:r w:rsidRPr="001C3BB0">
        <w:rPr>
          <w:spacing w:val="1"/>
        </w:rPr>
        <w:t xml:space="preserve"> </w:t>
      </w:r>
      <w:r w:rsidRPr="001C3BB0">
        <w:t>un</w:t>
      </w:r>
      <w:r w:rsidRPr="001C3BB0">
        <w:rPr>
          <w:spacing w:val="-53"/>
        </w:rPr>
        <w:t xml:space="preserve"> </w:t>
      </w:r>
      <w:r w:rsidR="0007537A" w:rsidRPr="001C3BB0">
        <w:rPr>
          <w:spacing w:val="-53"/>
        </w:rPr>
        <w:t xml:space="preserve"> </w:t>
      </w:r>
      <w:r w:rsidR="00B165CB">
        <w:rPr>
          <w:spacing w:val="-53"/>
        </w:rPr>
        <w:t xml:space="preserve">     </w:t>
      </w:r>
      <w:r w:rsidRPr="001C3BB0">
        <w:t>orizzonte temporale e in un contesto territoriale predefiniti e, su tali obiettivi, costruire le</w:t>
      </w:r>
      <w:r w:rsidR="00C61412" w:rsidRPr="001C3BB0">
        <w:t xml:space="preserve"> </w:t>
      </w:r>
      <w:r w:rsidRPr="001C3BB0">
        <w:rPr>
          <w:spacing w:val="-53"/>
        </w:rPr>
        <w:t xml:space="preserve"> </w:t>
      </w:r>
      <w:r w:rsidRPr="001C3BB0">
        <w:t>responsabilità degli attori coinvolti: la responsabilità politica degli amministratori nei</w:t>
      </w:r>
      <w:r w:rsidRPr="001C3BB0">
        <w:rPr>
          <w:spacing w:val="1"/>
        </w:rPr>
        <w:t xml:space="preserve"> </w:t>
      </w:r>
      <w:r w:rsidRPr="001C3BB0">
        <w:t>confronti</w:t>
      </w:r>
      <w:r w:rsidRPr="001C3BB0">
        <w:rPr>
          <w:spacing w:val="1"/>
        </w:rPr>
        <w:t xml:space="preserve"> </w:t>
      </w:r>
      <w:r w:rsidRPr="001C3BB0">
        <w:t>della</w:t>
      </w:r>
      <w:r w:rsidRPr="001C3BB0">
        <w:rPr>
          <w:spacing w:val="1"/>
        </w:rPr>
        <w:t xml:space="preserve"> </w:t>
      </w:r>
      <w:r w:rsidRPr="001C3BB0">
        <w:t>collettività,</w:t>
      </w:r>
      <w:r w:rsidRPr="001C3BB0">
        <w:rPr>
          <w:spacing w:val="1"/>
        </w:rPr>
        <w:t xml:space="preserve"> </w:t>
      </w:r>
      <w:r w:rsidRPr="001C3BB0">
        <w:t>la</w:t>
      </w:r>
      <w:r w:rsidRPr="001C3BB0">
        <w:rPr>
          <w:spacing w:val="1"/>
        </w:rPr>
        <w:t xml:space="preserve"> </w:t>
      </w:r>
      <w:r w:rsidR="004C1E6E" w:rsidRPr="001C3BB0">
        <w:t>responsabilità</w:t>
      </w:r>
      <w:r w:rsidRPr="001C3BB0">
        <w:rPr>
          <w:spacing w:val="1"/>
        </w:rPr>
        <w:t xml:space="preserve"> </w:t>
      </w:r>
      <w:r w:rsidRPr="001C3BB0">
        <w:t>dei</w:t>
      </w:r>
      <w:r w:rsidRPr="001C3BB0">
        <w:rPr>
          <w:spacing w:val="1"/>
        </w:rPr>
        <w:t xml:space="preserve"> </w:t>
      </w:r>
      <w:r w:rsidR="00772506" w:rsidRPr="001C3BB0">
        <w:rPr>
          <w:spacing w:val="1"/>
        </w:rPr>
        <w:t xml:space="preserve">dirigenti, dei responsabili di </w:t>
      </w:r>
      <w:r w:rsidR="00495E6F">
        <w:rPr>
          <w:spacing w:val="1"/>
        </w:rPr>
        <w:t>Elevata Qualificazione</w:t>
      </w:r>
      <w:r w:rsidR="00772506" w:rsidRPr="001C3BB0">
        <w:rPr>
          <w:spacing w:val="1"/>
        </w:rPr>
        <w:t xml:space="preserve"> e dei </w:t>
      </w:r>
      <w:r w:rsidRPr="001C3BB0">
        <w:lastRenderedPageBreak/>
        <w:t>dipendenti,</w:t>
      </w:r>
      <w:r w:rsidRPr="001C3BB0">
        <w:rPr>
          <w:spacing w:val="1"/>
        </w:rPr>
        <w:t xml:space="preserve"> </w:t>
      </w:r>
      <w:r w:rsidRPr="001C3BB0">
        <w:t>tutti</w:t>
      </w:r>
      <w:r w:rsidRPr="001C3BB0">
        <w:rPr>
          <w:spacing w:val="1"/>
        </w:rPr>
        <w:t xml:space="preserve"> </w:t>
      </w:r>
      <w:r w:rsidRPr="001C3BB0">
        <w:t>chiamati</w:t>
      </w:r>
      <w:r w:rsidRPr="001C3BB0">
        <w:rPr>
          <w:spacing w:val="1"/>
        </w:rPr>
        <w:t xml:space="preserve"> </w:t>
      </w:r>
      <w:r w:rsidRPr="001C3BB0">
        <w:t>a</w:t>
      </w:r>
      <w:r w:rsidRPr="001C3BB0">
        <w:rPr>
          <w:spacing w:val="1"/>
        </w:rPr>
        <w:t xml:space="preserve"> </w:t>
      </w:r>
      <w:r w:rsidRPr="001C3BB0">
        <w:t>dare</w:t>
      </w:r>
      <w:r w:rsidRPr="001C3BB0">
        <w:rPr>
          <w:spacing w:val="1"/>
        </w:rPr>
        <w:t xml:space="preserve"> </w:t>
      </w:r>
      <w:r w:rsidRPr="001C3BB0">
        <w:t>il</w:t>
      </w:r>
      <w:r w:rsidRPr="001C3BB0">
        <w:rPr>
          <w:spacing w:val="1"/>
        </w:rPr>
        <w:t xml:space="preserve"> </w:t>
      </w:r>
      <w:r w:rsidRPr="001C3BB0">
        <w:t>proprio</w:t>
      </w:r>
      <w:r w:rsidRPr="001C3BB0">
        <w:rPr>
          <w:spacing w:val="1"/>
        </w:rPr>
        <w:t xml:space="preserve"> </w:t>
      </w:r>
      <w:r w:rsidRPr="001C3BB0">
        <w:t>contributo</w:t>
      </w:r>
      <w:r w:rsidRPr="001C3BB0">
        <w:rPr>
          <w:spacing w:val="3"/>
        </w:rPr>
        <w:t xml:space="preserve"> </w:t>
      </w:r>
      <w:r w:rsidRPr="001C3BB0">
        <w:t>al</w:t>
      </w:r>
      <w:r w:rsidRPr="001C3BB0">
        <w:rPr>
          <w:spacing w:val="3"/>
        </w:rPr>
        <w:t xml:space="preserve"> </w:t>
      </w:r>
      <w:r w:rsidRPr="001C3BB0">
        <w:t>raggiungimento</w:t>
      </w:r>
      <w:r w:rsidRPr="001C3BB0">
        <w:rPr>
          <w:spacing w:val="3"/>
        </w:rPr>
        <w:t xml:space="preserve"> </w:t>
      </w:r>
      <w:r w:rsidRPr="001C3BB0">
        <w:t>degli</w:t>
      </w:r>
      <w:r w:rsidRPr="001C3BB0">
        <w:rPr>
          <w:spacing w:val="3"/>
        </w:rPr>
        <w:t xml:space="preserve"> </w:t>
      </w:r>
      <w:r w:rsidRPr="001C3BB0">
        <w:t>obiettivi</w:t>
      </w:r>
      <w:r w:rsidRPr="001C3BB0">
        <w:rPr>
          <w:spacing w:val="3"/>
        </w:rPr>
        <w:t xml:space="preserve"> </w:t>
      </w:r>
      <w:r w:rsidRPr="001C3BB0">
        <w:t>assegnati.</w:t>
      </w:r>
    </w:p>
    <w:p w14:paraId="239BDE93" w14:textId="28B0CD1E" w:rsidR="00BC4E88" w:rsidRPr="001C3BB0" w:rsidRDefault="005F7569" w:rsidP="00321F23">
      <w:pPr>
        <w:jc w:val="both"/>
      </w:pPr>
      <w:r w:rsidRPr="001C3BB0">
        <w:t>La</w:t>
      </w:r>
      <w:r w:rsidRPr="001C3BB0">
        <w:rPr>
          <w:spacing w:val="1"/>
        </w:rPr>
        <w:t xml:space="preserve"> </w:t>
      </w:r>
      <w:r w:rsidRPr="001C3BB0">
        <w:t>programmazione</w:t>
      </w:r>
      <w:r w:rsidRPr="001C3BB0">
        <w:rPr>
          <w:spacing w:val="1"/>
        </w:rPr>
        <w:t xml:space="preserve"> </w:t>
      </w:r>
      <w:r w:rsidRPr="001C3BB0">
        <w:t>è</w:t>
      </w:r>
      <w:r w:rsidRPr="001C3BB0">
        <w:rPr>
          <w:spacing w:val="1"/>
        </w:rPr>
        <w:t xml:space="preserve"> </w:t>
      </w:r>
      <w:r w:rsidRPr="001C3BB0">
        <w:t>il</w:t>
      </w:r>
      <w:r w:rsidRPr="001C3BB0">
        <w:rPr>
          <w:spacing w:val="1"/>
        </w:rPr>
        <w:t xml:space="preserve"> </w:t>
      </w:r>
      <w:r w:rsidRPr="001C3BB0">
        <w:t>presupposto</w:t>
      </w:r>
      <w:r w:rsidRPr="001C3BB0">
        <w:rPr>
          <w:spacing w:val="1"/>
        </w:rPr>
        <w:t xml:space="preserve"> </w:t>
      </w:r>
      <w:r w:rsidRPr="001C3BB0">
        <w:t>per</w:t>
      </w:r>
      <w:r w:rsidRPr="001C3BB0">
        <w:rPr>
          <w:spacing w:val="1"/>
        </w:rPr>
        <w:t xml:space="preserve"> </w:t>
      </w:r>
      <w:r w:rsidRPr="001C3BB0">
        <w:t>l'attività</w:t>
      </w:r>
      <w:r w:rsidRPr="001C3BB0">
        <w:rPr>
          <w:spacing w:val="1"/>
        </w:rPr>
        <w:t xml:space="preserve"> </w:t>
      </w:r>
      <w:r w:rsidRPr="001C3BB0">
        <w:t>di</w:t>
      </w:r>
      <w:r w:rsidRPr="001C3BB0">
        <w:rPr>
          <w:spacing w:val="1"/>
        </w:rPr>
        <w:t xml:space="preserve"> </w:t>
      </w:r>
      <w:r w:rsidRPr="001C3BB0">
        <w:t>misurazione</w:t>
      </w:r>
      <w:r w:rsidR="00272805" w:rsidRPr="001C3BB0">
        <w:t>,</w:t>
      </w:r>
      <w:r w:rsidR="00B165CB">
        <w:t xml:space="preserve"> </w:t>
      </w:r>
      <w:r w:rsidRPr="001C3BB0">
        <w:t>successiva</w:t>
      </w:r>
      <w:r w:rsidRPr="001C3BB0">
        <w:rPr>
          <w:spacing w:val="1"/>
        </w:rPr>
        <w:t xml:space="preserve"> </w:t>
      </w:r>
      <w:r w:rsidRPr="001C3BB0">
        <w:t>rendicontazione</w:t>
      </w:r>
      <w:r w:rsidRPr="001C3BB0">
        <w:rPr>
          <w:spacing w:val="-11"/>
        </w:rPr>
        <w:t xml:space="preserve"> </w:t>
      </w:r>
      <w:r w:rsidRPr="001C3BB0">
        <w:t>dei</w:t>
      </w:r>
      <w:r w:rsidRPr="001C3BB0">
        <w:rPr>
          <w:spacing w:val="-9"/>
        </w:rPr>
        <w:t xml:space="preserve"> </w:t>
      </w:r>
      <w:r w:rsidRPr="001C3BB0">
        <w:t>risultati</w:t>
      </w:r>
      <w:r w:rsidR="00272805" w:rsidRPr="001C3BB0">
        <w:t xml:space="preserve"> e </w:t>
      </w:r>
      <w:r w:rsidRPr="001C3BB0">
        <w:t>revisione</w:t>
      </w:r>
      <w:r w:rsidRPr="001C3BB0">
        <w:rPr>
          <w:spacing w:val="-10"/>
        </w:rPr>
        <w:t xml:space="preserve"> </w:t>
      </w:r>
      <w:r w:rsidRPr="001C3BB0">
        <w:t>de</w:t>
      </w:r>
      <w:r w:rsidR="00272805" w:rsidRPr="001C3BB0">
        <w:t xml:space="preserve">i </w:t>
      </w:r>
      <w:r w:rsidRPr="001C3BB0">
        <w:t>programmi</w:t>
      </w:r>
      <w:r w:rsidRPr="001C3BB0">
        <w:rPr>
          <w:spacing w:val="-10"/>
        </w:rPr>
        <w:t xml:space="preserve"> </w:t>
      </w:r>
      <w:r w:rsidRPr="001C3BB0">
        <w:t>secondo</w:t>
      </w:r>
      <w:r w:rsidR="004A731B">
        <w:t xml:space="preserve"> </w:t>
      </w:r>
      <w:r w:rsidRPr="001C3BB0">
        <w:rPr>
          <w:spacing w:val="-53"/>
        </w:rPr>
        <w:t xml:space="preserve"> </w:t>
      </w:r>
      <w:r w:rsidR="00C61412" w:rsidRPr="001C3BB0">
        <w:rPr>
          <w:spacing w:val="-53"/>
        </w:rPr>
        <w:t xml:space="preserve"> </w:t>
      </w:r>
      <w:r w:rsidR="002F4AF6" w:rsidRPr="001C3BB0">
        <w:rPr>
          <w:spacing w:val="-53"/>
        </w:rPr>
        <w:t xml:space="preserve"> </w:t>
      </w:r>
      <w:r w:rsidRPr="001C3BB0">
        <w:t>un</w:t>
      </w:r>
      <w:r w:rsidRPr="001C3BB0">
        <w:rPr>
          <w:spacing w:val="4"/>
        </w:rPr>
        <w:t xml:space="preserve"> </w:t>
      </w:r>
      <w:r w:rsidRPr="001C3BB0">
        <w:t>processo</w:t>
      </w:r>
      <w:r w:rsidRPr="001C3BB0">
        <w:rPr>
          <w:spacing w:val="4"/>
        </w:rPr>
        <w:t xml:space="preserve"> </w:t>
      </w:r>
      <w:r w:rsidRPr="001C3BB0">
        <w:t>dinamico</w:t>
      </w:r>
      <w:r w:rsidRPr="001C3BB0">
        <w:rPr>
          <w:spacing w:val="4"/>
        </w:rPr>
        <w:t xml:space="preserve"> </w:t>
      </w:r>
      <w:r w:rsidRPr="001C3BB0">
        <w:t>evolutivo</w:t>
      </w:r>
      <w:r w:rsidR="00272805" w:rsidRPr="001C3BB0">
        <w:t xml:space="preserve">, </w:t>
      </w:r>
      <w:r w:rsidRPr="001C3BB0">
        <w:t xml:space="preserve"> </w:t>
      </w:r>
      <w:r w:rsidR="00272805" w:rsidRPr="001C3BB0">
        <w:t xml:space="preserve">che </w:t>
      </w:r>
      <w:r w:rsidRPr="001C3BB0">
        <w:t>muove dall'</w:t>
      </w:r>
      <w:r w:rsidR="004C1E6E" w:rsidRPr="001C3BB0">
        <w:t>identificazione</w:t>
      </w:r>
      <w:r w:rsidRPr="001C3BB0">
        <w:t xml:space="preserve"> del valore pubblico</w:t>
      </w:r>
      <w:r w:rsidR="00772506" w:rsidRPr="001C3BB0">
        <w:t xml:space="preserve"> finalizzato a</w:t>
      </w:r>
      <w:r w:rsidRPr="001C3BB0">
        <w:t>ll'incremento</w:t>
      </w:r>
      <w:r w:rsidRPr="001C3BB0">
        <w:rPr>
          <w:spacing w:val="1"/>
        </w:rPr>
        <w:t xml:space="preserve"> </w:t>
      </w:r>
      <w:r w:rsidRPr="001C3BB0">
        <w:t>del</w:t>
      </w:r>
      <w:r w:rsidRPr="001C3BB0">
        <w:rPr>
          <w:spacing w:val="1"/>
        </w:rPr>
        <w:t xml:space="preserve"> </w:t>
      </w:r>
      <w:r w:rsidRPr="001C3BB0">
        <w:t>benessere</w:t>
      </w:r>
      <w:r w:rsidRPr="001C3BB0">
        <w:rPr>
          <w:spacing w:val="1"/>
        </w:rPr>
        <w:t xml:space="preserve"> </w:t>
      </w:r>
      <w:r w:rsidRPr="001C3BB0">
        <w:t>economico,</w:t>
      </w:r>
      <w:r w:rsidRPr="001C3BB0">
        <w:rPr>
          <w:spacing w:val="1"/>
        </w:rPr>
        <w:t xml:space="preserve"> </w:t>
      </w:r>
      <w:r w:rsidRPr="001C3BB0">
        <w:t>sociale,</w:t>
      </w:r>
      <w:r w:rsidRPr="001C3BB0">
        <w:rPr>
          <w:spacing w:val="1"/>
        </w:rPr>
        <w:t xml:space="preserve"> </w:t>
      </w:r>
      <w:r w:rsidRPr="001C3BB0">
        <w:t xml:space="preserve">ambientale, culturale, </w:t>
      </w:r>
      <w:r w:rsidR="00272805" w:rsidRPr="001C3BB0">
        <w:t xml:space="preserve">della </w:t>
      </w:r>
      <w:r w:rsidRPr="001C3BB0">
        <w:t xml:space="preserve">collettività amministrata, a partire dalle </w:t>
      </w:r>
      <w:r w:rsidRPr="001C3BB0">
        <w:rPr>
          <w:b/>
          <w:bCs/>
        </w:rPr>
        <w:t xml:space="preserve">Linee Programmatiche di Mandato </w:t>
      </w:r>
      <w:r w:rsidRPr="001C3BB0">
        <w:t>nelle quali l'organo</w:t>
      </w:r>
      <w:r w:rsidRPr="001C3BB0">
        <w:rPr>
          <w:spacing w:val="1"/>
        </w:rPr>
        <w:t xml:space="preserve"> </w:t>
      </w:r>
      <w:r w:rsidRPr="001C3BB0">
        <w:t>politico</w:t>
      </w:r>
      <w:r w:rsidRPr="001C3BB0">
        <w:rPr>
          <w:spacing w:val="8"/>
        </w:rPr>
        <w:t xml:space="preserve"> </w:t>
      </w:r>
      <w:r w:rsidRPr="001C3BB0">
        <w:t>esprime</w:t>
      </w:r>
      <w:r w:rsidRPr="001C3BB0">
        <w:rPr>
          <w:spacing w:val="10"/>
        </w:rPr>
        <w:t xml:space="preserve"> </w:t>
      </w:r>
      <w:r w:rsidR="002C26ED" w:rsidRPr="001C3BB0">
        <w:rPr>
          <w:spacing w:val="10"/>
        </w:rPr>
        <w:t xml:space="preserve">le strategie, </w:t>
      </w:r>
      <w:r w:rsidRPr="001C3BB0">
        <w:t>le</w:t>
      </w:r>
      <w:r w:rsidRPr="001C3BB0">
        <w:rPr>
          <w:spacing w:val="8"/>
        </w:rPr>
        <w:t xml:space="preserve"> </w:t>
      </w:r>
      <w:r w:rsidRPr="001C3BB0">
        <w:t>politiche</w:t>
      </w:r>
      <w:r w:rsidRPr="001C3BB0">
        <w:rPr>
          <w:spacing w:val="9"/>
        </w:rPr>
        <w:t xml:space="preserve"> </w:t>
      </w:r>
      <w:r w:rsidRPr="001C3BB0">
        <w:t>ed</w:t>
      </w:r>
      <w:r w:rsidRPr="001C3BB0">
        <w:rPr>
          <w:spacing w:val="8"/>
        </w:rPr>
        <w:t xml:space="preserve"> </w:t>
      </w:r>
      <w:r w:rsidRPr="001C3BB0">
        <w:t>i</w:t>
      </w:r>
      <w:r w:rsidRPr="001C3BB0">
        <w:rPr>
          <w:spacing w:val="9"/>
        </w:rPr>
        <w:t xml:space="preserve"> </w:t>
      </w:r>
      <w:r w:rsidRPr="001C3BB0">
        <w:t>progetti</w:t>
      </w:r>
      <w:r w:rsidRPr="001C3BB0">
        <w:rPr>
          <w:spacing w:val="9"/>
        </w:rPr>
        <w:t xml:space="preserve"> </w:t>
      </w:r>
      <w:r w:rsidRPr="001C3BB0">
        <w:t>da</w:t>
      </w:r>
      <w:r w:rsidRPr="001C3BB0">
        <w:rPr>
          <w:spacing w:val="9"/>
        </w:rPr>
        <w:t xml:space="preserve"> </w:t>
      </w:r>
      <w:r w:rsidRPr="001C3BB0">
        <w:t>realizzare</w:t>
      </w:r>
      <w:r w:rsidRPr="001C3BB0">
        <w:rPr>
          <w:spacing w:val="8"/>
        </w:rPr>
        <w:t xml:space="preserve"> </w:t>
      </w:r>
      <w:r w:rsidRPr="001C3BB0">
        <w:t>nel</w:t>
      </w:r>
      <w:r w:rsidRPr="001C3BB0">
        <w:rPr>
          <w:spacing w:val="9"/>
        </w:rPr>
        <w:t xml:space="preserve"> </w:t>
      </w:r>
      <w:r w:rsidRPr="001C3BB0">
        <w:t>corso</w:t>
      </w:r>
      <w:r w:rsidRPr="001C3BB0">
        <w:rPr>
          <w:spacing w:val="10"/>
        </w:rPr>
        <w:t xml:space="preserve"> </w:t>
      </w:r>
      <w:r w:rsidRPr="001C3BB0">
        <w:t>del</w:t>
      </w:r>
      <w:r w:rsidRPr="001C3BB0">
        <w:rPr>
          <w:spacing w:val="9"/>
        </w:rPr>
        <w:t xml:space="preserve"> </w:t>
      </w:r>
      <w:r w:rsidRPr="001C3BB0">
        <w:t>mandato.</w:t>
      </w:r>
    </w:p>
    <w:p w14:paraId="644FAC07" w14:textId="77777777" w:rsidR="00FC0289" w:rsidRPr="001C3BB0" w:rsidRDefault="00FC0289" w:rsidP="00321F23">
      <w:pPr>
        <w:jc w:val="both"/>
      </w:pPr>
      <w:r w:rsidRPr="001C3BB0">
        <w:t>La Programmazione si estrinseca attraverso i seguenti atti:</w:t>
      </w:r>
    </w:p>
    <w:p w14:paraId="34D8E44E" w14:textId="3A67766C" w:rsidR="00BC4E88" w:rsidRPr="001C3BB0" w:rsidRDefault="00772506" w:rsidP="00AE5E98">
      <w:pPr>
        <w:pStyle w:val="Paragrafoelenco"/>
        <w:numPr>
          <w:ilvl w:val="0"/>
          <w:numId w:val="9"/>
        </w:numPr>
        <w:ind w:left="1134" w:hanging="141"/>
        <w:rPr>
          <w:rFonts w:asciiTheme="minorHAnsi" w:hAnsiTheme="minorHAnsi" w:cstheme="minorHAnsi"/>
        </w:rPr>
      </w:pPr>
      <w:r w:rsidRPr="001C3BB0">
        <w:rPr>
          <w:rFonts w:asciiTheme="minorHAnsi" w:hAnsiTheme="minorHAnsi" w:cstheme="minorHAnsi"/>
        </w:rPr>
        <w:t xml:space="preserve">Il </w:t>
      </w:r>
      <w:r w:rsidRPr="001C3BB0">
        <w:rPr>
          <w:rFonts w:asciiTheme="minorHAnsi" w:hAnsiTheme="minorHAnsi" w:cstheme="minorHAnsi"/>
          <w:b/>
          <w:bCs/>
        </w:rPr>
        <w:t>Documento</w:t>
      </w:r>
      <w:r w:rsidRPr="001C3BB0">
        <w:rPr>
          <w:rFonts w:asciiTheme="minorHAnsi" w:hAnsiTheme="minorHAnsi" w:cstheme="minorHAnsi"/>
          <w:b/>
          <w:bCs/>
          <w:spacing w:val="1"/>
        </w:rPr>
        <w:t xml:space="preserve"> </w:t>
      </w:r>
      <w:r w:rsidRPr="001C3BB0">
        <w:rPr>
          <w:rFonts w:asciiTheme="minorHAnsi" w:hAnsiTheme="minorHAnsi" w:cstheme="minorHAnsi"/>
          <w:b/>
          <w:bCs/>
        </w:rPr>
        <w:t>Unico di Programmazione</w:t>
      </w:r>
      <w:r w:rsidRPr="001C3BB0">
        <w:rPr>
          <w:rFonts w:asciiTheme="minorHAnsi" w:hAnsiTheme="minorHAnsi" w:cstheme="minorHAnsi"/>
        </w:rPr>
        <w:t xml:space="preserve"> </w:t>
      </w:r>
      <w:r w:rsidR="00FC0289" w:rsidRPr="001C3BB0">
        <w:rPr>
          <w:rFonts w:asciiTheme="minorHAnsi" w:hAnsiTheme="minorHAnsi" w:cstheme="minorHAnsi"/>
        </w:rPr>
        <w:t xml:space="preserve">che </w:t>
      </w:r>
      <w:r w:rsidRPr="001C3BB0">
        <w:rPr>
          <w:rFonts w:asciiTheme="minorHAnsi" w:hAnsiTheme="minorHAnsi" w:cstheme="minorHAnsi"/>
        </w:rPr>
        <w:t>contiene, in un riferimento temporale triennale, la visione e le</w:t>
      </w:r>
      <w:r w:rsidRPr="001C3BB0">
        <w:rPr>
          <w:rFonts w:asciiTheme="minorHAnsi" w:hAnsiTheme="minorHAnsi" w:cstheme="minorHAnsi"/>
          <w:spacing w:val="1"/>
        </w:rPr>
        <w:t xml:space="preserve"> </w:t>
      </w:r>
      <w:r w:rsidRPr="001C3BB0">
        <w:rPr>
          <w:rFonts w:asciiTheme="minorHAnsi" w:hAnsiTheme="minorHAnsi" w:cstheme="minorHAnsi"/>
        </w:rPr>
        <w:t>linee strategiche</w:t>
      </w:r>
      <w:r w:rsidR="00FC0289" w:rsidRPr="001C3BB0">
        <w:rPr>
          <w:rFonts w:asciiTheme="minorHAnsi" w:hAnsiTheme="minorHAnsi" w:cstheme="minorHAnsi"/>
        </w:rPr>
        <w:t>, poi tradotte in obiettivi operativi,</w:t>
      </w:r>
      <w:r w:rsidRPr="001C3BB0">
        <w:rPr>
          <w:rFonts w:asciiTheme="minorHAnsi" w:hAnsiTheme="minorHAnsi" w:cstheme="minorHAnsi"/>
        </w:rPr>
        <w:t xml:space="preserve"> che concretizzano e sviluppano le linee programmatiche di mandato in</w:t>
      </w:r>
      <w:r w:rsidRPr="001C3BB0">
        <w:rPr>
          <w:rFonts w:asciiTheme="minorHAnsi" w:hAnsiTheme="minorHAnsi" w:cstheme="minorHAnsi"/>
          <w:spacing w:val="1"/>
        </w:rPr>
        <w:t xml:space="preserve"> </w:t>
      </w:r>
      <w:r w:rsidRPr="001C3BB0">
        <w:rPr>
          <w:rFonts w:asciiTheme="minorHAnsi" w:hAnsiTheme="minorHAnsi" w:cstheme="minorHAnsi"/>
        </w:rPr>
        <w:t>modo</w:t>
      </w:r>
      <w:r w:rsidRPr="001C3BB0">
        <w:rPr>
          <w:rFonts w:asciiTheme="minorHAnsi" w:hAnsiTheme="minorHAnsi" w:cstheme="minorHAnsi"/>
          <w:spacing w:val="2"/>
        </w:rPr>
        <w:t xml:space="preserve"> </w:t>
      </w:r>
      <w:r w:rsidRPr="001C3BB0">
        <w:rPr>
          <w:rFonts w:asciiTheme="minorHAnsi" w:hAnsiTheme="minorHAnsi" w:cstheme="minorHAnsi"/>
        </w:rPr>
        <w:t>strettamente</w:t>
      </w:r>
      <w:r w:rsidRPr="001C3BB0">
        <w:rPr>
          <w:rFonts w:asciiTheme="minorHAnsi" w:hAnsiTheme="minorHAnsi" w:cstheme="minorHAnsi"/>
          <w:spacing w:val="1"/>
        </w:rPr>
        <w:t xml:space="preserve"> </w:t>
      </w:r>
      <w:r w:rsidRPr="001C3BB0">
        <w:rPr>
          <w:rFonts w:asciiTheme="minorHAnsi" w:hAnsiTheme="minorHAnsi" w:cstheme="minorHAnsi"/>
        </w:rPr>
        <w:t>legato</w:t>
      </w:r>
      <w:r w:rsidRPr="001C3BB0">
        <w:rPr>
          <w:rFonts w:asciiTheme="minorHAnsi" w:hAnsiTheme="minorHAnsi" w:cstheme="minorHAnsi"/>
          <w:spacing w:val="2"/>
        </w:rPr>
        <w:t xml:space="preserve"> </w:t>
      </w:r>
      <w:r w:rsidRPr="001C3BB0">
        <w:rPr>
          <w:rFonts w:asciiTheme="minorHAnsi" w:hAnsiTheme="minorHAnsi" w:cstheme="minorHAnsi"/>
        </w:rPr>
        <w:t>al</w:t>
      </w:r>
      <w:r w:rsidRPr="001C3BB0">
        <w:rPr>
          <w:rFonts w:asciiTheme="minorHAnsi" w:hAnsiTheme="minorHAnsi" w:cstheme="minorHAnsi"/>
          <w:spacing w:val="1"/>
        </w:rPr>
        <w:t xml:space="preserve"> </w:t>
      </w:r>
      <w:r w:rsidRPr="001C3BB0">
        <w:rPr>
          <w:rFonts w:asciiTheme="minorHAnsi" w:hAnsiTheme="minorHAnsi" w:cstheme="minorHAnsi"/>
        </w:rPr>
        <w:t>valore</w:t>
      </w:r>
      <w:r w:rsidRPr="001C3BB0">
        <w:rPr>
          <w:rFonts w:asciiTheme="minorHAnsi" w:hAnsiTheme="minorHAnsi" w:cstheme="minorHAnsi"/>
          <w:spacing w:val="2"/>
        </w:rPr>
        <w:t xml:space="preserve"> </w:t>
      </w:r>
      <w:r w:rsidRPr="001C3BB0">
        <w:rPr>
          <w:rFonts w:asciiTheme="minorHAnsi" w:hAnsiTheme="minorHAnsi" w:cstheme="minorHAnsi"/>
        </w:rPr>
        <w:t>pubblico</w:t>
      </w:r>
      <w:r w:rsidRPr="001C3BB0">
        <w:rPr>
          <w:rFonts w:asciiTheme="minorHAnsi" w:hAnsiTheme="minorHAnsi" w:cstheme="minorHAnsi"/>
          <w:spacing w:val="1"/>
        </w:rPr>
        <w:t xml:space="preserve"> </w:t>
      </w:r>
      <w:r w:rsidRPr="001C3BB0">
        <w:rPr>
          <w:rFonts w:asciiTheme="minorHAnsi" w:hAnsiTheme="minorHAnsi" w:cstheme="minorHAnsi"/>
        </w:rPr>
        <w:t>che</w:t>
      </w:r>
      <w:r w:rsidRPr="001C3BB0">
        <w:rPr>
          <w:rFonts w:asciiTheme="minorHAnsi" w:hAnsiTheme="minorHAnsi" w:cstheme="minorHAnsi"/>
          <w:spacing w:val="1"/>
        </w:rPr>
        <w:t xml:space="preserve"> </w:t>
      </w:r>
      <w:r w:rsidRPr="001C3BB0">
        <w:rPr>
          <w:rFonts w:asciiTheme="minorHAnsi" w:hAnsiTheme="minorHAnsi" w:cstheme="minorHAnsi"/>
        </w:rPr>
        <w:t>si</w:t>
      </w:r>
      <w:r w:rsidRPr="001C3BB0">
        <w:rPr>
          <w:rFonts w:asciiTheme="minorHAnsi" w:hAnsiTheme="minorHAnsi" w:cstheme="minorHAnsi"/>
          <w:spacing w:val="1"/>
        </w:rPr>
        <w:t xml:space="preserve"> </w:t>
      </w:r>
      <w:r w:rsidRPr="001C3BB0">
        <w:rPr>
          <w:rFonts w:asciiTheme="minorHAnsi" w:hAnsiTheme="minorHAnsi" w:cstheme="minorHAnsi"/>
        </w:rPr>
        <w:t>vuole</w:t>
      </w:r>
      <w:r w:rsidRPr="001C3BB0">
        <w:rPr>
          <w:rFonts w:asciiTheme="minorHAnsi" w:hAnsiTheme="minorHAnsi" w:cstheme="minorHAnsi"/>
          <w:spacing w:val="1"/>
        </w:rPr>
        <w:t xml:space="preserve"> </w:t>
      </w:r>
      <w:r w:rsidRPr="001C3BB0">
        <w:rPr>
          <w:rFonts w:asciiTheme="minorHAnsi" w:hAnsiTheme="minorHAnsi" w:cstheme="minorHAnsi"/>
        </w:rPr>
        <w:t>creare.</w:t>
      </w:r>
      <w:r w:rsidR="00FC0289" w:rsidRPr="001C3BB0">
        <w:rPr>
          <w:rFonts w:asciiTheme="minorHAnsi" w:hAnsiTheme="minorHAnsi" w:cstheme="minorHAnsi"/>
        </w:rPr>
        <w:t xml:space="preserve"> </w:t>
      </w:r>
      <w:r w:rsidR="002F4AF6" w:rsidRPr="001C3BB0">
        <w:rPr>
          <w:rFonts w:asciiTheme="minorHAnsi" w:hAnsiTheme="minorHAnsi" w:cstheme="minorHAnsi"/>
        </w:rPr>
        <w:t>I</w:t>
      </w:r>
      <w:r w:rsidRPr="001C3BB0">
        <w:rPr>
          <w:rFonts w:asciiTheme="minorHAnsi" w:hAnsiTheme="minorHAnsi" w:cstheme="minorHAnsi"/>
        </w:rPr>
        <w:t>l</w:t>
      </w:r>
      <w:r w:rsidRPr="001C3BB0">
        <w:rPr>
          <w:rFonts w:asciiTheme="minorHAnsi" w:hAnsiTheme="minorHAnsi" w:cstheme="minorHAnsi"/>
          <w:spacing w:val="-7"/>
        </w:rPr>
        <w:t xml:space="preserve"> </w:t>
      </w:r>
      <w:r w:rsidRPr="001C3BB0">
        <w:rPr>
          <w:rFonts w:asciiTheme="minorHAnsi" w:hAnsiTheme="minorHAnsi" w:cstheme="minorHAnsi"/>
        </w:rPr>
        <w:t>DUP</w:t>
      </w:r>
      <w:r w:rsidRPr="001C3BB0">
        <w:rPr>
          <w:rFonts w:asciiTheme="minorHAnsi" w:hAnsiTheme="minorHAnsi" w:cstheme="minorHAnsi"/>
          <w:spacing w:val="-5"/>
        </w:rPr>
        <w:t xml:space="preserve"> </w:t>
      </w:r>
      <w:r w:rsidRPr="001C3BB0">
        <w:rPr>
          <w:rFonts w:asciiTheme="minorHAnsi" w:hAnsiTheme="minorHAnsi" w:cstheme="minorHAnsi"/>
        </w:rPr>
        <w:t>si</w:t>
      </w:r>
      <w:r w:rsidRPr="001C3BB0">
        <w:rPr>
          <w:rFonts w:asciiTheme="minorHAnsi" w:hAnsiTheme="minorHAnsi" w:cstheme="minorHAnsi"/>
          <w:spacing w:val="-6"/>
        </w:rPr>
        <w:t xml:space="preserve"> </w:t>
      </w:r>
      <w:r w:rsidRPr="001C3BB0">
        <w:rPr>
          <w:rFonts w:asciiTheme="minorHAnsi" w:hAnsiTheme="minorHAnsi" w:cstheme="minorHAnsi"/>
        </w:rPr>
        <w:t>configura</w:t>
      </w:r>
      <w:r w:rsidRPr="001C3BB0">
        <w:rPr>
          <w:rFonts w:asciiTheme="minorHAnsi" w:hAnsiTheme="minorHAnsi" w:cstheme="minorHAnsi"/>
          <w:spacing w:val="-5"/>
        </w:rPr>
        <w:t xml:space="preserve"> </w:t>
      </w:r>
      <w:r w:rsidR="002F4AF6" w:rsidRPr="001C3BB0">
        <w:rPr>
          <w:rFonts w:asciiTheme="minorHAnsi" w:hAnsiTheme="minorHAnsi" w:cstheme="minorHAnsi"/>
          <w:spacing w:val="-5"/>
        </w:rPr>
        <w:t xml:space="preserve">pertanto </w:t>
      </w:r>
      <w:r w:rsidRPr="001C3BB0">
        <w:rPr>
          <w:rFonts w:asciiTheme="minorHAnsi" w:hAnsiTheme="minorHAnsi" w:cstheme="minorHAnsi"/>
        </w:rPr>
        <w:t>come</w:t>
      </w:r>
      <w:r w:rsidRPr="001C3BB0">
        <w:rPr>
          <w:rFonts w:asciiTheme="minorHAnsi" w:hAnsiTheme="minorHAnsi" w:cstheme="minorHAnsi"/>
          <w:spacing w:val="-3"/>
        </w:rPr>
        <w:t xml:space="preserve"> </w:t>
      </w:r>
      <w:r w:rsidRPr="001C3BB0">
        <w:rPr>
          <w:rFonts w:asciiTheme="minorHAnsi" w:hAnsiTheme="minorHAnsi" w:cstheme="minorHAnsi"/>
        </w:rPr>
        <w:t>lo</w:t>
      </w:r>
      <w:r w:rsidRPr="001C3BB0">
        <w:rPr>
          <w:rFonts w:asciiTheme="minorHAnsi" w:hAnsiTheme="minorHAnsi" w:cstheme="minorHAnsi"/>
          <w:spacing w:val="-6"/>
        </w:rPr>
        <w:t xml:space="preserve"> </w:t>
      </w:r>
      <w:r w:rsidRPr="001C3BB0">
        <w:rPr>
          <w:rFonts w:asciiTheme="minorHAnsi" w:hAnsiTheme="minorHAnsi" w:cstheme="minorHAnsi"/>
        </w:rPr>
        <w:t>strumento</w:t>
      </w:r>
      <w:r w:rsidRPr="001C3BB0">
        <w:rPr>
          <w:rFonts w:asciiTheme="minorHAnsi" w:hAnsiTheme="minorHAnsi" w:cstheme="minorHAnsi"/>
          <w:spacing w:val="-6"/>
        </w:rPr>
        <w:t xml:space="preserve"> </w:t>
      </w:r>
      <w:r w:rsidRPr="001C3BB0">
        <w:rPr>
          <w:rFonts w:asciiTheme="minorHAnsi" w:hAnsiTheme="minorHAnsi" w:cstheme="minorHAnsi"/>
        </w:rPr>
        <w:t>che</w:t>
      </w:r>
      <w:r w:rsidRPr="001C3BB0">
        <w:rPr>
          <w:rFonts w:asciiTheme="minorHAnsi" w:hAnsiTheme="minorHAnsi" w:cstheme="minorHAnsi"/>
          <w:spacing w:val="-7"/>
        </w:rPr>
        <w:t xml:space="preserve"> </w:t>
      </w:r>
      <w:r w:rsidRPr="001C3BB0">
        <w:rPr>
          <w:rFonts w:asciiTheme="minorHAnsi" w:hAnsiTheme="minorHAnsi" w:cstheme="minorHAnsi"/>
        </w:rPr>
        <w:t>raccoglie</w:t>
      </w:r>
      <w:r w:rsidRPr="001C3BB0">
        <w:rPr>
          <w:rFonts w:asciiTheme="minorHAnsi" w:hAnsiTheme="minorHAnsi" w:cstheme="minorHAnsi"/>
          <w:spacing w:val="-6"/>
        </w:rPr>
        <w:t xml:space="preserve"> </w:t>
      </w:r>
      <w:r w:rsidRPr="001C3BB0">
        <w:rPr>
          <w:rFonts w:asciiTheme="minorHAnsi" w:hAnsiTheme="minorHAnsi" w:cstheme="minorHAnsi"/>
        </w:rPr>
        <w:t>i</w:t>
      </w:r>
      <w:r w:rsidRPr="001C3BB0">
        <w:rPr>
          <w:rFonts w:asciiTheme="minorHAnsi" w:hAnsiTheme="minorHAnsi" w:cstheme="minorHAnsi"/>
          <w:spacing w:val="-7"/>
        </w:rPr>
        <w:t xml:space="preserve"> </w:t>
      </w:r>
      <w:r w:rsidRPr="001C3BB0">
        <w:rPr>
          <w:rFonts w:asciiTheme="minorHAnsi" w:hAnsiTheme="minorHAnsi" w:cstheme="minorHAnsi"/>
        </w:rPr>
        <w:t>caratteri</w:t>
      </w:r>
      <w:r w:rsidRPr="001C3BB0">
        <w:rPr>
          <w:rFonts w:asciiTheme="minorHAnsi" w:hAnsiTheme="minorHAnsi" w:cstheme="minorHAnsi"/>
          <w:spacing w:val="-53"/>
        </w:rPr>
        <w:t xml:space="preserve"> </w:t>
      </w:r>
      <w:r w:rsidR="00542018" w:rsidRPr="001C3BB0">
        <w:rPr>
          <w:rFonts w:asciiTheme="minorHAnsi" w:hAnsiTheme="minorHAnsi" w:cstheme="minorHAnsi"/>
          <w:spacing w:val="-53"/>
        </w:rPr>
        <w:t xml:space="preserve">  </w:t>
      </w:r>
      <w:r w:rsidRPr="001C3BB0">
        <w:rPr>
          <w:rFonts w:asciiTheme="minorHAnsi" w:hAnsiTheme="minorHAnsi" w:cstheme="minorHAnsi"/>
        </w:rPr>
        <w:t>qualificanti della programmazione e permette l'attività di guida strategica e operativa</w:t>
      </w:r>
      <w:r w:rsidRPr="001C3BB0">
        <w:rPr>
          <w:rFonts w:asciiTheme="minorHAnsi" w:hAnsiTheme="minorHAnsi" w:cstheme="minorHAnsi"/>
          <w:spacing w:val="1"/>
        </w:rPr>
        <w:t xml:space="preserve"> </w:t>
      </w:r>
      <w:r w:rsidRPr="001C3BB0">
        <w:rPr>
          <w:rFonts w:asciiTheme="minorHAnsi" w:hAnsiTheme="minorHAnsi" w:cstheme="minorHAnsi"/>
        </w:rPr>
        <w:t>della</w:t>
      </w:r>
      <w:r w:rsidRPr="001C3BB0">
        <w:rPr>
          <w:rFonts w:asciiTheme="minorHAnsi" w:hAnsiTheme="minorHAnsi" w:cstheme="minorHAnsi"/>
          <w:spacing w:val="4"/>
        </w:rPr>
        <w:t xml:space="preserve"> </w:t>
      </w:r>
      <w:r w:rsidRPr="001C3BB0">
        <w:rPr>
          <w:rFonts w:asciiTheme="minorHAnsi" w:hAnsiTheme="minorHAnsi" w:cstheme="minorHAnsi"/>
        </w:rPr>
        <w:t>Provincia.</w:t>
      </w:r>
    </w:p>
    <w:p w14:paraId="7FBB4C90" w14:textId="1A30CDBD" w:rsidR="00BC4E88" w:rsidRPr="001C3BB0" w:rsidRDefault="005F7569" w:rsidP="00AE5E98">
      <w:pPr>
        <w:pStyle w:val="Paragrafoelenco"/>
        <w:numPr>
          <w:ilvl w:val="0"/>
          <w:numId w:val="9"/>
        </w:numPr>
        <w:ind w:left="1134" w:hanging="141"/>
        <w:rPr>
          <w:rFonts w:asciiTheme="minorHAnsi" w:hAnsiTheme="minorHAnsi" w:cstheme="minorHAnsi"/>
        </w:rPr>
      </w:pPr>
      <w:r w:rsidRPr="001C3BB0">
        <w:rPr>
          <w:rFonts w:asciiTheme="minorHAnsi" w:hAnsiTheme="minorHAnsi" w:cstheme="minorHAnsi"/>
          <w:b/>
          <w:bCs/>
        </w:rPr>
        <w:t>il</w:t>
      </w:r>
      <w:r w:rsidRPr="001C3BB0">
        <w:rPr>
          <w:rFonts w:asciiTheme="minorHAnsi" w:hAnsiTheme="minorHAnsi" w:cstheme="minorHAnsi"/>
          <w:b/>
          <w:bCs/>
          <w:spacing w:val="1"/>
        </w:rPr>
        <w:t xml:space="preserve"> </w:t>
      </w:r>
      <w:r w:rsidRPr="001C3BB0">
        <w:rPr>
          <w:rFonts w:asciiTheme="minorHAnsi" w:hAnsiTheme="minorHAnsi" w:cstheme="minorHAnsi"/>
          <w:b/>
          <w:bCs/>
        </w:rPr>
        <w:t>Bilancio</w:t>
      </w:r>
      <w:r w:rsidRPr="001C3BB0">
        <w:rPr>
          <w:rFonts w:asciiTheme="minorHAnsi" w:hAnsiTheme="minorHAnsi" w:cstheme="minorHAnsi"/>
          <w:b/>
          <w:bCs/>
          <w:spacing w:val="1"/>
        </w:rPr>
        <w:t xml:space="preserve"> </w:t>
      </w:r>
      <w:r w:rsidRPr="001C3BB0">
        <w:rPr>
          <w:rFonts w:asciiTheme="minorHAnsi" w:hAnsiTheme="minorHAnsi" w:cstheme="minorHAnsi"/>
          <w:b/>
          <w:bCs/>
        </w:rPr>
        <w:t>di</w:t>
      </w:r>
      <w:r w:rsidRPr="001C3BB0">
        <w:rPr>
          <w:rFonts w:asciiTheme="minorHAnsi" w:hAnsiTheme="minorHAnsi" w:cstheme="minorHAnsi"/>
          <w:b/>
          <w:bCs/>
          <w:spacing w:val="1"/>
        </w:rPr>
        <w:t xml:space="preserve"> </w:t>
      </w:r>
      <w:r w:rsidRPr="001C3BB0">
        <w:rPr>
          <w:rFonts w:asciiTheme="minorHAnsi" w:hAnsiTheme="minorHAnsi" w:cstheme="minorHAnsi"/>
          <w:b/>
          <w:bCs/>
        </w:rPr>
        <w:t>previsione</w:t>
      </w:r>
      <w:r w:rsidRPr="001C3BB0">
        <w:rPr>
          <w:rFonts w:asciiTheme="minorHAnsi" w:hAnsiTheme="minorHAnsi" w:cstheme="minorHAnsi"/>
          <w:spacing w:val="1"/>
        </w:rPr>
        <w:t xml:space="preserve"> </w:t>
      </w:r>
      <w:r w:rsidR="00FC0289" w:rsidRPr="001C3BB0">
        <w:rPr>
          <w:rFonts w:asciiTheme="minorHAnsi" w:hAnsiTheme="minorHAnsi" w:cstheme="minorHAnsi"/>
          <w:spacing w:val="1"/>
        </w:rPr>
        <w:t xml:space="preserve">che </w:t>
      </w:r>
      <w:r w:rsidRPr="001C3BB0">
        <w:rPr>
          <w:rFonts w:asciiTheme="minorHAnsi" w:hAnsiTheme="minorHAnsi" w:cstheme="minorHAnsi"/>
        </w:rPr>
        <w:t>rappresenta,</w:t>
      </w:r>
      <w:r w:rsidRPr="001C3BB0">
        <w:rPr>
          <w:rFonts w:asciiTheme="minorHAnsi" w:hAnsiTheme="minorHAnsi" w:cstheme="minorHAnsi"/>
          <w:spacing w:val="1"/>
        </w:rPr>
        <w:t xml:space="preserve"> </w:t>
      </w:r>
      <w:r w:rsidRPr="001C3BB0">
        <w:rPr>
          <w:rFonts w:asciiTheme="minorHAnsi" w:hAnsiTheme="minorHAnsi" w:cstheme="minorHAnsi"/>
        </w:rPr>
        <w:t>sempre</w:t>
      </w:r>
      <w:r w:rsidRPr="001C3BB0">
        <w:rPr>
          <w:rFonts w:asciiTheme="minorHAnsi" w:hAnsiTheme="minorHAnsi" w:cstheme="minorHAnsi"/>
          <w:spacing w:val="1"/>
        </w:rPr>
        <w:t xml:space="preserve"> </w:t>
      </w:r>
      <w:r w:rsidRPr="001C3BB0">
        <w:rPr>
          <w:rFonts w:asciiTheme="minorHAnsi" w:hAnsiTheme="minorHAnsi" w:cstheme="minorHAnsi"/>
        </w:rPr>
        <w:t>in un</w:t>
      </w:r>
      <w:r w:rsidRPr="001C3BB0">
        <w:rPr>
          <w:rFonts w:asciiTheme="minorHAnsi" w:hAnsiTheme="minorHAnsi" w:cstheme="minorHAnsi"/>
          <w:spacing w:val="1"/>
        </w:rPr>
        <w:t xml:space="preserve"> </w:t>
      </w:r>
      <w:r w:rsidRPr="001C3BB0">
        <w:rPr>
          <w:rFonts w:asciiTheme="minorHAnsi" w:hAnsiTheme="minorHAnsi" w:cstheme="minorHAnsi"/>
        </w:rPr>
        <w:t>orizzonte</w:t>
      </w:r>
      <w:r w:rsidR="00542018" w:rsidRPr="001C3BB0">
        <w:rPr>
          <w:rFonts w:asciiTheme="minorHAnsi" w:hAnsiTheme="minorHAnsi" w:cstheme="minorHAnsi"/>
        </w:rPr>
        <w:t xml:space="preserve"> </w:t>
      </w:r>
      <w:r w:rsidRPr="001C3BB0">
        <w:rPr>
          <w:rFonts w:asciiTheme="minorHAnsi" w:hAnsiTheme="minorHAnsi" w:cstheme="minorHAnsi"/>
        </w:rPr>
        <w:t>triennale,</w:t>
      </w:r>
      <w:r w:rsidRPr="001C3BB0">
        <w:rPr>
          <w:rFonts w:asciiTheme="minorHAnsi" w:hAnsiTheme="minorHAnsi" w:cstheme="minorHAnsi"/>
          <w:spacing w:val="-9"/>
        </w:rPr>
        <w:t xml:space="preserve"> </w:t>
      </w:r>
      <w:r w:rsidRPr="001C3BB0">
        <w:rPr>
          <w:rFonts w:asciiTheme="minorHAnsi" w:hAnsiTheme="minorHAnsi" w:cstheme="minorHAnsi"/>
        </w:rPr>
        <w:t>i</w:t>
      </w:r>
      <w:r w:rsidRPr="001C3BB0">
        <w:rPr>
          <w:rFonts w:asciiTheme="minorHAnsi" w:hAnsiTheme="minorHAnsi" w:cstheme="minorHAnsi"/>
          <w:spacing w:val="-9"/>
        </w:rPr>
        <w:t xml:space="preserve"> </w:t>
      </w:r>
      <w:r w:rsidRPr="001C3BB0">
        <w:rPr>
          <w:rFonts w:asciiTheme="minorHAnsi" w:hAnsiTheme="minorHAnsi" w:cstheme="minorHAnsi"/>
        </w:rPr>
        <w:t>flussi</w:t>
      </w:r>
      <w:r w:rsidRPr="001C3BB0">
        <w:rPr>
          <w:rFonts w:asciiTheme="minorHAnsi" w:hAnsiTheme="minorHAnsi" w:cstheme="minorHAnsi"/>
          <w:spacing w:val="-9"/>
        </w:rPr>
        <w:t xml:space="preserve"> </w:t>
      </w:r>
      <w:r w:rsidRPr="001C3BB0">
        <w:rPr>
          <w:rFonts w:asciiTheme="minorHAnsi" w:hAnsiTheme="minorHAnsi" w:cstheme="minorHAnsi"/>
        </w:rPr>
        <w:t>finanziari</w:t>
      </w:r>
      <w:r w:rsidRPr="001C3BB0">
        <w:rPr>
          <w:rFonts w:asciiTheme="minorHAnsi" w:hAnsiTheme="minorHAnsi" w:cstheme="minorHAnsi"/>
          <w:spacing w:val="-8"/>
        </w:rPr>
        <w:t xml:space="preserve"> </w:t>
      </w:r>
      <w:r w:rsidRPr="001C3BB0">
        <w:rPr>
          <w:rFonts w:asciiTheme="minorHAnsi" w:hAnsiTheme="minorHAnsi" w:cstheme="minorHAnsi"/>
        </w:rPr>
        <w:t>in</w:t>
      </w:r>
      <w:r w:rsidRPr="001C3BB0">
        <w:rPr>
          <w:rFonts w:asciiTheme="minorHAnsi" w:hAnsiTheme="minorHAnsi" w:cstheme="minorHAnsi"/>
          <w:spacing w:val="-9"/>
        </w:rPr>
        <w:t xml:space="preserve"> </w:t>
      </w:r>
      <w:r w:rsidRPr="001C3BB0">
        <w:rPr>
          <w:rFonts w:asciiTheme="minorHAnsi" w:hAnsiTheme="minorHAnsi" w:cstheme="minorHAnsi"/>
        </w:rPr>
        <w:t>entrata</w:t>
      </w:r>
      <w:r w:rsidRPr="001C3BB0">
        <w:rPr>
          <w:rFonts w:asciiTheme="minorHAnsi" w:hAnsiTheme="minorHAnsi" w:cstheme="minorHAnsi"/>
          <w:spacing w:val="-7"/>
        </w:rPr>
        <w:t xml:space="preserve"> </w:t>
      </w:r>
      <w:r w:rsidRPr="001C3BB0">
        <w:rPr>
          <w:rFonts w:asciiTheme="minorHAnsi" w:hAnsiTheme="minorHAnsi" w:cstheme="minorHAnsi"/>
        </w:rPr>
        <w:t>e</w:t>
      </w:r>
      <w:r w:rsidRPr="001C3BB0">
        <w:rPr>
          <w:rFonts w:asciiTheme="minorHAnsi" w:hAnsiTheme="minorHAnsi" w:cstheme="minorHAnsi"/>
          <w:spacing w:val="-10"/>
        </w:rPr>
        <w:t xml:space="preserve"> </w:t>
      </w:r>
      <w:r w:rsidRPr="001C3BB0">
        <w:rPr>
          <w:rFonts w:asciiTheme="minorHAnsi" w:hAnsiTheme="minorHAnsi" w:cstheme="minorHAnsi"/>
        </w:rPr>
        <w:t>in</w:t>
      </w:r>
      <w:r w:rsidRPr="001C3BB0">
        <w:rPr>
          <w:rFonts w:asciiTheme="minorHAnsi" w:hAnsiTheme="minorHAnsi" w:cstheme="minorHAnsi"/>
          <w:spacing w:val="-8"/>
        </w:rPr>
        <w:t xml:space="preserve"> </w:t>
      </w:r>
      <w:r w:rsidRPr="001C3BB0">
        <w:rPr>
          <w:rFonts w:asciiTheme="minorHAnsi" w:hAnsiTheme="minorHAnsi" w:cstheme="minorHAnsi"/>
        </w:rPr>
        <w:t>uscita,</w:t>
      </w:r>
      <w:r w:rsidRPr="001C3BB0">
        <w:rPr>
          <w:rFonts w:asciiTheme="minorHAnsi" w:hAnsiTheme="minorHAnsi" w:cstheme="minorHAnsi"/>
          <w:spacing w:val="-7"/>
        </w:rPr>
        <w:t xml:space="preserve"> </w:t>
      </w:r>
      <w:r w:rsidRPr="001C3BB0">
        <w:rPr>
          <w:rFonts w:asciiTheme="minorHAnsi" w:hAnsiTheme="minorHAnsi" w:cstheme="minorHAnsi"/>
        </w:rPr>
        <w:t>assicurando,</w:t>
      </w:r>
      <w:r w:rsidRPr="001C3BB0">
        <w:rPr>
          <w:rFonts w:asciiTheme="minorHAnsi" w:hAnsiTheme="minorHAnsi" w:cstheme="minorHAnsi"/>
          <w:spacing w:val="4"/>
        </w:rPr>
        <w:t xml:space="preserve"> </w:t>
      </w:r>
      <w:r w:rsidRPr="001C3BB0">
        <w:rPr>
          <w:rFonts w:asciiTheme="minorHAnsi" w:hAnsiTheme="minorHAnsi" w:cstheme="minorHAnsi"/>
        </w:rPr>
        <w:t>oltre</w:t>
      </w:r>
      <w:r w:rsidRPr="001C3BB0">
        <w:rPr>
          <w:rFonts w:asciiTheme="minorHAnsi" w:hAnsiTheme="minorHAnsi" w:cstheme="minorHAnsi"/>
          <w:spacing w:val="-7"/>
        </w:rPr>
        <w:t xml:space="preserve"> </w:t>
      </w:r>
      <w:r w:rsidRPr="001C3BB0">
        <w:rPr>
          <w:rFonts w:asciiTheme="minorHAnsi" w:hAnsiTheme="minorHAnsi" w:cstheme="minorHAnsi"/>
        </w:rPr>
        <w:t>alla</w:t>
      </w:r>
      <w:r w:rsidRPr="001C3BB0">
        <w:rPr>
          <w:rFonts w:asciiTheme="minorHAnsi" w:hAnsiTheme="minorHAnsi" w:cstheme="minorHAnsi"/>
          <w:spacing w:val="-9"/>
        </w:rPr>
        <w:t xml:space="preserve"> </w:t>
      </w:r>
      <w:r w:rsidRPr="001C3BB0">
        <w:rPr>
          <w:rFonts w:asciiTheme="minorHAnsi" w:hAnsiTheme="minorHAnsi" w:cstheme="minorHAnsi"/>
        </w:rPr>
        <w:t>coerenza</w:t>
      </w:r>
      <w:r w:rsidRPr="001C3BB0">
        <w:rPr>
          <w:rFonts w:asciiTheme="minorHAnsi" w:hAnsiTheme="minorHAnsi" w:cstheme="minorHAnsi"/>
          <w:spacing w:val="-7"/>
        </w:rPr>
        <w:t xml:space="preserve"> </w:t>
      </w:r>
      <w:r w:rsidRPr="001C3BB0">
        <w:rPr>
          <w:rFonts w:asciiTheme="minorHAnsi" w:hAnsiTheme="minorHAnsi" w:cstheme="minorHAnsi"/>
        </w:rPr>
        <w:t>contabile,</w:t>
      </w:r>
      <w:r w:rsidRPr="001C3BB0">
        <w:rPr>
          <w:rFonts w:asciiTheme="minorHAnsi" w:hAnsiTheme="minorHAnsi" w:cstheme="minorHAnsi"/>
          <w:spacing w:val="-53"/>
        </w:rPr>
        <w:t xml:space="preserve"> </w:t>
      </w:r>
      <w:r w:rsidRPr="001C3BB0">
        <w:rPr>
          <w:rFonts w:asciiTheme="minorHAnsi" w:hAnsiTheme="minorHAnsi" w:cstheme="minorHAnsi"/>
        </w:rPr>
        <w:t>la piena rispondenza alle prospettive di programmazione generale e d</w:t>
      </w:r>
      <w:r w:rsidR="00FC0289" w:rsidRPr="001C3BB0">
        <w:rPr>
          <w:rFonts w:asciiTheme="minorHAnsi" w:hAnsiTheme="minorHAnsi" w:cstheme="minorHAnsi"/>
        </w:rPr>
        <w:t>i destinazione del</w:t>
      </w:r>
      <w:r w:rsidRPr="001C3BB0">
        <w:rPr>
          <w:rFonts w:asciiTheme="minorHAnsi" w:hAnsiTheme="minorHAnsi" w:cstheme="minorHAnsi"/>
        </w:rPr>
        <w:t>le risorse</w:t>
      </w:r>
      <w:r w:rsidR="00414029" w:rsidRPr="001C3BB0">
        <w:rPr>
          <w:rFonts w:asciiTheme="minorHAnsi" w:hAnsiTheme="minorHAnsi" w:cstheme="minorHAnsi"/>
        </w:rPr>
        <w:t xml:space="preserve"> </w:t>
      </w:r>
      <w:r w:rsidRPr="001C3BB0">
        <w:rPr>
          <w:rFonts w:asciiTheme="minorHAnsi" w:hAnsiTheme="minorHAnsi" w:cstheme="minorHAnsi"/>
          <w:spacing w:val="-53"/>
        </w:rPr>
        <w:t xml:space="preserve"> </w:t>
      </w:r>
      <w:r w:rsidR="00146C1E" w:rsidRPr="001C3BB0">
        <w:rPr>
          <w:rFonts w:asciiTheme="minorHAnsi" w:hAnsiTheme="minorHAnsi" w:cstheme="minorHAnsi"/>
          <w:spacing w:val="-53"/>
        </w:rPr>
        <w:t xml:space="preserve"> </w:t>
      </w:r>
      <w:r w:rsidRPr="001C3BB0">
        <w:rPr>
          <w:rFonts w:asciiTheme="minorHAnsi" w:hAnsiTheme="minorHAnsi" w:cstheme="minorHAnsi"/>
        </w:rPr>
        <w:t>per</w:t>
      </w:r>
      <w:r w:rsidRPr="001C3BB0">
        <w:rPr>
          <w:rFonts w:asciiTheme="minorHAnsi" w:hAnsiTheme="minorHAnsi" w:cstheme="minorHAnsi"/>
          <w:spacing w:val="2"/>
        </w:rPr>
        <w:t xml:space="preserve"> </w:t>
      </w:r>
      <w:r w:rsidRPr="001C3BB0">
        <w:rPr>
          <w:rFonts w:asciiTheme="minorHAnsi" w:hAnsiTheme="minorHAnsi" w:cstheme="minorHAnsi"/>
        </w:rPr>
        <w:t>la</w:t>
      </w:r>
      <w:r w:rsidRPr="001C3BB0">
        <w:rPr>
          <w:rFonts w:asciiTheme="minorHAnsi" w:hAnsiTheme="minorHAnsi" w:cstheme="minorHAnsi"/>
          <w:spacing w:val="4"/>
        </w:rPr>
        <w:t xml:space="preserve"> </w:t>
      </w:r>
      <w:r w:rsidRPr="001C3BB0">
        <w:rPr>
          <w:rFonts w:asciiTheme="minorHAnsi" w:hAnsiTheme="minorHAnsi" w:cstheme="minorHAnsi"/>
        </w:rPr>
        <w:t>realizzazione</w:t>
      </w:r>
      <w:r w:rsidRPr="001C3BB0">
        <w:rPr>
          <w:rFonts w:asciiTheme="minorHAnsi" w:hAnsiTheme="minorHAnsi" w:cstheme="minorHAnsi"/>
          <w:spacing w:val="4"/>
        </w:rPr>
        <w:t xml:space="preserve"> </w:t>
      </w:r>
      <w:r w:rsidRPr="001C3BB0">
        <w:rPr>
          <w:rFonts w:asciiTheme="minorHAnsi" w:hAnsiTheme="minorHAnsi" w:cstheme="minorHAnsi"/>
        </w:rPr>
        <w:t>dei</w:t>
      </w:r>
      <w:r w:rsidRPr="001C3BB0">
        <w:rPr>
          <w:rFonts w:asciiTheme="minorHAnsi" w:hAnsiTheme="minorHAnsi" w:cstheme="minorHAnsi"/>
          <w:spacing w:val="6"/>
        </w:rPr>
        <w:t xml:space="preserve"> </w:t>
      </w:r>
      <w:r w:rsidRPr="001C3BB0">
        <w:rPr>
          <w:rFonts w:asciiTheme="minorHAnsi" w:hAnsiTheme="minorHAnsi" w:cstheme="minorHAnsi"/>
        </w:rPr>
        <w:t>programmi.</w:t>
      </w:r>
    </w:p>
    <w:p w14:paraId="4F753469" w14:textId="5D6DE64B" w:rsidR="00BC4E88" w:rsidRPr="001C3BB0" w:rsidRDefault="005F7569" w:rsidP="00AE5E98">
      <w:pPr>
        <w:pStyle w:val="Paragrafoelenco"/>
        <w:numPr>
          <w:ilvl w:val="0"/>
          <w:numId w:val="0"/>
        </w:numPr>
        <w:ind w:left="851"/>
        <w:rPr>
          <w:rFonts w:asciiTheme="minorHAnsi" w:hAnsiTheme="minorHAnsi" w:cstheme="minorHAnsi"/>
        </w:rPr>
      </w:pPr>
      <w:r w:rsidRPr="001C3BB0">
        <w:rPr>
          <w:rFonts w:asciiTheme="minorHAnsi" w:hAnsiTheme="minorHAnsi" w:cstheme="minorHAnsi"/>
        </w:rPr>
        <w:t>Le</w:t>
      </w:r>
      <w:r w:rsidRPr="001C3BB0">
        <w:rPr>
          <w:rFonts w:asciiTheme="minorHAnsi" w:hAnsiTheme="minorHAnsi" w:cstheme="minorHAnsi"/>
          <w:spacing w:val="1"/>
        </w:rPr>
        <w:t xml:space="preserve"> </w:t>
      </w:r>
      <w:r w:rsidRPr="001C3BB0">
        <w:rPr>
          <w:rFonts w:asciiTheme="minorHAnsi" w:hAnsiTheme="minorHAnsi" w:cstheme="minorHAnsi"/>
        </w:rPr>
        <w:t>Linee</w:t>
      </w:r>
      <w:r w:rsidRPr="001C3BB0">
        <w:rPr>
          <w:rFonts w:asciiTheme="minorHAnsi" w:hAnsiTheme="minorHAnsi" w:cstheme="minorHAnsi"/>
          <w:spacing w:val="1"/>
        </w:rPr>
        <w:t xml:space="preserve"> </w:t>
      </w:r>
      <w:r w:rsidRPr="001C3BB0">
        <w:rPr>
          <w:rFonts w:asciiTheme="minorHAnsi" w:hAnsiTheme="minorHAnsi" w:cstheme="minorHAnsi"/>
        </w:rPr>
        <w:t>Programmatiche</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Mandato</w:t>
      </w:r>
      <w:r w:rsidRPr="001C3BB0">
        <w:rPr>
          <w:rFonts w:asciiTheme="minorHAnsi" w:hAnsiTheme="minorHAnsi" w:cstheme="minorHAnsi"/>
          <w:spacing w:val="1"/>
        </w:rPr>
        <w:t xml:space="preserve"> </w:t>
      </w:r>
      <w:r w:rsidRPr="001C3BB0">
        <w:rPr>
          <w:rFonts w:asciiTheme="minorHAnsi" w:hAnsiTheme="minorHAnsi" w:cstheme="minorHAnsi"/>
        </w:rPr>
        <w:t>e</w:t>
      </w:r>
      <w:r w:rsidRPr="001C3BB0">
        <w:rPr>
          <w:rFonts w:asciiTheme="minorHAnsi" w:hAnsiTheme="minorHAnsi" w:cstheme="minorHAnsi"/>
          <w:spacing w:val="1"/>
        </w:rPr>
        <w:t xml:space="preserve"> </w:t>
      </w:r>
      <w:r w:rsidRPr="001C3BB0">
        <w:rPr>
          <w:rFonts w:asciiTheme="minorHAnsi" w:hAnsiTheme="minorHAnsi" w:cstheme="minorHAnsi"/>
        </w:rPr>
        <w:t>il</w:t>
      </w:r>
      <w:r w:rsidRPr="001C3BB0">
        <w:rPr>
          <w:rFonts w:asciiTheme="minorHAnsi" w:hAnsiTheme="minorHAnsi" w:cstheme="minorHAnsi"/>
          <w:spacing w:val="1"/>
        </w:rPr>
        <w:t xml:space="preserve"> </w:t>
      </w:r>
      <w:r w:rsidRPr="001C3BB0">
        <w:rPr>
          <w:rFonts w:asciiTheme="minorHAnsi" w:hAnsiTheme="minorHAnsi" w:cstheme="minorHAnsi"/>
        </w:rPr>
        <w:t>Documento</w:t>
      </w:r>
      <w:r w:rsidRPr="001C3BB0">
        <w:rPr>
          <w:rFonts w:asciiTheme="minorHAnsi" w:hAnsiTheme="minorHAnsi" w:cstheme="minorHAnsi"/>
          <w:spacing w:val="1"/>
        </w:rPr>
        <w:t xml:space="preserve"> </w:t>
      </w:r>
      <w:r w:rsidRPr="001C3BB0">
        <w:rPr>
          <w:rFonts w:asciiTheme="minorHAnsi" w:hAnsiTheme="minorHAnsi" w:cstheme="minorHAnsi"/>
        </w:rPr>
        <w:t>Unico</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Programmazione</w:t>
      </w:r>
      <w:r w:rsidRPr="001C3BB0">
        <w:rPr>
          <w:rFonts w:asciiTheme="minorHAnsi" w:hAnsiTheme="minorHAnsi" w:cstheme="minorHAnsi"/>
          <w:spacing w:val="1"/>
        </w:rPr>
        <w:t xml:space="preserve"> </w:t>
      </w:r>
      <w:r w:rsidRPr="001C3BB0">
        <w:rPr>
          <w:rFonts w:asciiTheme="minorHAnsi" w:hAnsiTheme="minorHAnsi" w:cstheme="minorHAnsi"/>
        </w:rPr>
        <w:t>definiscono così, rispetto ad un ambito pluriennale, le politiche, la visione complessiva, le</w:t>
      </w:r>
      <w:r w:rsidRPr="001C3BB0">
        <w:rPr>
          <w:rFonts w:asciiTheme="minorHAnsi" w:hAnsiTheme="minorHAnsi" w:cstheme="minorHAnsi"/>
          <w:spacing w:val="1"/>
        </w:rPr>
        <w:t xml:space="preserve"> </w:t>
      </w:r>
      <w:r w:rsidRPr="001C3BB0">
        <w:rPr>
          <w:rFonts w:asciiTheme="minorHAnsi" w:hAnsiTheme="minorHAnsi" w:cstheme="minorHAnsi"/>
        </w:rPr>
        <w:t>linee</w:t>
      </w:r>
      <w:r w:rsidRPr="001C3BB0">
        <w:rPr>
          <w:rFonts w:asciiTheme="minorHAnsi" w:hAnsiTheme="minorHAnsi" w:cstheme="minorHAnsi"/>
          <w:spacing w:val="1"/>
        </w:rPr>
        <w:t xml:space="preserve"> </w:t>
      </w:r>
      <w:r w:rsidRPr="001C3BB0">
        <w:rPr>
          <w:rFonts w:asciiTheme="minorHAnsi" w:hAnsiTheme="minorHAnsi" w:cstheme="minorHAnsi"/>
        </w:rPr>
        <w:t>strategiche</w:t>
      </w:r>
      <w:r w:rsidRPr="001C3BB0">
        <w:rPr>
          <w:rFonts w:asciiTheme="minorHAnsi" w:hAnsiTheme="minorHAnsi" w:cstheme="minorHAnsi"/>
          <w:spacing w:val="1"/>
        </w:rPr>
        <w:t xml:space="preserve"> </w:t>
      </w:r>
      <w:r w:rsidRPr="001C3BB0">
        <w:rPr>
          <w:rFonts w:asciiTheme="minorHAnsi" w:hAnsiTheme="minorHAnsi" w:cstheme="minorHAnsi"/>
        </w:rPr>
        <w:t>e</w:t>
      </w:r>
      <w:r w:rsidRPr="001C3BB0">
        <w:rPr>
          <w:rFonts w:asciiTheme="minorHAnsi" w:hAnsiTheme="minorHAnsi" w:cstheme="minorHAnsi"/>
          <w:spacing w:val="1"/>
        </w:rPr>
        <w:t xml:space="preserve"> </w:t>
      </w:r>
      <w:r w:rsidRPr="001C3BB0">
        <w:rPr>
          <w:rFonts w:asciiTheme="minorHAnsi" w:hAnsiTheme="minorHAnsi" w:cstheme="minorHAnsi"/>
        </w:rPr>
        <w:t>gestionali</w:t>
      </w:r>
      <w:r w:rsidRPr="001C3BB0">
        <w:rPr>
          <w:rFonts w:asciiTheme="minorHAnsi" w:hAnsiTheme="minorHAnsi" w:cstheme="minorHAnsi"/>
          <w:spacing w:val="1"/>
        </w:rPr>
        <w:t xml:space="preserve"> </w:t>
      </w:r>
      <w:r w:rsidRPr="001C3BB0">
        <w:rPr>
          <w:rFonts w:asciiTheme="minorHAnsi" w:hAnsiTheme="minorHAnsi" w:cstheme="minorHAnsi"/>
        </w:rPr>
        <w:t>ispirate</w:t>
      </w:r>
      <w:r w:rsidRPr="001C3BB0">
        <w:rPr>
          <w:rFonts w:asciiTheme="minorHAnsi" w:hAnsiTheme="minorHAnsi" w:cstheme="minorHAnsi"/>
          <w:spacing w:val="1"/>
        </w:rPr>
        <w:t xml:space="preserve"> </w:t>
      </w:r>
      <w:r w:rsidRPr="001C3BB0">
        <w:rPr>
          <w:rFonts w:asciiTheme="minorHAnsi" w:hAnsiTheme="minorHAnsi" w:cstheme="minorHAnsi"/>
        </w:rPr>
        <w:t>alla</w:t>
      </w:r>
      <w:r w:rsidRPr="001C3BB0">
        <w:rPr>
          <w:rFonts w:asciiTheme="minorHAnsi" w:hAnsiTheme="minorHAnsi" w:cstheme="minorHAnsi"/>
          <w:spacing w:val="1"/>
        </w:rPr>
        <w:t xml:space="preserve"> </w:t>
      </w:r>
      <w:r w:rsidRPr="001C3BB0">
        <w:rPr>
          <w:rFonts w:asciiTheme="minorHAnsi" w:hAnsiTheme="minorHAnsi" w:cstheme="minorHAnsi"/>
        </w:rPr>
        <w:t>realizzazione</w:t>
      </w:r>
      <w:r w:rsidRPr="001C3BB0">
        <w:rPr>
          <w:rFonts w:asciiTheme="minorHAnsi" w:hAnsiTheme="minorHAnsi" w:cstheme="minorHAnsi"/>
          <w:spacing w:val="1"/>
        </w:rPr>
        <w:t xml:space="preserve"> </w:t>
      </w:r>
      <w:r w:rsidRPr="001C3BB0">
        <w:rPr>
          <w:rFonts w:asciiTheme="minorHAnsi" w:hAnsiTheme="minorHAnsi" w:cstheme="minorHAnsi"/>
        </w:rPr>
        <w:t>del</w:t>
      </w:r>
      <w:r w:rsidRPr="001C3BB0">
        <w:rPr>
          <w:rFonts w:asciiTheme="minorHAnsi" w:hAnsiTheme="minorHAnsi" w:cstheme="minorHAnsi"/>
          <w:spacing w:val="1"/>
        </w:rPr>
        <w:t xml:space="preserve"> </w:t>
      </w:r>
      <w:r w:rsidRPr="001C3BB0">
        <w:rPr>
          <w:rFonts w:asciiTheme="minorHAnsi" w:hAnsiTheme="minorHAnsi" w:cstheme="minorHAnsi"/>
        </w:rPr>
        <w:t>valore</w:t>
      </w:r>
      <w:r w:rsidRPr="001C3BB0">
        <w:rPr>
          <w:rFonts w:asciiTheme="minorHAnsi" w:hAnsiTheme="minorHAnsi" w:cstheme="minorHAnsi"/>
          <w:spacing w:val="1"/>
        </w:rPr>
        <w:t xml:space="preserve"> </w:t>
      </w:r>
      <w:r w:rsidRPr="001C3BB0">
        <w:rPr>
          <w:rFonts w:asciiTheme="minorHAnsi" w:hAnsiTheme="minorHAnsi" w:cstheme="minorHAnsi"/>
        </w:rPr>
        <w:t>pubblico,</w:t>
      </w:r>
      <w:r w:rsidRPr="001C3BB0">
        <w:rPr>
          <w:rFonts w:asciiTheme="minorHAnsi" w:hAnsiTheme="minorHAnsi" w:cstheme="minorHAnsi"/>
          <w:spacing w:val="1"/>
        </w:rPr>
        <w:t xml:space="preserve"> </w:t>
      </w:r>
      <w:r w:rsidRPr="001C3BB0">
        <w:rPr>
          <w:rFonts w:asciiTheme="minorHAnsi" w:hAnsiTheme="minorHAnsi" w:cstheme="minorHAnsi"/>
        </w:rPr>
        <w:t>realizzabili grazie alla destinazione di bilancio delle</w:t>
      </w:r>
      <w:r w:rsidRPr="001C3BB0">
        <w:rPr>
          <w:rFonts w:asciiTheme="minorHAnsi" w:hAnsiTheme="minorHAnsi" w:cstheme="minorHAnsi"/>
          <w:spacing w:val="1"/>
        </w:rPr>
        <w:t xml:space="preserve"> </w:t>
      </w:r>
      <w:r w:rsidRPr="001C3BB0">
        <w:rPr>
          <w:rFonts w:asciiTheme="minorHAnsi" w:hAnsiTheme="minorHAnsi" w:cstheme="minorHAnsi"/>
        </w:rPr>
        <w:t>risorse</w:t>
      </w:r>
      <w:r w:rsidRPr="001C3BB0">
        <w:rPr>
          <w:rFonts w:asciiTheme="minorHAnsi" w:hAnsiTheme="minorHAnsi" w:cstheme="minorHAnsi"/>
          <w:spacing w:val="3"/>
        </w:rPr>
        <w:t xml:space="preserve"> </w:t>
      </w:r>
      <w:r w:rsidRPr="001C3BB0">
        <w:rPr>
          <w:rFonts w:asciiTheme="minorHAnsi" w:hAnsiTheme="minorHAnsi" w:cstheme="minorHAnsi"/>
        </w:rPr>
        <w:t>finanziarie.</w:t>
      </w:r>
    </w:p>
    <w:p w14:paraId="5E6882F9" w14:textId="003EC471" w:rsidR="00BC4E88" w:rsidRPr="001C3BB0" w:rsidRDefault="00B80A96" w:rsidP="00AE5E98">
      <w:pPr>
        <w:pStyle w:val="Paragrafoelenco"/>
        <w:numPr>
          <w:ilvl w:val="0"/>
          <w:numId w:val="9"/>
        </w:numPr>
        <w:ind w:left="1134" w:hanging="141"/>
        <w:rPr>
          <w:rFonts w:asciiTheme="minorHAnsi" w:hAnsiTheme="minorHAnsi" w:cstheme="minorHAnsi"/>
        </w:rPr>
      </w:pPr>
      <w:r w:rsidRPr="001C3BB0">
        <w:rPr>
          <w:rFonts w:asciiTheme="minorHAnsi" w:hAnsiTheme="minorHAnsi" w:cstheme="minorHAnsi"/>
          <w:b/>
          <w:bCs/>
        </w:rPr>
        <w:t>Il P</w:t>
      </w:r>
      <w:r w:rsidR="00FC0289" w:rsidRPr="001C3BB0">
        <w:rPr>
          <w:rFonts w:asciiTheme="minorHAnsi" w:hAnsiTheme="minorHAnsi" w:cstheme="minorHAnsi"/>
          <w:b/>
          <w:bCs/>
        </w:rPr>
        <w:t>.</w:t>
      </w:r>
      <w:r w:rsidRPr="001C3BB0">
        <w:rPr>
          <w:rFonts w:asciiTheme="minorHAnsi" w:hAnsiTheme="minorHAnsi" w:cstheme="minorHAnsi"/>
          <w:b/>
          <w:bCs/>
        </w:rPr>
        <w:t>I</w:t>
      </w:r>
      <w:r w:rsidR="00FC0289" w:rsidRPr="001C3BB0">
        <w:rPr>
          <w:rFonts w:asciiTheme="minorHAnsi" w:hAnsiTheme="minorHAnsi" w:cstheme="minorHAnsi"/>
          <w:b/>
          <w:bCs/>
        </w:rPr>
        <w:t>.</w:t>
      </w:r>
      <w:r w:rsidRPr="001C3BB0">
        <w:rPr>
          <w:rFonts w:asciiTheme="minorHAnsi" w:hAnsiTheme="minorHAnsi" w:cstheme="minorHAnsi"/>
          <w:b/>
          <w:bCs/>
        </w:rPr>
        <w:t>A</w:t>
      </w:r>
      <w:r w:rsidR="00FC0289" w:rsidRPr="001C3BB0">
        <w:rPr>
          <w:rFonts w:asciiTheme="minorHAnsi" w:hAnsiTheme="minorHAnsi" w:cstheme="minorHAnsi"/>
          <w:b/>
          <w:bCs/>
        </w:rPr>
        <w:t>.</w:t>
      </w:r>
      <w:r w:rsidRPr="001C3BB0">
        <w:rPr>
          <w:rFonts w:asciiTheme="minorHAnsi" w:hAnsiTheme="minorHAnsi" w:cstheme="minorHAnsi"/>
          <w:b/>
          <w:bCs/>
        </w:rPr>
        <w:t>O</w:t>
      </w:r>
      <w:r w:rsidR="00FC0289" w:rsidRPr="001C3BB0">
        <w:rPr>
          <w:rFonts w:asciiTheme="minorHAnsi" w:hAnsiTheme="minorHAnsi" w:cstheme="minorHAnsi"/>
          <w:b/>
          <w:bCs/>
        </w:rPr>
        <w:t>.</w:t>
      </w:r>
      <w:r w:rsidRPr="001C3BB0">
        <w:rPr>
          <w:rFonts w:asciiTheme="minorHAnsi" w:hAnsiTheme="minorHAnsi" w:cstheme="minorHAnsi"/>
        </w:rPr>
        <w:t xml:space="preserve"> è lo strumento di programmazione e</w:t>
      </w:r>
      <w:r w:rsidRPr="001C3BB0">
        <w:rPr>
          <w:rFonts w:asciiTheme="minorHAnsi" w:hAnsiTheme="minorHAnsi" w:cstheme="minorHAnsi"/>
          <w:spacing w:val="1"/>
        </w:rPr>
        <w:t xml:space="preserve"> </w:t>
      </w:r>
      <w:r w:rsidRPr="001C3BB0">
        <w:rPr>
          <w:rFonts w:asciiTheme="minorHAnsi" w:hAnsiTheme="minorHAnsi" w:cstheme="minorHAnsi"/>
        </w:rPr>
        <w:t xml:space="preserve">governance di carattere triennale </w:t>
      </w:r>
      <w:r w:rsidR="00542018" w:rsidRPr="001C3BB0">
        <w:rPr>
          <w:rFonts w:asciiTheme="minorHAnsi" w:hAnsiTheme="minorHAnsi" w:cstheme="minorHAnsi"/>
        </w:rPr>
        <w:t xml:space="preserve">che </w:t>
      </w:r>
      <w:r w:rsidRPr="001C3BB0">
        <w:rPr>
          <w:rFonts w:asciiTheme="minorHAnsi" w:hAnsiTheme="minorHAnsi" w:cstheme="minorHAnsi"/>
        </w:rPr>
        <w:t>declina</w:t>
      </w:r>
      <w:r w:rsidR="00542018" w:rsidRPr="001C3BB0">
        <w:rPr>
          <w:rFonts w:asciiTheme="minorHAnsi" w:hAnsiTheme="minorHAnsi" w:cstheme="minorHAnsi"/>
        </w:rPr>
        <w:t xml:space="preserve"> </w:t>
      </w:r>
      <w:r w:rsidRPr="001C3BB0">
        <w:rPr>
          <w:rFonts w:asciiTheme="minorHAnsi" w:hAnsiTheme="minorHAnsi" w:cstheme="minorHAnsi"/>
        </w:rPr>
        <w:t xml:space="preserve">le finalità istituzionali e della mission pubblica </w:t>
      </w:r>
      <w:r w:rsidR="00AE5E98" w:rsidRPr="001C3BB0">
        <w:rPr>
          <w:rFonts w:asciiTheme="minorHAnsi" w:hAnsiTheme="minorHAnsi" w:cstheme="minorHAnsi"/>
        </w:rPr>
        <w:t>di soddisfacimento dei bisogni della collettività e dei territori per assicurare la qualità e la trasparenza dell'attività amministrativa</w:t>
      </w:r>
      <w:r w:rsidR="00B6758D" w:rsidRPr="001C3BB0">
        <w:rPr>
          <w:rFonts w:asciiTheme="minorHAnsi" w:hAnsiTheme="minorHAnsi" w:cstheme="minorHAnsi"/>
        </w:rPr>
        <w:t>,</w:t>
      </w:r>
      <w:r w:rsidR="00AE5E98" w:rsidRPr="001C3BB0">
        <w:rPr>
          <w:rFonts w:asciiTheme="minorHAnsi" w:hAnsiTheme="minorHAnsi" w:cstheme="minorHAnsi"/>
        </w:rPr>
        <w:t xml:space="preserve"> migliorare la qualità dei servizi ai cittadini e alle imprese e procedere alla costante e progressiva semplificazione e reingegnerizzazione dei processi anche in materia di diritto di accesso. </w:t>
      </w:r>
      <w:r w:rsidRPr="001C3BB0">
        <w:rPr>
          <w:rFonts w:asciiTheme="minorHAnsi" w:hAnsiTheme="minorHAnsi" w:cstheme="minorHAnsi"/>
        </w:rPr>
        <w:t>Nella</w:t>
      </w:r>
      <w:r w:rsidRPr="001C3BB0">
        <w:rPr>
          <w:rFonts w:asciiTheme="minorHAnsi" w:hAnsiTheme="minorHAnsi" w:cstheme="minorHAnsi"/>
          <w:spacing w:val="1"/>
        </w:rPr>
        <w:t xml:space="preserve"> </w:t>
      </w:r>
      <w:r w:rsidRPr="001C3BB0">
        <w:rPr>
          <w:rFonts w:asciiTheme="minorHAnsi" w:hAnsiTheme="minorHAnsi" w:cstheme="minorHAnsi"/>
        </w:rPr>
        <w:t>sezione</w:t>
      </w:r>
      <w:r w:rsidRPr="001C3BB0">
        <w:rPr>
          <w:rFonts w:asciiTheme="minorHAnsi" w:hAnsiTheme="minorHAnsi" w:cstheme="minorHAnsi"/>
          <w:spacing w:val="1"/>
        </w:rPr>
        <w:t xml:space="preserve"> </w:t>
      </w:r>
      <w:r w:rsidRPr="001C3BB0">
        <w:rPr>
          <w:rFonts w:asciiTheme="minorHAnsi" w:hAnsiTheme="minorHAnsi" w:cstheme="minorHAnsi"/>
        </w:rPr>
        <w:t>Performance</w:t>
      </w:r>
      <w:r w:rsidRPr="001C3BB0">
        <w:rPr>
          <w:rFonts w:asciiTheme="minorHAnsi" w:hAnsiTheme="minorHAnsi" w:cstheme="minorHAnsi"/>
          <w:spacing w:val="1"/>
        </w:rPr>
        <w:t xml:space="preserve"> </w:t>
      </w:r>
      <w:r w:rsidRPr="001C3BB0">
        <w:rPr>
          <w:rFonts w:asciiTheme="minorHAnsi" w:hAnsiTheme="minorHAnsi" w:cstheme="minorHAnsi"/>
        </w:rPr>
        <w:t>del</w:t>
      </w:r>
      <w:r w:rsidRPr="001C3BB0">
        <w:rPr>
          <w:rFonts w:asciiTheme="minorHAnsi" w:hAnsiTheme="minorHAnsi" w:cstheme="minorHAnsi"/>
          <w:spacing w:val="1"/>
        </w:rPr>
        <w:t xml:space="preserve"> </w:t>
      </w:r>
      <w:r w:rsidRPr="001C3BB0">
        <w:rPr>
          <w:rFonts w:asciiTheme="minorHAnsi" w:hAnsiTheme="minorHAnsi" w:cstheme="minorHAnsi"/>
        </w:rPr>
        <w:t>PIAO</w:t>
      </w:r>
      <w:r w:rsidRPr="001C3BB0">
        <w:rPr>
          <w:rFonts w:asciiTheme="minorHAnsi" w:hAnsiTheme="minorHAnsi" w:cstheme="minorHAnsi"/>
          <w:spacing w:val="1"/>
        </w:rPr>
        <w:t xml:space="preserve"> </w:t>
      </w:r>
      <w:r w:rsidRPr="001C3BB0">
        <w:rPr>
          <w:rFonts w:asciiTheme="minorHAnsi" w:hAnsiTheme="minorHAnsi" w:cstheme="minorHAnsi"/>
        </w:rPr>
        <w:t>sono</w:t>
      </w:r>
      <w:r w:rsidRPr="001C3BB0">
        <w:rPr>
          <w:rFonts w:asciiTheme="minorHAnsi" w:hAnsiTheme="minorHAnsi" w:cstheme="minorHAnsi"/>
          <w:spacing w:val="1"/>
        </w:rPr>
        <w:t xml:space="preserve"> </w:t>
      </w:r>
      <w:r w:rsidRPr="001C3BB0">
        <w:rPr>
          <w:rFonts w:asciiTheme="minorHAnsi" w:hAnsiTheme="minorHAnsi" w:cstheme="minorHAnsi"/>
        </w:rPr>
        <w:t>dettagliati gli obiettivi di performance relativi alle</w:t>
      </w:r>
      <w:r w:rsidRPr="001C3BB0">
        <w:rPr>
          <w:rFonts w:asciiTheme="minorHAnsi" w:hAnsiTheme="minorHAnsi" w:cstheme="minorHAnsi"/>
          <w:spacing w:val="1"/>
        </w:rPr>
        <w:t xml:space="preserve"> </w:t>
      </w:r>
      <w:r w:rsidRPr="001C3BB0">
        <w:rPr>
          <w:rFonts w:asciiTheme="minorHAnsi" w:hAnsiTheme="minorHAnsi" w:cstheme="minorHAnsi"/>
        </w:rPr>
        <w:t>varie articolazioni organizzative e assegnati alle risorse umane.</w:t>
      </w:r>
    </w:p>
    <w:p w14:paraId="6DADB3FD" w14:textId="77777777" w:rsidR="004A731B" w:rsidRDefault="00FA3599" w:rsidP="00071DC1">
      <w:r w:rsidRPr="001C3BB0">
        <w:t xml:space="preserve">I risultati della programmazione sono poi oggetto di monitoraggio e rendicontazione per una loro valutazione e per esaminarne gli scostamenti al fine di riprogrammare le risorse e gli interventi.  </w:t>
      </w:r>
    </w:p>
    <w:p w14:paraId="64CD3B0C" w14:textId="21B9BDA9" w:rsidR="00FA3599" w:rsidRPr="001C3BB0" w:rsidRDefault="00FA3599" w:rsidP="00071DC1">
      <w:r w:rsidRPr="004A731B">
        <w:rPr>
          <w:b/>
          <w:bCs/>
        </w:rPr>
        <w:t>I controlli</w:t>
      </w:r>
      <w:r w:rsidRPr="001C3BB0">
        <w:t xml:space="preserve"> si estrinsecano attraverso i seguenti atti ed azioni:</w:t>
      </w:r>
    </w:p>
    <w:p w14:paraId="305F2502" w14:textId="28388D78" w:rsidR="00FA3599" w:rsidRPr="001C3BB0" w:rsidRDefault="00FA3599" w:rsidP="00FA3599">
      <w:pPr>
        <w:pStyle w:val="Paragrafoelenco"/>
        <w:numPr>
          <w:ilvl w:val="0"/>
          <w:numId w:val="9"/>
        </w:numPr>
        <w:ind w:left="1134" w:hanging="141"/>
        <w:rPr>
          <w:rFonts w:asciiTheme="minorHAnsi" w:hAnsiTheme="minorHAnsi" w:cstheme="minorHAnsi"/>
        </w:rPr>
      </w:pPr>
      <w:r w:rsidRPr="001C3BB0">
        <w:rPr>
          <w:rFonts w:asciiTheme="minorHAnsi" w:hAnsiTheme="minorHAnsi" w:cstheme="minorHAnsi"/>
        </w:rPr>
        <w:t>la rendicontazione degli obiettivi di performance del PIAO è contenuta nella Relazione</w:t>
      </w:r>
      <w:r w:rsidRPr="001C3BB0">
        <w:rPr>
          <w:rFonts w:asciiTheme="minorHAnsi" w:hAnsiTheme="minorHAnsi" w:cstheme="minorHAnsi"/>
          <w:spacing w:val="1"/>
        </w:rPr>
        <w:t xml:space="preserve"> </w:t>
      </w:r>
      <w:r w:rsidRPr="001C3BB0">
        <w:rPr>
          <w:rFonts w:asciiTheme="minorHAnsi" w:hAnsiTheme="minorHAnsi" w:cstheme="minorHAnsi"/>
        </w:rPr>
        <w:t>sulla</w:t>
      </w:r>
      <w:r w:rsidRPr="001C3BB0">
        <w:rPr>
          <w:rFonts w:asciiTheme="minorHAnsi" w:hAnsiTheme="minorHAnsi" w:cstheme="minorHAnsi"/>
          <w:spacing w:val="1"/>
        </w:rPr>
        <w:t xml:space="preserve"> </w:t>
      </w:r>
      <w:r w:rsidRPr="001C3BB0">
        <w:rPr>
          <w:rFonts w:asciiTheme="minorHAnsi" w:hAnsiTheme="minorHAnsi" w:cstheme="minorHAnsi"/>
        </w:rPr>
        <w:t>performance</w:t>
      </w:r>
      <w:r w:rsidR="00071DC1" w:rsidRPr="001C3BB0">
        <w:rPr>
          <w:rFonts w:asciiTheme="minorHAnsi" w:hAnsiTheme="minorHAnsi" w:cstheme="minorHAnsi"/>
        </w:rPr>
        <w:t>,</w:t>
      </w:r>
      <w:r w:rsidRPr="001C3BB0">
        <w:rPr>
          <w:rFonts w:asciiTheme="minorHAnsi" w:hAnsiTheme="minorHAnsi" w:cstheme="minorHAnsi"/>
          <w:spacing w:val="1"/>
        </w:rPr>
        <w:t xml:space="preserve"> </w:t>
      </w:r>
      <w:r w:rsidRPr="001C3BB0">
        <w:rPr>
          <w:rFonts w:asciiTheme="minorHAnsi" w:hAnsiTheme="minorHAnsi" w:cstheme="minorHAnsi"/>
        </w:rPr>
        <w:t>che</w:t>
      </w:r>
      <w:r w:rsidRPr="001C3BB0">
        <w:rPr>
          <w:rFonts w:asciiTheme="minorHAnsi" w:hAnsiTheme="minorHAnsi" w:cstheme="minorHAnsi"/>
          <w:spacing w:val="1"/>
        </w:rPr>
        <w:t xml:space="preserve"> </w:t>
      </w:r>
      <w:r w:rsidRPr="001C3BB0">
        <w:rPr>
          <w:rFonts w:asciiTheme="minorHAnsi" w:hAnsiTheme="minorHAnsi" w:cstheme="minorHAnsi"/>
        </w:rPr>
        <w:t>evidenzia</w:t>
      </w:r>
      <w:r w:rsidRPr="001C3BB0">
        <w:rPr>
          <w:rFonts w:asciiTheme="minorHAnsi" w:hAnsiTheme="minorHAnsi" w:cstheme="minorHAnsi"/>
          <w:spacing w:val="1"/>
        </w:rPr>
        <w:t xml:space="preserve"> </w:t>
      </w:r>
      <w:r w:rsidRPr="001C3BB0">
        <w:rPr>
          <w:rFonts w:asciiTheme="minorHAnsi" w:hAnsiTheme="minorHAnsi" w:cstheme="minorHAnsi"/>
        </w:rPr>
        <w:t>a</w:t>
      </w:r>
      <w:r w:rsidRPr="001C3BB0">
        <w:rPr>
          <w:rFonts w:asciiTheme="minorHAnsi" w:hAnsiTheme="minorHAnsi" w:cstheme="minorHAnsi"/>
          <w:spacing w:val="1"/>
        </w:rPr>
        <w:t xml:space="preserve"> </w:t>
      </w:r>
      <w:r w:rsidRPr="001C3BB0">
        <w:rPr>
          <w:rFonts w:asciiTheme="minorHAnsi" w:hAnsiTheme="minorHAnsi" w:cstheme="minorHAnsi"/>
        </w:rPr>
        <w:t>consuntivo, con riferimento</w:t>
      </w:r>
      <w:r w:rsidRPr="001C3BB0">
        <w:rPr>
          <w:rFonts w:asciiTheme="minorHAnsi" w:hAnsiTheme="minorHAnsi" w:cstheme="minorHAnsi"/>
          <w:spacing w:val="1"/>
        </w:rPr>
        <w:t xml:space="preserve"> </w:t>
      </w:r>
      <w:r w:rsidRPr="001C3BB0">
        <w:rPr>
          <w:rFonts w:asciiTheme="minorHAnsi" w:hAnsiTheme="minorHAnsi" w:cstheme="minorHAnsi"/>
        </w:rPr>
        <w:t>all'anno precedente,</w:t>
      </w:r>
      <w:r w:rsidRPr="001C3BB0">
        <w:rPr>
          <w:rFonts w:asciiTheme="minorHAnsi" w:hAnsiTheme="minorHAnsi" w:cstheme="minorHAnsi"/>
          <w:spacing w:val="1"/>
        </w:rPr>
        <w:t xml:space="preserve"> </w:t>
      </w:r>
      <w:r w:rsidRPr="001C3BB0">
        <w:rPr>
          <w:rFonts w:asciiTheme="minorHAnsi" w:hAnsiTheme="minorHAnsi" w:cstheme="minorHAnsi"/>
        </w:rPr>
        <w:t>i</w:t>
      </w:r>
      <w:r w:rsidRPr="001C3BB0">
        <w:rPr>
          <w:rFonts w:asciiTheme="minorHAnsi" w:hAnsiTheme="minorHAnsi" w:cstheme="minorHAnsi"/>
          <w:spacing w:val="1"/>
        </w:rPr>
        <w:t xml:space="preserve"> </w:t>
      </w:r>
      <w:r w:rsidRPr="001C3BB0">
        <w:rPr>
          <w:rFonts w:asciiTheme="minorHAnsi" w:hAnsiTheme="minorHAnsi" w:cstheme="minorHAnsi"/>
        </w:rPr>
        <w:t>risultati organizzativi e individuali raggiunti rispetto ai singoli obiettivi programmati ed</w:t>
      </w:r>
      <w:r w:rsidRPr="001C3BB0">
        <w:rPr>
          <w:rFonts w:asciiTheme="minorHAnsi" w:hAnsiTheme="minorHAnsi" w:cstheme="minorHAnsi"/>
          <w:spacing w:val="1"/>
        </w:rPr>
        <w:t xml:space="preserve"> </w:t>
      </w:r>
      <w:r w:rsidRPr="001C3BB0">
        <w:rPr>
          <w:rFonts w:asciiTheme="minorHAnsi" w:hAnsiTheme="minorHAnsi" w:cstheme="minorHAnsi"/>
        </w:rPr>
        <w:t>alle</w:t>
      </w:r>
      <w:r w:rsidRPr="001C3BB0">
        <w:rPr>
          <w:rFonts w:asciiTheme="minorHAnsi" w:hAnsiTheme="minorHAnsi" w:cstheme="minorHAnsi"/>
          <w:spacing w:val="2"/>
        </w:rPr>
        <w:t xml:space="preserve"> </w:t>
      </w:r>
      <w:r w:rsidRPr="001C3BB0">
        <w:rPr>
          <w:rFonts w:asciiTheme="minorHAnsi" w:hAnsiTheme="minorHAnsi" w:cstheme="minorHAnsi"/>
        </w:rPr>
        <w:t>risorse utilizzate,</w:t>
      </w:r>
      <w:r w:rsidRPr="001C3BB0">
        <w:rPr>
          <w:rFonts w:asciiTheme="minorHAnsi" w:hAnsiTheme="minorHAnsi" w:cstheme="minorHAnsi"/>
          <w:spacing w:val="3"/>
        </w:rPr>
        <w:t xml:space="preserve"> </w:t>
      </w:r>
      <w:r w:rsidRPr="001C3BB0">
        <w:rPr>
          <w:rFonts w:asciiTheme="minorHAnsi" w:hAnsiTheme="minorHAnsi" w:cstheme="minorHAnsi"/>
        </w:rPr>
        <w:t>con</w:t>
      </w:r>
      <w:r w:rsidRPr="001C3BB0">
        <w:rPr>
          <w:rFonts w:asciiTheme="minorHAnsi" w:hAnsiTheme="minorHAnsi" w:cstheme="minorHAnsi"/>
          <w:spacing w:val="2"/>
        </w:rPr>
        <w:t xml:space="preserve"> </w:t>
      </w:r>
      <w:r w:rsidRPr="001C3BB0">
        <w:rPr>
          <w:rFonts w:asciiTheme="minorHAnsi" w:hAnsiTheme="minorHAnsi" w:cstheme="minorHAnsi"/>
        </w:rPr>
        <w:t>rilevazione</w:t>
      </w:r>
      <w:r w:rsidRPr="001C3BB0">
        <w:rPr>
          <w:rFonts w:asciiTheme="minorHAnsi" w:hAnsiTheme="minorHAnsi" w:cstheme="minorHAnsi"/>
          <w:spacing w:val="3"/>
        </w:rPr>
        <w:t xml:space="preserve"> </w:t>
      </w:r>
      <w:r w:rsidRPr="001C3BB0">
        <w:rPr>
          <w:rFonts w:asciiTheme="minorHAnsi" w:hAnsiTheme="minorHAnsi" w:cstheme="minorHAnsi"/>
        </w:rPr>
        <w:t>degli</w:t>
      </w:r>
      <w:r w:rsidRPr="001C3BB0">
        <w:rPr>
          <w:rFonts w:asciiTheme="minorHAnsi" w:hAnsiTheme="minorHAnsi" w:cstheme="minorHAnsi"/>
          <w:spacing w:val="2"/>
        </w:rPr>
        <w:t xml:space="preserve"> </w:t>
      </w:r>
      <w:r w:rsidRPr="001C3BB0">
        <w:rPr>
          <w:rFonts w:asciiTheme="minorHAnsi" w:hAnsiTheme="minorHAnsi" w:cstheme="minorHAnsi"/>
        </w:rPr>
        <w:t>eventuali</w:t>
      </w:r>
      <w:r w:rsidRPr="001C3BB0">
        <w:rPr>
          <w:rFonts w:asciiTheme="minorHAnsi" w:hAnsiTheme="minorHAnsi" w:cstheme="minorHAnsi"/>
          <w:spacing w:val="3"/>
        </w:rPr>
        <w:t xml:space="preserve"> </w:t>
      </w:r>
      <w:r w:rsidRPr="001C3BB0">
        <w:rPr>
          <w:rFonts w:asciiTheme="minorHAnsi" w:hAnsiTheme="minorHAnsi" w:cstheme="minorHAnsi"/>
        </w:rPr>
        <w:t>scostamenti.</w:t>
      </w:r>
    </w:p>
    <w:p w14:paraId="37391FD9" w14:textId="14E50251" w:rsidR="00FA3599" w:rsidRPr="001C3BB0" w:rsidRDefault="00FA3599" w:rsidP="008A6AF5">
      <w:pPr>
        <w:pStyle w:val="Paragrafoelenco"/>
        <w:numPr>
          <w:ilvl w:val="0"/>
          <w:numId w:val="0"/>
        </w:numPr>
        <w:ind w:left="1134"/>
        <w:rPr>
          <w:rFonts w:asciiTheme="minorHAnsi" w:hAnsiTheme="minorHAnsi" w:cstheme="minorHAnsi"/>
        </w:rPr>
      </w:pPr>
      <w:r w:rsidRPr="001C3BB0">
        <w:rPr>
          <w:rFonts w:asciiTheme="minorHAnsi" w:hAnsiTheme="minorHAnsi" w:cstheme="minorHAnsi"/>
        </w:rPr>
        <w:t>Il Rendiconto di esercizio è un documento contabile, indispensabile per analizzare nel dettaglio l’attività finanziaria ed economica dell’ente, permette di misurare l’efficacia, l’efficienza e l’economicità delle politiche adottate durante l’esercizio finanziario di riferimento.</w:t>
      </w:r>
      <w:r w:rsidR="00B22325" w:rsidRPr="001C3BB0">
        <w:rPr>
          <w:rFonts w:asciiTheme="minorHAnsi" w:hAnsiTheme="minorHAnsi" w:cstheme="minorHAnsi"/>
        </w:rPr>
        <w:t xml:space="preserve"> </w:t>
      </w:r>
      <w:r w:rsidRPr="001C3BB0">
        <w:rPr>
          <w:rFonts w:asciiTheme="minorHAnsi" w:hAnsiTheme="minorHAnsi" w:cstheme="minorHAnsi"/>
        </w:rPr>
        <w:t>Una corretta redazione del </w:t>
      </w:r>
      <w:r w:rsidR="008809C7" w:rsidRPr="001C3BB0">
        <w:rPr>
          <w:rFonts w:asciiTheme="minorHAnsi" w:hAnsiTheme="minorHAnsi" w:cstheme="minorHAnsi"/>
        </w:rPr>
        <w:t>r</w:t>
      </w:r>
      <w:r w:rsidRPr="001C3BB0">
        <w:rPr>
          <w:rFonts w:asciiTheme="minorHAnsi" w:hAnsiTheme="minorHAnsi" w:cstheme="minorHAnsi"/>
        </w:rPr>
        <w:t>endiconto non solo migliora la comunicazione istituzionale, ma rafforza la fiducia dei cittadini verso l’operato dell’ente.</w:t>
      </w:r>
    </w:p>
    <w:p w14:paraId="0454DF0B" w14:textId="498D41F8" w:rsidR="008A6AF5" w:rsidRPr="001C3BB0" w:rsidRDefault="00990EDE" w:rsidP="00C50691">
      <w:pPr>
        <w:pStyle w:val="Paragrafoelenco"/>
        <w:numPr>
          <w:ilvl w:val="0"/>
          <w:numId w:val="9"/>
        </w:numPr>
        <w:ind w:left="1134" w:hanging="283"/>
        <w:rPr>
          <w:rFonts w:asciiTheme="minorHAnsi" w:hAnsiTheme="minorHAnsi" w:cstheme="minorHAnsi"/>
        </w:rPr>
      </w:pPr>
      <w:r w:rsidRPr="001C3BB0">
        <w:rPr>
          <w:rFonts w:asciiTheme="minorHAnsi" w:hAnsiTheme="minorHAnsi" w:cstheme="minorHAnsi"/>
        </w:rPr>
        <w:t>il</w:t>
      </w:r>
      <w:r w:rsidR="00FA3599" w:rsidRPr="001C3BB0">
        <w:rPr>
          <w:rFonts w:asciiTheme="minorHAnsi" w:hAnsiTheme="minorHAnsi" w:cstheme="minorHAnsi"/>
        </w:rPr>
        <w:t xml:space="preserve"> </w:t>
      </w:r>
      <w:r w:rsidRPr="001C3BB0">
        <w:rPr>
          <w:rFonts w:asciiTheme="minorHAnsi" w:hAnsiTheme="minorHAnsi" w:cstheme="minorHAnsi"/>
        </w:rPr>
        <w:t>c</w:t>
      </w:r>
      <w:r w:rsidR="00FA3599" w:rsidRPr="001C3BB0">
        <w:rPr>
          <w:rFonts w:asciiTheme="minorHAnsi" w:hAnsiTheme="minorHAnsi" w:cstheme="minorHAnsi"/>
        </w:rPr>
        <w:t xml:space="preserve">ontrollo di gestione: </w:t>
      </w:r>
      <w:r w:rsidR="001A0188" w:rsidRPr="001C3BB0">
        <w:rPr>
          <w:rFonts w:asciiTheme="minorHAnsi" w:hAnsiTheme="minorHAnsi" w:cstheme="minorHAnsi"/>
        </w:rPr>
        <w:t>l</w:t>
      </w:r>
      <w:r w:rsidR="00FA3599" w:rsidRPr="001C3BB0">
        <w:rPr>
          <w:rFonts w:asciiTheme="minorHAnsi" w:hAnsiTheme="minorHAnsi" w:cstheme="minorHAnsi"/>
        </w:rPr>
        <w:t xml:space="preserve">’attività del controllo di gestione, oltre alla verifica dello stato di attuazione degli obiettivi di gestione, di performance e dei programmi in coerenza con gli obiettivi del DUP, ha lo scopo di verificare l’efficacia, l’efficienza e </w:t>
      </w:r>
      <w:r w:rsidR="00FA3599" w:rsidRPr="001C3BB0">
        <w:rPr>
          <w:rFonts w:asciiTheme="minorHAnsi" w:hAnsiTheme="minorHAnsi" w:cstheme="minorHAnsi"/>
        </w:rPr>
        <w:lastRenderedPageBreak/>
        <w:t>l’economicità dell’azione amministrativa per migliorare il rapporto tra costi e risultati, anche tramite l’utilizzo di rapidi interventi correttivi fondamentali per affrontare la nuova programmazione.</w:t>
      </w:r>
    </w:p>
    <w:p w14:paraId="00E72E7C" w14:textId="2E60FAD4" w:rsidR="00FA3599" w:rsidRPr="001C3BB0" w:rsidRDefault="00990EDE" w:rsidP="00C50691">
      <w:pPr>
        <w:pStyle w:val="Paragrafoelenco"/>
        <w:numPr>
          <w:ilvl w:val="0"/>
          <w:numId w:val="9"/>
        </w:numPr>
        <w:ind w:left="1134" w:hanging="283"/>
        <w:rPr>
          <w:rFonts w:asciiTheme="minorHAnsi" w:hAnsiTheme="minorHAnsi" w:cstheme="minorHAnsi"/>
        </w:rPr>
      </w:pPr>
      <w:r w:rsidRPr="001C3BB0">
        <w:rPr>
          <w:rFonts w:asciiTheme="minorHAnsi" w:hAnsiTheme="minorHAnsi" w:cstheme="minorHAnsi"/>
        </w:rPr>
        <w:t>il</w:t>
      </w:r>
      <w:r w:rsidR="00FA3599" w:rsidRPr="001C3BB0">
        <w:rPr>
          <w:rFonts w:asciiTheme="minorHAnsi" w:hAnsiTheme="minorHAnsi" w:cstheme="minorHAnsi"/>
        </w:rPr>
        <w:t xml:space="preserve"> </w:t>
      </w:r>
      <w:r w:rsidRPr="001C3BB0">
        <w:rPr>
          <w:rFonts w:asciiTheme="minorHAnsi" w:hAnsiTheme="minorHAnsi" w:cstheme="minorHAnsi"/>
        </w:rPr>
        <w:t>c</w:t>
      </w:r>
      <w:r w:rsidR="00FA3599" w:rsidRPr="001C3BB0">
        <w:rPr>
          <w:rFonts w:asciiTheme="minorHAnsi" w:hAnsiTheme="minorHAnsi" w:cstheme="minorHAnsi"/>
        </w:rPr>
        <w:t xml:space="preserve">ontrollo strategico: </w:t>
      </w:r>
      <w:r w:rsidR="001A0188" w:rsidRPr="001C3BB0">
        <w:rPr>
          <w:rFonts w:asciiTheme="minorHAnsi" w:hAnsiTheme="minorHAnsi" w:cstheme="minorHAnsi"/>
        </w:rPr>
        <w:t>i</w:t>
      </w:r>
      <w:r w:rsidR="00FA3599" w:rsidRPr="001C3BB0">
        <w:rPr>
          <w:rFonts w:asciiTheme="minorHAnsi" w:hAnsiTheme="minorHAnsi" w:cstheme="minorHAnsi"/>
        </w:rPr>
        <w:t>l Controllo strategico consiste nella verifica dello stato di attuazione, in termini di congruenza tra risultati conseguiti ed obiettivi predefiniti, degli obiettivi strategici ed operativi, approvati nel Documento Unico di Programmazione.</w:t>
      </w:r>
      <w:r w:rsidR="00B22325" w:rsidRPr="001C3BB0">
        <w:rPr>
          <w:rFonts w:asciiTheme="minorHAnsi" w:hAnsiTheme="minorHAnsi" w:cstheme="minorHAnsi"/>
        </w:rPr>
        <w:t xml:space="preserve"> </w:t>
      </w:r>
      <w:r w:rsidR="00FA3599" w:rsidRPr="001C3BB0">
        <w:rPr>
          <w:rFonts w:asciiTheme="minorHAnsi" w:hAnsiTheme="minorHAnsi" w:cstheme="minorHAnsi"/>
        </w:rPr>
        <w:t>Attraverso il monitoraggio e la valutazione del grado di raggiungimento degli obiettivi di gestione si alimenta il controllo strategico dell’Ente</w:t>
      </w:r>
      <w:bookmarkStart w:id="7" w:name="_Hlk192753116"/>
      <w:r w:rsidR="00FA3599" w:rsidRPr="001C3BB0">
        <w:rPr>
          <w:rFonts w:asciiTheme="minorHAnsi" w:hAnsiTheme="minorHAnsi" w:cstheme="minorHAnsi"/>
        </w:rPr>
        <w:t>.</w:t>
      </w:r>
    </w:p>
    <w:bookmarkEnd w:id="7"/>
    <w:p w14:paraId="581AFC1E" w14:textId="22FDFE99" w:rsidR="004A731B" w:rsidRDefault="00990EDE" w:rsidP="004A731B">
      <w:pPr>
        <w:pStyle w:val="Paragrafoelenco"/>
        <w:numPr>
          <w:ilvl w:val="0"/>
          <w:numId w:val="9"/>
        </w:numPr>
        <w:ind w:left="1134" w:hanging="283"/>
        <w:rPr>
          <w:rFonts w:asciiTheme="minorHAnsi" w:hAnsiTheme="minorHAnsi" w:cstheme="minorHAnsi"/>
        </w:rPr>
      </w:pPr>
      <w:r w:rsidRPr="004A731B">
        <w:rPr>
          <w:rFonts w:asciiTheme="minorHAnsi" w:hAnsiTheme="minorHAnsi" w:cstheme="minorHAnsi"/>
        </w:rPr>
        <w:t xml:space="preserve">il </w:t>
      </w:r>
      <w:r w:rsidR="0092617B" w:rsidRPr="004A731B">
        <w:rPr>
          <w:rFonts w:asciiTheme="minorHAnsi" w:hAnsiTheme="minorHAnsi" w:cstheme="minorHAnsi"/>
        </w:rPr>
        <w:t>c</w:t>
      </w:r>
      <w:r w:rsidR="00FA3599" w:rsidRPr="004A731B">
        <w:rPr>
          <w:rFonts w:asciiTheme="minorHAnsi" w:hAnsiTheme="minorHAnsi" w:cstheme="minorHAnsi"/>
        </w:rPr>
        <w:t xml:space="preserve">ontrollo successivo amministrativo: </w:t>
      </w:r>
      <w:r w:rsidR="00A62509" w:rsidRPr="004A731B">
        <w:rPr>
          <w:rFonts w:asciiTheme="minorHAnsi" w:hAnsiTheme="minorHAnsi" w:cstheme="minorHAnsi"/>
        </w:rPr>
        <w:t xml:space="preserve">con il Regolamento "Il Sistema dei controlli interni della Provincia di Ancona", approvato con deliberazione del Commissario straordinario nell’esercizio dei poteri spettanti al Consiglio </w:t>
      </w:r>
      <w:r w:rsidR="004A731B">
        <w:rPr>
          <w:rFonts w:asciiTheme="minorHAnsi" w:hAnsiTheme="minorHAnsi" w:cstheme="minorHAnsi"/>
        </w:rPr>
        <w:t>P</w:t>
      </w:r>
      <w:r w:rsidR="00A62509" w:rsidRPr="004A731B">
        <w:rPr>
          <w:rFonts w:asciiTheme="minorHAnsi" w:hAnsiTheme="minorHAnsi" w:cstheme="minorHAnsi"/>
        </w:rPr>
        <w:t xml:space="preserve">rovinciale n. 2 del </w:t>
      </w:r>
    </w:p>
    <w:p w14:paraId="4BB32E5D" w14:textId="15FAF879" w:rsidR="00FA3599" w:rsidRPr="004A731B" w:rsidRDefault="004A731B" w:rsidP="003B7876">
      <w:pPr>
        <w:pStyle w:val="Paragrafoelenco"/>
        <w:numPr>
          <w:ilvl w:val="0"/>
          <w:numId w:val="0"/>
        </w:numPr>
        <w:ind w:left="1134"/>
        <w:rPr>
          <w:rFonts w:asciiTheme="minorHAnsi" w:hAnsiTheme="minorHAnsi" w:cstheme="minorHAnsi"/>
        </w:rPr>
      </w:pPr>
      <w:r w:rsidRPr="004A731B">
        <w:rPr>
          <w:rFonts w:asciiTheme="minorHAnsi" w:hAnsiTheme="minorHAnsi" w:cstheme="minorHAnsi"/>
        </w:rPr>
        <w:t>0</w:t>
      </w:r>
      <w:r w:rsidR="00A62509" w:rsidRPr="004A731B">
        <w:rPr>
          <w:rFonts w:asciiTheme="minorHAnsi" w:hAnsiTheme="minorHAnsi" w:cstheme="minorHAnsi"/>
        </w:rPr>
        <w:t>9 /01/2013, e modificato con deliberazione consiliare n. 38 del 29/12/2020</w:t>
      </w:r>
      <w:r w:rsidR="001A0188" w:rsidRPr="004A731B">
        <w:rPr>
          <w:rFonts w:asciiTheme="minorHAnsi" w:hAnsiTheme="minorHAnsi" w:cstheme="minorHAnsi"/>
        </w:rPr>
        <w:t xml:space="preserve">, </w:t>
      </w:r>
      <w:r w:rsidR="00FA3599" w:rsidRPr="004A731B">
        <w:rPr>
          <w:rFonts w:asciiTheme="minorHAnsi" w:hAnsiTheme="minorHAnsi" w:cstheme="minorHAnsi"/>
        </w:rPr>
        <w:t>sono stati individuati strumenti e metodologie atti a garantire, attraverso il controllo di regolarità amministrativa e contabile, la legittimità, la regolarità e la correttezza dell’azione amministrativa. Il controllo ha lo scopo di verificare la conformità alla legge “dei provvedimenti, da realizzare attraverso il vaglio dell’iter procedurale seguito per l’adozione degli stessi, ma anche attraverso il controllo della loro correttezza”, ed è effettuato sulle determinazioni dirigenziali secondo una selezione casuale operata con l’utilizzo di una tecnica di campionamento preventivamente predisposta ai sensi dell’art. 147</w:t>
      </w:r>
      <w:r w:rsidR="00A22BD1" w:rsidRPr="004A731B">
        <w:rPr>
          <w:rFonts w:asciiTheme="minorHAnsi" w:hAnsiTheme="minorHAnsi" w:cstheme="minorHAnsi"/>
        </w:rPr>
        <w:t>-</w:t>
      </w:r>
      <w:r w:rsidR="00FA3599" w:rsidRPr="004A731B">
        <w:rPr>
          <w:rFonts w:asciiTheme="minorHAnsi" w:hAnsiTheme="minorHAnsi" w:cstheme="minorHAnsi"/>
        </w:rPr>
        <w:t>bis</w:t>
      </w:r>
      <w:r w:rsidR="001A0188" w:rsidRPr="004A731B">
        <w:rPr>
          <w:rFonts w:asciiTheme="minorHAnsi" w:hAnsiTheme="minorHAnsi" w:cstheme="minorHAnsi"/>
        </w:rPr>
        <w:t xml:space="preserve">, predeterminata annualmente con determinazione del </w:t>
      </w:r>
      <w:r w:rsidR="00B22325" w:rsidRPr="004A731B">
        <w:rPr>
          <w:rFonts w:asciiTheme="minorHAnsi" w:hAnsiTheme="minorHAnsi" w:cstheme="minorHAnsi"/>
        </w:rPr>
        <w:t>S</w:t>
      </w:r>
      <w:r w:rsidR="001A0188" w:rsidRPr="004A731B">
        <w:rPr>
          <w:rFonts w:asciiTheme="minorHAnsi" w:hAnsiTheme="minorHAnsi" w:cstheme="minorHAnsi"/>
        </w:rPr>
        <w:t xml:space="preserve">egretario </w:t>
      </w:r>
      <w:r w:rsidR="00B22325" w:rsidRPr="004A731B">
        <w:rPr>
          <w:rFonts w:asciiTheme="minorHAnsi" w:hAnsiTheme="minorHAnsi" w:cstheme="minorHAnsi"/>
        </w:rPr>
        <w:t>G</w:t>
      </w:r>
      <w:r w:rsidR="001A0188" w:rsidRPr="004A731B">
        <w:rPr>
          <w:rFonts w:asciiTheme="minorHAnsi" w:hAnsiTheme="minorHAnsi" w:cstheme="minorHAnsi"/>
        </w:rPr>
        <w:t>enerale.</w:t>
      </w:r>
    </w:p>
    <w:p w14:paraId="7A63F20D" w14:textId="77777777" w:rsidR="00D407ED" w:rsidRPr="001C3BB0" w:rsidRDefault="00D407ED" w:rsidP="00321F23">
      <w:pPr>
        <w:pStyle w:val="Corpotesto"/>
      </w:pPr>
    </w:p>
    <w:p w14:paraId="33FE15DB" w14:textId="77777777" w:rsidR="00BC4E88" w:rsidRPr="001C3BB0" w:rsidRDefault="005F7569" w:rsidP="00321F23">
      <w:pPr>
        <w:pStyle w:val="Titolo1"/>
      </w:pPr>
      <w:bookmarkStart w:id="8" w:name="_Toc189557007"/>
      <w:bookmarkStart w:id="9" w:name="_Toc194406462"/>
      <w:r w:rsidRPr="001C3BB0">
        <w:rPr>
          <w:w w:val="115"/>
        </w:rPr>
        <w:t>IL</w:t>
      </w:r>
      <w:r w:rsidRPr="001C3BB0">
        <w:rPr>
          <w:spacing w:val="-11"/>
          <w:w w:val="115"/>
        </w:rPr>
        <w:t xml:space="preserve"> </w:t>
      </w:r>
      <w:r w:rsidRPr="001C3BB0">
        <w:rPr>
          <w:w w:val="115"/>
        </w:rPr>
        <w:t>CICLO</w:t>
      </w:r>
      <w:r w:rsidRPr="001C3BB0">
        <w:rPr>
          <w:spacing w:val="-7"/>
          <w:w w:val="115"/>
        </w:rPr>
        <w:t xml:space="preserve"> </w:t>
      </w:r>
      <w:r w:rsidRPr="001C3BB0">
        <w:rPr>
          <w:w w:val="115"/>
        </w:rPr>
        <w:t>DELLA</w:t>
      </w:r>
      <w:r w:rsidRPr="001C3BB0">
        <w:rPr>
          <w:spacing w:val="-8"/>
          <w:w w:val="115"/>
        </w:rPr>
        <w:t xml:space="preserve"> </w:t>
      </w:r>
      <w:r w:rsidRPr="001C3BB0">
        <w:rPr>
          <w:w w:val="115"/>
        </w:rPr>
        <w:t>PERFORMANCE</w:t>
      </w:r>
      <w:bookmarkEnd w:id="8"/>
      <w:bookmarkEnd w:id="9"/>
    </w:p>
    <w:p w14:paraId="35993DB6" w14:textId="77777777" w:rsidR="00BC4E88" w:rsidRPr="001C3BB0" w:rsidRDefault="00BC4E88" w:rsidP="00321F23">
      <w:pPr>
        <w:pStyle w:val="Corpotesto"/>
      </w:pPr>
    </w:p>
    <w:p w14:paraId="52E15013" w14:textId="3EC34E64" w:rsidR="00BC4E88" w:rsidRPr="001C3BB0" w:rsidRDefault="005F7569" w:rsidP="00321F23">
      <w:pPr>
        <w:pStyle w:val="Corpotesto"/>
        <w:jc w:val="both"/>
      </w:pPr>
      <w:r w:rsidRPr="001C3BB0">
        <w:t>Il ciclo della performance</w:t>
      </w:r>
      <w:r w:rsidR="001A0188" w:rsidRPr="001C3BB0">
        <w:t>,</w:t>
      </w:r>
      <w:r w:rsidRPr="001C3BB0">
        <w:t xml:space="preserve"> </w:t>
      </w:r>
      <w:r w:rsidR="00542018" w:rsidRPr="001C3BB0">
        <w:t>adottato ai sensi dell’art. 4 del D.</w:t>
      </w:r>
      <w:r w:rsidR="000F00C5" w:rsidRPr="001C3BB0">
        <w:t xml:space="preserve"> </w:t>
      </w:r>
      <w:r w:rsidR="00542018" w:rsidRPr="001C3BB0">
        <w:t xml:space="preserve">Lgs. </w:t>
      </w:r>
      <w:r w:rsidR="001A0188" w:rsidRPr="001C3BB0">
        <w:t>n.</w:t>
      </w:r>
      <w:r w:rsidR="00542018" w:rsidRPr="001C3BB0">
        <w:t>150/2009</w:t>
      </w:r>
      <w:r w:rsidR="001A0188" w:rsidRPr="001C3BB0">
        <w:t>,</w:t>
      </w:r>
      <w:r w:rsidR="00542018" w:rsidRPr="001C3BB0">
        <w:t xml:space="preserve"> </w:t>
      </w:r>
      <w:r w:rsidRPr="001C3BB0">
        <w:t>è il processo mediante il quale sono definiti gli obiettivi e le</w:t>
      </w:r>
      <w:r w:rsidRPr="001C3BB0">
        <w:rPr>
          <w:spacing w:val="1"/>
        </w:rPr>
        <w:t xml:space="preserve"> </w:t>
      </w:r>
      <w:r w:rsidRPr="001C3BB0">
        <w:t>relative</w:t>
      </w:r>
      <w:r w:rsidRPr="001C3BB0">
        <w:rPr>
          <w:spacing w:val="-10"/>
        </w:rPr>
        <w:t xml:space="preserve"> </w:t>
      </w:r>
      <w:r w:rsidRPr="001C3BB0">
        <w:t>risorse,</w:t>
      </w:r>
      <w:r w:rsidRPr="001C3BB0">
        <w:rPr>
          <w:spacing w:val="-8"/>
        </w:rPr>
        <w:t xml:space="preserve"> </w:t>
      </w:r>
      <w:r w:rsidRPr="001C3BB0">
        <w:t>si</w:t>
      </w:r>
      <w:r w:rsidRPr="001C3BB0">
        <w:rPr>
          <w:spacing w:val="-10"/>
        </w:rPr>
        <w:t xml:space="preserve"> </w:t>
      </w:r>
      <w:r w:rsidRPr="001C3BB0">
        <w:t>realizza</w:t>
      </w:r>
      <w:r w:rsidRPr="001C3BB0">
        <w:rPr>
          <w:spacing w:val="-10"/>
        </w:rPr>
        <w:t xml:space="preserve"> </w:t>
      </w:r>
      <w:r w:rsidRPr="001C3BB0">
        <w:t>il</w:t>
      </w:r>
      <w:r w:rsidRPr="001C3BB0">
        <w:rPr>
          <w:spacing w:val="-9"/>
        </w:rPr>
        <w:t xml:space="preserve"> </w:t>
      </w:r>
      <w:r w:rsidRPr="001C3BB0">
        <w:t>monitoraggio</w:t>
      </w:r>
      <w:r w:rsidRPr="001C3BB0">
        <w:rPr>
          <w:spacing w:val="-9"/>
        </w:rPr>
        <w:t xml:space="preserve"> </w:t>
      </w:r>
      <w:r w:rsidRPr="001C3BB0">
        <w:t>durante</w:t>
      </w:r>
      <w:r w:rsidRPr="001C3BB0">
        <w:rPr>
          <w:spacing w:val="-9"/>
        </w:rPr>
        <w:t xml:space="preserve"> </w:t>
      </w:r>
      <w:r w:rsidRPr="001C3BB0">
        <w:t>la</w:t>
      </w:r>
      <w:r w:rsidRPr="001C3BB0">
        <w:rPr>
          <w:spacing w:val="-9"/>
        </w:rPr>
        <w:t xml:space="preserve"> </w:t>
      </w:r>
      <w:r w:rsidRPr="001C3BB0">
        <w:t>gestione</w:t>
      </w:r>
      <w:r w:rsidRPr="001C3BB0">
        <w:rPr>
          <w:spacing w:val="-9"/>
        </w:rPr>
        <w:t xml:space="preserve"> </w:t>
      </w:r>
      <w:r w:rsidRPr="001C3BB0">
        <w:t>e</w:t>
      </w:r>
      <w:r w:rsidRPr="001C3BB0">
        <w:rPr>
          <w:spacing w:val="-9"/>
        </w:rPr>
        <w:t xml:space="preserve"> </w:t>
      </w:r>
      <w:r w:rsidRPr="001C3BB0">
        <w:t>si</w:t>
      </w:r>
      <w:r w:rsidRPr="001C3BB0">
        <w:rPr>
          <w:spacing w:val="-8"/>
        </w:rPr>
        <w:t xml:space="preserve"> </w:t>
      </w:r>
      <w:r w:rsidRPr="001C3BB0">
        <w:t>valutano</w:t>
      </w:r>
      <w:r w:rsidRPr="001C3BB0">
        <w:rPr>
          <w:spacing w:val="-8"/>
        </w:rPr>
        <w:t xml:space="preserve"> </w:t>
      </w:r>
      <w:r w:rsidRPr="001C3BB0">
        <w:t>e</w:t>
      </w:r>
      <w:r w:rsidRPr="001C3BB0">
        <w:rPr>
          <w:spacing w:val="-9"/>
        </w:rPr>
        <w:t xml:space="preserve"> </w:t>
      </w:r>
      <w:r w:rsidR="001D68BD" w:rsidRPr="001C3BB0">
        <w:t xml:space="preserve">rendicontano </w:t>
      </w:r>
      <w:r w:rsidR="001D68BD" w:rsidRPr="001C3BB0">
        <w:rPr>
          <w:spacing w:val="-54"/>
        </w:rPr>
        <w:t>i</w:t>
      </w:r>
      <w:r w:rsidR="001D68BD" w:rsidRPr="001C3BB0">
        <w:rPr>
          <w:spacing w:val="4"/>
        </w:rPr>
        <w:t xml:space="preserve">i </w:t>
      </w:r>
      <w:r w:rsidRPr="001C3BB0">
        <w:t>risultati</w:t>
      </w:r>
      <w:r w:rsidR="00FC0289" w:rsidRPr="001C3BB0">
        <w:t xml:space="preserve"> conseguiti</w:t>
      </w:r>
      <w:r w:rsidRPr="001C3BB0">
        <w:t>.</w:t>
      </w:r>
    </w:p>
    <w:p w14:paraId="28C9C464" w14:textId="77777777" w:rsidR="00BC4E88" w:rsidRPr="001C3BB0" w:rsidRDefault="005F7569" w:rsidP="00321F23">
      <w:pPr>
        <w:pStyle w:val="Corpotesto"/>
      </w:pPr>
      <w:r w:rsidRPr="001C3BB0">
        <w:t>Il</w:t>
      </w:r>
      <w:r w:rsidRPr="001C3BB0">
        <w:rPr>
          <w:spacing w:val="-9"/>
        </w:rPr>
        <w:t xml:space="preserve"> </w:t>
      </w:r>
      <w:r w:rsidRPr="001C3BB0">
        <w:t>ciclo</w:t>
      </w:r>
      <w:r w:rsidRPr="001C3BB0">
        <w:rPr>
          <w:spacing w:val="-11"/>
        </w:rPr>
        <w:t xml:space="preserve"> </w:t>
      </w:r>
      <w:r w:rsidRPr="001C3BB0">
        <w:t>di</w:t>
      </w:r>
      <w:r w:rsidRPr="001C3BB0">
        <w:rPr>
          <w:spacing w:val="-9"/>
        </w:rPr>
        <w:t xml:space="preserve"> </w:t>
      </w:r>
      <w:r w:rsidRPr="001C3BB0">
        <w:t>gestione</w:t>
      </w:r>
      <w:r w:rsidRPr="001C3BB0">
        <w:rPr>
          <w:spacing w:val="-10"/>
        </w:rPr>
        <w:t xml:space="preserve"> </w:t>
      </w:r>
      <w:r w:rsidRPr="001C3BB0">
        <w:t>della</w:t>
      </w:r>
      <w:r w:rsidRPr="001C3BB0">
        <w:rPr>
          <w:spacing w:val="-11"/>
        </w:rPr>
        <w:t xml:space="preserve"> </w:t>
      </w:r>
      <w:r w:rsidRPr="001C3BB0">
        <w:t>performance</w:t>
      </w:r>
      <w:r w:rsidRPr="001C3BB0">
        <w:rPr>
          <w:spacing w:val="-10"/>
        </w:rPr>
        <w:t xml:space="preserve"> </w:t>
      </w:r>
      <w:r w:rsidRPr="001C3BB0">
        <w:t>si</w:t>
      </w:r>
      <w:r w:rsidRPr="001C3BB0">
        <w:rPr>
          <w:spacing w:val="-10"/>
        </w:rPr>
        <w:t xml:space="preserve"> </w:t>
      </w:r>
      <w:r w:rsidRPr="001C3BB0">
        <w:t>articola</w:t>
      </w:r>
      <w:r w:rsidRPr="001C3BB0">
        <w:rPr>
          <w:spacing w:val="-11"/>
        </w:rPr>
        <w:t xml:space="preserve"> </w:t>
      </w:r>
      <w:r w:rsidRPr="001C3BB0">
        <w:t>nelle</w:t>
      </w:r>
      <w:r w:rsidRPr="001C3BB0">
        <w:rPr>
          <w:spacing w:val="-11"/>
        </w:rPr>
        <w:t xml:space="preserve"> </w:t>
      </w:r>
      <w:r w:rsidRPr="001C3BB0">
        <w:t>seguenti</w:t>
      </w:r>
      <w:r w:rsidRPr="001C3BB0">
        <w:rPr>
          <w:spacing w:val="-10"/>
        </w:rPr>
        <w:t xml:space="preserve"> </w:t>
      </w:r>
      <w:r w:rsidRPr="001C3BB0">
        <w:t>fasi:</w:t>
      </w:r>
    </w:p>
    <w:p w14:paraId="70C53410" w14:textId="57EB84B6" w:rsidR="00F1148F" w:rsidRPr="001C3BB0" w:rsidRDefault="005F7569" w:rsidP="00321F23">
      <w:pPr>
        <w:pStyle w:val="Paragrafoelenco"/>
        <w:numPr>
          <w:ilvl w:val="1"/>
          <w:numId w:val="2"/>
        </w:numPr>
        <w:rPr>
          <w:rFonts w:asciiTheme="minorHAnsi" w:hAnsiTheme="minorHAnsi" w:cstheme="minorHAnsi"/>
          <w:i/>
          <w:iCs/>
        </w:rPr>
      </w:pPr>
      <w:r w:rsidRPr="001C3BB0">
        <w:rPr>
          <w:rFonts w:asciiTheme="minorHAnsi" w:hAnsiTheme="minorHAnsi" w:cstheme="minorHAnsi"/>
          <w:b/>
          <w:bCs/>
        </w:rPr>
        <w:t>Definizione e assegnazione degli obiettivi</w:t>
      </w:r>
      <w:r w:rsidRPr="001C3BB0">
        <w:rPr>
          <w:rFonts w:asciiTheme="minorHAnsi" w:hAnsiTheme="minorHAnsi" w:cstheme="minorHAnsi"/>
        </w:rPr>
        <w:t xml:space="preserve"> </w:t>
      </w:r>
      <w:r w:rsidR="00542018" w:rsidRPr="001C3BB0">
        <w:rPr>
          <w:rFonts w:asciiTheme="minorHAnsi" w:hAnsiTheme="minorHAnsi" w:cstheme="minorHAnsi"/>
        </w:rPr>
        <w:t xml:space="preserve">esecutivi (PEG) e degli obiettivi di performance (PIAO) </w:t>
      </w:r>
      <w:r w:rsidRPr="001C3BB0">
        <w:rPr>
          <w:rFonts w:asciiTheme="minorHAnsi" w:hAnsiTheme="minorHAnsi" w:cstheme="minorHAnsi"/>
        </w:rPr>
        <w:t>che si intendono raggiungere, dei valori</w:t>
      </w:r>
      <w:r w:rsidRPr="001C3BB0">
        <w:rPr>
          <w:rFonts w:asciiTheme="minorHAnsi" w:hAnsiTheme="minorHAnsi" w:cstheme="minorHAnsi"/>
          <w:spacing w:val="1"/>
        </w:rPr>
        <w:t xml:space="preserve"> </w:t>
      </w:r>
      <w:r w:rsidRPr="001C3BB0">
        <w:rPr>
          <w:rFonts w:asciiTheme="minorHAnsi" w:hAnsiTheme="minorHAnsi" w:cstheme="minorHAnsi"/>
        </w:rPr>
        <w:t>attesi di risultato e dei rispettivi indicatori di misurazione, con la finalità di orientare le performance individuali in</w:t>
      </w:r>
      <w:r w:rsidRPr="001C3BB0">
        <w:rPr>
          <w:rFonts w:asciiTheme="minorHAnsi" w:hAnsiTheme="minorHAnsi" w:cstheme="minorHAnsi"/>
          <w:spacing w:val="1"/>
        </w:rPr>
        <w:t xml:space="preserve"> </w:t>
      </w:r>
      <w:r w:rsidRPr="001C3BB0">
        <w:rPr>
          <w:rFonts w:asciiTheme="minorHAnsi" w:hAnsiTheme="minorHAnsi" w:cstheme="minorHAnsi"/>
        </w:rPr>
        <w:t>funzione della performance organizzativa attesa e quest'ultima in funzione della</w:t>
      </w:r>
      <w:r w:rsidRPr="001C3BB0">
        <w:rPr>
          <w:rFonts w:asciiTheme="minorHAnsi" w:hAnsiTheme="minorHAnsi" w:cstheme="minorHAnsi"/>
          <w:spacing w:val="1"/>
        </w:rPr>
        <w:t xml:space="preserve"> </w:t>
      </w:r>
      <w:r w:rsidRPr="001C3BB0">
        <w:rPr>
          <w:rFonts w:asciiTheme="minorHAnsi" w:hAnsiTheme="minorHAnsi" w:cstheme="minorHAnsi"/>
        </w:rPr>
        <w:t>creazione</w:t>
      </w:r>
      <w:r w:rsidRPr="001C3BB0">
        <w:rPr>
          <w:rFonts w:asciiTheme="minorHAnsi" w:hAnsiTheme="minorHAnsi" w:cstheme="minorHAnsi"/>
          <w:spacing w:val="-7"/>
        </w:rPr>
        <w:t xml:space="preserve"> </w:t>
      </w:r>
      <w:r w:rsidRPr="001C3BB0">
        <w:rPr>
          <w:rFonts w:asciiTheme="minorHAnsi" w:hAnsiTheme="minorHAnsi" w:cstheme="minorHAnsi"/>
        </w:rPr>
        <w:t>del</w:t>
      </w:r>
      <w:r w:rsidRPr="001C3BB0">
        <w:rPr>
          <w:rFonts w:asciiTheme="minorHAnsi" w:hAnsiTheme="minorHAnsi" w:cstheme="minorHAnsi"/>
          <w:spacing w:val="-5"/>
        </w:rPr>
        <w:t xml:space="preserve"> </w:t>
      </w:r>
      <w:r w:rsidRPr="001C3BB0">
        <w:rPr>
          <w:rFonts w:asciiTheme="minorHAnsi" w:hAnsiTheme="minorHAnsi" w:cstheme="minorHAnsi"/>
        </w:rPr>
        <w:t>valore</w:t>
      </w:r>
      <w:r w:rsidRPr="001C3BB0">
        <w:rPr>
          <w:rFonts w:asciiTheme="minorHAnsi" w:hAnsiTheme="minorHAnsi" w:cstheme="minorHAnsi"/>
          <w:spacing w:val="-7"/>
        </w:rPr>
        <w:t xml:space="preserve"> </w:t>
      </w:r>
      <w:r w:rsidRPr="001C3BB0">
        <w:rPr>
          <w:rFonts w:asciiTheme="minorHAnsi" w:hAnsiTheme="minorHAnsi" w:cstheme="minorHAnsi"/>
        </w:rPr>
        <w:t>pubblico,</w:t>
      </w:r>
      <w:r w:rsidRPr="001C3BB0">
        <w:rPr>
          <w:rFonts w:asciiTheme="minorHAnsi" w:hAnsiTheme="minorHAnsi" w:cstheme="minorHAnsi"/>
          <w:spacing w:val="-7"/>
        </w:rPr>
        <w:t xml:space="preserve"> </w:t>
      </w:r>
      <w:r w:rsidRPr="001C3BB0">
        <w:rPr>
          <w:rFonts w:asciiTheme="minorHAnsi" w:hAnsiTheme="minorHAnsi" w:cstheme="minorHAnsi"/>
        </w:rPr>
        <w:t>ovvero</w:t>
      </w:r>
      <w:r w:rsidRPr="001C3BB0">
        <w:rPr>
          <w:rFonts w:asciiTheme="minorHAnsi" w:hAnsiTheme="minorHAnsi" w:cstheme="minorHAnsi"/>
          <w:spacing w:val="-6"/>
        </w:rPr>
        <w:t xml:space="preserve"> </w:t>
      </w:r>
      <w:r w:rsidRPr="001C3BB0">
        <w:rPr>
          <w:rFonts w:asciiTheme="minorHAnsi" w:hAnsiTheme="minorHAnsi" w:cstheme="minorHAnsi"/>
        </w:rPr>
        <w:t>del</w:t>
      </w:r>
      <w:r w:rsidRPr="001C3BB0">
        <w:rPr>
          <w:rFonts w:asciiTheme="minorHAnsi" w:hAnsiTheme="minorHAnsi" w:cstheme="minorHAnsi"/>
          <w:spacing w:val="-6"/>
        </w:rPr>
        <w:t xml:space="preserve"> </w:t>
      </w:r>
      <w:r w:rsidRPr="001C3BB0">
        <w:rPr>
          <w:rFonts w:asciiTheme="minorHAnsi" w:hAnsiTheme="minorHAnsi" w:cstheme="minorHAnsi"/>
        </w:rPr>
        <w:t>miglioramento</w:t>
      </w:r>
      <w:r w:rsidRPr="001C3BB0">
        <w:rPr>
          <w:rFonts w:asciiTheme="minorHAnsi" w:hAnsiTheme="minorHAnsi" w:cstheme="minorHAnsi"/>
          <w:spacing w:val="-6"/>
        </w:rPr>
        <w:t xml:space="preserve"> </w:t>
      </w:r>
      <w:r w:rsidRPr="001C3BB0">
        <w:rPr>
          <w:rFonts w:asciiTheme="minorHAnsi" w:hAnsiTheme="minorHAnsi" w:cstheme="minorHAnsi"/>
        </w:rPr>
        <w:t>del</w:t>
      </w:r>
      <w:r w:rsidRPr="001C3BB0">
        <w:rPr>
          <w:rFonts w:asciiTheme="minorHAnsi" w:hAnsiTheme="minorHAnsi" w:cstheme="minorHAnsi"/>
          <w:spacing w:val="-6"/>
        </w:rPr>
        <w:t xml:space="preserve"> </w:t>
      </w:r>
      <w:r w:rsidRPr="001C3BB0">
        <w:rPr>
          <w:rFonts w:asciiTheme="minorHAnsi" w:hAnsiTheme="minorHAnsi" w:cstheme="minorHAnsi"/>
        </w:rPr>
        <w:t>livello</w:t>
      </w:r>
      <w:r w:rsidRPr="001C3BB0">
        <w:rPr>
          <w:rFonts w:asciiTheme="minorHAnsi" w:hAnsiTheme="minorHAnsi" w:cstheme="minorHAnsi"/>
          <w:spacing w:val="-6"/>
        </w:rPr>
        <w:t xml:space="preserve"> </w:t>
      </w:r>
      <w:r w:rsidRPr="001C3BB0">
        <w:rPr>
          <w:rFonts w:asciiTheme="minorHAnsi" w:hAnsiTheme="minorHAnsi" w:cstheme="minorHAnsi"/>
        </w:rPr>
        <w:t>di</w:t>
      </w:r>
      <w:r w:rsidRPr="001C3BB0">
        <w:rPr>
          <w:rFonts w:asciiTheme="minorHAnsi" w:hAnsiTheme="minorHAnsi" w:cstheme="minorHAnsi"/>
          <w:spacing w:val="-6"/>
        </w:rPr>
        <w:t xml:space="preserve"> </w:t>
      </w:r>
      <w:r w:rsidRPr="001C3BB0">
        <w:rPr>
          <w:rFonts w:asciiTheme="minorHAnsi" w:hAnsiTheme="minorHAnsi" w:cstheme="minorHAnsi"/>
        </w:rPr>
        <w:t>benessere</w:t>
      </w:r>
      <w:r w:rsidRPr="001C3BB0">
        <w:rPr>
          <w:rFonts w:asciiTheme="minorHAnsi" w:hAnsiTheme="minorHAnsi" w:cstheme="minorHAnsi"/>
          <w:spacing w:val="-6"/>
        </w:rPr>
        <w:t xml:space="preserve"> </w:t>
      </w:r>
      <w:r w:rsidRPr="001C3BB0">
        <w:rPr>
          <w:rFonts w:asciiTheme="minorHAnsi" w:hAnsiTheme="minorHAnsi" w:cstheme="minorHAnsi"/>
        </w:rPr>
        <w:t>dei</w:t>
      </w:r>
      <w:r w:rsidR="00542018" w:rsidRPr="001C3BB0">
        <w:rPr>
          <w:rFonts w:asciiTheme="minorHAnsi" w:hAnsiTheme="minorHAnsi" w:cstheme="minorHAnsi"/>
        </w:rPr>
        <w:t xml:space="preserve"> </w:t>
      </w:r>
      <w:r w:rsidRPr="001C3BB0">
        <w:rPr>
          <w:rFonts w:asciiTheme="minorHAnsi" w:hAnsiTheme="minorHAnsi" w:cstheme="minorHAnsi"/>
          <w:spacing w:val="-54"/>
        </w:rPr>
        <w:t xml:space="preserve"> </w:t>
      </w:r>
      <w:r w:rsidR="00542018" w:rsidRPr="001C3BB0">
        <w:rPr>
          <w:rFonts w:asciiTheme="minorHAnsi" w:hAnsiTheme="minorHAnsi" w:cstheme="minorHAnsi"/>
          <w:spacing w:val="-54"/>
        </w:rPr>
        <w:t xml:space="preserve">      </w:t>
      </w:r>
      <w:r w:rsidRPr="001C3BB0">
        <w:rPr>
          <w:rFonts w:asciiTheme="minorHAnsi" w:hAnsiTheme="minorHAnsi" w:cstheme="minorHAnsi"/>
        </w:rPr>
        <w:t>destinatari</w:t>
      </w:r>
      <w:r w:rsidRPr="001C3BB0">
        <w:rPr>
          <w:rFonts w:asciiTheme="minorHAnsi" w:hAnsiTheme="minorHAnsi" w:cstheme="minorHAnsi"/>
          <w:spacing w:val="2"/>
        </w:rPr>
        <w:t xml:space="preserve"> </w:t>
      </w:r>
      <w:r w:rsidRPr="001C3BB0">
        <w:rPr>
          <w:rFonts w:asciiTheme="minorHAnsi" w:hAnsiTheme="minorHAnsi" w:cstheme="minorHAnsi"/>
        </w:rPr>
        <w:t>delle</w:t>
      </w:r>
      <w:r w:rsidRPr="001C3BB0">
        <w:rPr>
          <w:rFonts w:asciiTheme="minorHAnsi" w:hAnsiTheme="minorHAnsi" w:cstheme="minorHAnsi"/>
          <w:spacing w:val="3"/>
        </w:rPr>
        <w:t xml:space="preserve"> </w:t>
      </w:r>
      <w:r w:rsidRPr="001C3BB0">
        <w:rPr>
          <w:rFonts w:asciiTheme="minorHAnsi" w:hAnsiTheme="minorHAnsi" w:cstheme="minorHAnsi"/>
        </w:rPr>
        <w:t>politiche</w:t>
      </w:r>
      <w:r w:rsidRPr="001C3BB0">
        <w:rPr>
          <w:rFonts w:asciiTheme="minorHAnsi" w:hAnsiTheme="minorHAnsi" w:cstheme="minorHAnsi"/>
          <w:spacing w:val="2"/>
        </w:rPr>
        <w:t xml:space="preserve"> </w:t>
      </w:r>
      <w:r w:rsidRPr="001C3BB0">
        <w:rPr>
          <w:rFonts w:asciiTheme="minorHAnsi" w:hAnsiTheme="minorHAnsi" w:cstheme="minorHAnsi"/>
        </w:rPr>
        <w:t>e</w:t>
      </w:r>
      <w:r w:rsidRPr="001C3BB0">
        <w:rPr>
          <w:rFonts w:asciiTheme="minorHAnsi" w:hAnsiTheme="minorHAnsi" w:cstheme="minorHAnsi"/>
          <w:spacing w:val="2"/>
        </w:rPr>
        <w:t xml:space="preserve"> </w:t>
      </w:r>
      <w:r w:rsidRPr="001C3BB0">
        <w:rPr>
          <w:rFonts w:asciiTheme="minorHAnsi" w:hAnsiTheme="minorHAnsi" w:cstheme="minorHAnsi"/>
        </w:rPr>
        <w:t>dei</w:t>
      </w:r>
      <w:r w:rsidRPr="001C3BB0">
        <w:rPr>
          <w:rFonts w:asciiTheme="minorHAnsi" w:hAnsiTheme="minorHAnsi" w:cstheme="minorHAnsi"/>
          <w:spacing w:val="3"/>
        </w:rPr>
        <w:t xml:space="preserve"> </w:t>
      </w:r>
      <w:r w:rsidRPr="001C3BB0">
        <w:rPr>
          <w:rFonts w:asciiTheme="minorHAnsi" w:hAnsiTheme="minorHAnsi" w:cstheme="minorHAnsi"/>
        </w:rPr>
        <w:t>servizi.</w:t>
      </w:r>
      <w:r w:rsidRPr="001C3BB0">
        <w:rPr>
          <w:rFonts w:asciiTheme="minorHAnsi" w:hAnsiTheme="minorHAnsi" w:cstheme="minorHAnsi"/>
          <w:spacing w:val="5"/>
        </w:rPr>
        <w:t xml:space="preserve"> </w:t>
      </w:r>
    </w:p>
    <w:p w14:paraId="63F62854" w14:textId="06448E8E" w:rsidR="00D5203C" w:rsidRPr="001C3BB0" w:rsidRDefault="00D5203C" w:rsidP="00D5203C">
      <w:pPr>
        <w:pStyle w:val="Paragrafoelenco"/>
        <w:numPr>
          <w:ilvl w:val="0"/>
          <w:numId w:val="2"/>
        </w:numPr>
        <w:tabs>
          <w:tab w:val="left" w:pos="1418"/>
        </w:tabs>
        <w:spacing w:before="2" w:line="244" w:lineRule="auto"/>
        <w:ind w:right="1403" w:firstLine="198"/>
        <w:rPr>
          <w:rFonts w:asciiTheme="minorHAnsi" w:hAnsiTheme="minorHAnsi" w:cstheme="minorHAnsi"/>
          <w:b/>
          <w:bCs/>
        </w:rPr>
      </w:pPr>
      <w:r w:rsidRPr="001C3BB0">
        <w:rPr>
          <w:rFonts w:asciiTheme="minorHAnsi" w:hAnsiTheme="minorHAnsi" w:cstheme="minorHAnsi"/>
          <w:b/>
          <w:bCs/>
        </w:rPr>
        <w:t>Classificazione degli obiettivi di performance</w:t>
      </w:r>
    </w:p>
    <w:p w14:paraId="3D37143A" w14:textId="342AAB30" w:rsidR="00115600" w:rsidRPr="001C3BB0" w:rsidRDefault="00115600" w:rsidP="00D5203C">
      <w:pPr>
        <w:pStyle w:val="Paragrafoelenco"/>
        <w:numPr>
          <w:ilvl w:val="0"/>
          <w:numId w:val="0"/>
        </w:numPr>
        <w:tabs>
          <w:tab w:val="left" w:pos="1690"/>
        </w:tabs>
        <w:spacing w:before="2" w:line="244" w:lineRule="auto"/>
        <w:ind w:left="1416" w:right="1403"/>
        <w:rPr>
          <w:rFonts w:asciiTheme="minorHAnsi" w:hAnsiTheme="minorHAnsi" w:cstheme="minorHAnsi"/>
        </w:rPr>
      </w:pPr>
      <w:r w:rsidRPr="001C3BB0">
        <w:rPr>
          <w:rFonts w:asciiTheme="minorHAnsi" w:hAnsiTheme="minorHAnsi" w:cstheme="minorHAnsi"/>
        </w:rPr>
        <w:t>Gli</w:t>
      </w:r>
      <w:r w:rsidRPr="001C3BB0">
        <w:rPr>
          <w:rFonts w:asciiTheme="minorHAnsi" w:hAnsiTheme="minorHAnsi" w:cstheme="minorHAnsi"/>
          <w:spacing w:val="3"/>
        </w:rPr>
        <w:t xml:space="preserve"> </w:t>
      </w:r>
      <w:r w:rsidRPr="001C3BB0">
        <w:rPr>
          <w:rFonts w:asciiTheme="minorHAnsi" w:hAnsiTheme="minorHAnsi" w:cstheme="minorHAnsi"/>
        </w:rPr>
        <w:t>obiettivi</w:t>
      </w:r>
      <w:r w:rsidRPr="001C3BB0">
        <w:rPr>
          <w:rFonts w:asciiTheme="minorHAnsi" w:hAnsiTheme="minorHAnsi" w:cstheme="minorHAnsi"/>
          <w:spacing w:val="3"/>
        </w:rPr>
        <w:t xml:space="preserve"> </w:t>
      </w:r>
      <w:r w:rsidRPr="001C3BB0">
        <w:rPr>
          <w:rFonts w:asciiTheme="minorHAnsi" w:hAnsiTheme="minorHAnsi" w:cstheme="minorHAnsi"/>
        </w:rPr>
        <w:t>sono</w:t>
      </w:r>
      <w:r w:rsidRPr="001C3BB0">
        <w:rPr>
          <w:rFonts w:asciiTheme="minorHAnsi" w:hAnsiTheme="minorHAnsi" w:cstheme="minorHAnsi"/>
          <w:spacing w:val="5"/>
        </w:rPr>
        <w:t xml:space="preserve"> </w:t>
      </w:r>
      <w:r w:rsidRPr="001C3BB0">
        <w:rPr>
          <w:rFonts w:asciiTheme="minorHAnsi" w:hAnsiTheme="minorHAnsi" w:cstheme="minorHAnsi"/>
        </w:rPr>
        <w:t>classificati</w:t>
      </w:r>
      <w:r w:rsidRPr="001C3BB0">
        <w:rPr>
          <w:rFonts w:asciiTheme="minorHAnsi" w:hAnsiTheme="minorHAnsi" w:cstheme="minorHAnsi"/>
          <w:spacing w:val="5"/>
        </w:rPr>
        <w:t xml:space="preserve"> </w:t>
      </w:r>
      <w:r w:rsidRPr="001C3BB0">
        <w:rPr>
          <w:rFonts w:asciiTheme="minorHAnsi" w:hAnsiTheme="minorHAnsi" w:cstheme="minorHAnsi"/>
        </w:rPr>
        <w:t>in STRATEGICI e OPERATIVI:</w:t>
      </w:r>
    </w:p>
    <w:p w14:paraId="050FD8A7" w14:textId="772271FD" w:rsidR="00115600" w:rsidRPr="001C3BB0" w:rsidRDefault="00115600" w:rsidP="00DF4969">
      <w:pPr>
        <w:pStyle w:val="Paragrafoelenco"/>
        <w:numPr>
          <w:ilvl w:val="3"/>
          <w:numId w:val="2"/>
        </w:numPr>
        <w:tabs>
          <w:tab w:val="left" w:pos="1701"/>
          <w:tab w:val="left" w:pos="3824"/>
          <w:tab w:val="left" w:pos="4537"/>
          <w:tab w:val="left" w:pos="5631"/>
          <w:tab w:val="left" w:pos="6202"/>
          <w:tab w:val="left" w:pos="7567"/>
          <w:tab w:val="left" w:pos="7918"/>
          <w:tab w:val="left" w:pos="9705"/>
        </w:tabs>
        <w:spacing w:before="17" w:line="244" w:lineRule="auto"/>
        <w:ind w:left="1701" w:right="-14" w:hanging="283"/>
        <w:rPr>
          <w:rFonts w:asciiTheme="minorHAnsi" w:hAnsiTheme="minorHAnsi" w:cstheme="minorHAnsi"/>
        </w:rPr>
      </w:pPr>
      <w:r w:rsidRPr="001C3BB0">
        <w:rPr>
          <w:rFonts w:asciiTheme="minorHAnsi" w:hAnsiTheme="minorHAnsi" w:cstheme="minorHAnsi"/>
        </w:rPr>
        <w:t>STRATEGICI: si riferiscono a questioni strutturali e riguardano tutto l’ente o parti rilevanti di esso, implicano un consistente impiego di risorse, sono reversibili con difficoltà e sono raggiungibili in tempi medio-lunghi</w:t>
      </w:r>
      <w:r w:rsidR="00D5203C" w:rsidRPr="001C3BB0">
        <w:rPr>
          <w:rFonts w:asciiTheme="minorHAnsi" w:hAnsiTheme="minorHAnsi" w:cstheme="minorHAnsi"/>
        </w:rPr>
        <w:t>;</w:t>
      </w:r>
    </w:p>
    <w:p w14:paraId="4BF74181" w14:textId="50E14586" w:rsidR="00115600" w:rsidRPr="001C3BB0" w:rsidRDefault="00115600" w:rsidP="00DF4969">
      <w:pPr>
        <w:pStyle w:val="Paragrafoelenco"/>
        <w:numPr>
          <w:ilvl w:val="3"/>
          <w:numId w:val="2"/>
        </w:numPr>
        <w:tabs>
          <w:tab w:val="left" w:pos="1701"/>
          <w:tab w:val="left" w:pos="3824"/>
          <w:tab w:val="left" w:pos="4537"/>
          <w:tab w:val="left" w:pos="5631"/>
          <w:tab w:val="left" w:pos="6202"/>
          <w:tab w:val="left" w:pos="7567"/>
          <w:tab w:val="left" w:pos="7918"/>
          <w:tab w:val="left" w:pos="9705"/>
        </w:tabs>
        <w:spacing w:before="17" w:line="244" w:lineRule="auto"/>
        <w:ind w:left="1701" w:right="-14" w:hanging="283"/>
        <w:rPr>
          <w:rFonts w:asciiTheme="minorHAnsi" w:hAnsiTheme="minorHAnsi" w:cstheme="minorHAnsi"/>
        </w:rPr>
      </w:pPr>
      <w:r w:rsidRPr="001C3BB0">
        <w:rPr>
          <w:rFonts w:asciiTheme="minorHAnsi" w:hAnsiTheme="minorHAnsi" w:cstheme="minorHAnsi"/>
        </w:rPr>
        <w:t>OPERATIVI</w:t>
      </w:r>
      <w:r w:rsidR="00683F95" w:rsidRPr="001C3BB0">
        <w:rPr>
          <w:rFonts w:asciiTheme="minorHAnsi" w:hAnsiTheme="minorHAnsi" w:cstheme="minorHAnsi"/>
        </w:rPr>
        <w:t>:</w:t>
      </w:r>
      <w:r w:rsidRPr="001C3BB0">
        <w:rPr>
          <w:rFonts w:asciiTheme="minorHAnsi" w:hAnsiTheme="minorHAnsi" w:cstheme="minorHAnsi"/>
        </w:rPr>
        <w:t xml:space="preserve"> sono integrati e al contempo strumentali rispetto a quelli strategici e si riferiscono a parti più </w:t>
      </w:r>
      <w:r w:rsidR="002C26ED" w:rsidRPr="001C3BB0">
        <w:rPr>
          <w:rFonts w:asciiTheme="minorHAnsi" w:hAnsiTheme="minorHAnsi" w:cstheme="minorHAnsi"/>
        </w:rPr>
        <w:t>circoscritte</w:t>
      </w:r>
      <w:r w:rsidRPr="001C3BB0">
        <w:rPr>
          <w:rFonts w:asciiTheme="minorHAnsi" w:hAnsiTheme="minorHAnsi" w:cstheme="minorHAnsi"/>
        </w:rPr>
        <w:t xml:space="preserve"> dell’ente, implicano un impiego più limitato di risorse e sono raggiungibili nel breve termine</w:t>
      </w:r>
      <w:r w:rsidR="00D5203C" w:rsidRPr="001C3BB0">
        <w:rPr>
          <w:rFonts w:asciiTheme="minorHAnsi" w:hAnsiTheme="minorHAnsi" w:cstheme="minorHAnsi"/>
        </w:rPr>
        <w:t>;</w:t>
      </w:r>
      <w:r w:rsidRPr="001C3BB0">
        <w:rPr>
          <w:rFonts w:asciiTheme="minorHAnsi" w:hAnsiTheme="minorHAnsi" w:cstheme="minorHAnsi"/>
        </w:rPr>
        <w:t xml:space="preserve"> </w:t>
      </w:r>
    </w:p>
    <w:p w14:paraId="6798CC99" w14:textId="2819F123" w:rsidR="00115600" w:rsidRPr="001C3BB0" w:rsidRDefault="00115600" w:rsidP="001D68BD">
      <w:pPr>
        <w:tabs>
          <w:tab w:val="left" w:pos="2123"/>
          <w:tab w:val="left" w:pos="2124"/>
          <w:tab w:val="left" w:pos="3824"/>
          <w:tab w:val="left" w:pos="4537"/>
          <w:tab w:val="left" w:pos="5631"/>
          <w:tab w:val="left" w:pos="6202"/>
          <w:tab w:val="left" w:pos="7567"/>
          <w:tab w:val="left" w:pos="7918"/>
          <w:tab w:val="left" w:pos="9705"/>
        </w:tabs>
        <w:spacing w:before="17" w:line="244" w:lineRule="auto"/>
        <w:ind w:left="1418" w:right="-14"/>
        <w:jc w:val="both"/>
      </w:pPr>
      <w:r w:rsidRPr="001C3BB0">
        <w:t>Gli obiettivi si riferiscono a traguardi di miglioramento o anche di mantenimento di attività ritenute particolarmente rilevanti dal punto di vista tecnico, economico o politico che abbiano raggiunto standard di funzionamento ritenuti adeguati</w:t>
      </w:r>
      <w:r w:rsidR="000F00C5" w:rsidRPr="001C3BB0">
        <w:t>.</w:t>
      </w:r>
    </w:p>
    <w:p w14:paraId="6A3E71B5" w14:textId="77777777" w:rsidR="000E2C21" w:rsidRPr="001C3BB0" w:rsidRDefault="000E2C21" w:rsidP="001D68BD">
      <w:pPr>
        <w:pStyle w:val="Corpotesto"/>
        <w:spacing w:before="4" w:line="244" w:lineRule="auto"/>
        <w:ind w:left="1416"/>
        <w:jc w:val="both"/>
        <w:rPr>
          <w:rFonts w:eastAsia="Arial MT"/>
        </w:rPr>
      </w:pPr>
      <w:r w:rsidRPr="001C3BB0">
        <w:rPr>
          <w:rFonts w:eastAsia="Arial MT"/>
        </w:rPr>
        <w:t xml:space="preserve">Gli obiettivi sono articolati in attività e prevedono indicatori di misurazione che </w:t>
      </w:r>
      <w:r w:rsidRPr="001C3BB0">
        <w:rPr>
          <w:rFonts w:eastAsia="Arial MT"/>
        </w:rPr>
        <w:lastRenderedPageBreak/>
        <w:t>possono essere:</w:t>
      </w:r>
    </w:p>
    <w:p w14:paraId="789D1D11" w14:textId="77777777" w:rsidR="000E2C21" w:rsidRPr="001C3BB0" w:rsidRDefault="000E2C21" w:rsidP="00321F23">
      <w:pPr>
        <w:pStyle w:val="Paragrafoelenco"/>
        <w:numPr>
          <w:ilvl w:val="3"/>
          <w:numId w:val="2"/>
        </w:numPr>
        <w:tabs>
          <w:tab w:val="left" w:pos="2166"/>
        </w:tabs>
        <w:spacing w:before="6" w:line="206" w:lineRule="auto"/>
        <w:ind w:left="2166" w:right="127"/>
        <w:rPr>
          <w:rFonts w:asciiTheme="minorHAnsi" w:hAnsiTheme="minorHAnsi" w:cstheme="minorHAnsi"/>
        </w:rPr>
      </w:pPr>
      <w:r w:rsidRPr="001C3BB0">
        <w:rPr>
          <w:rFonts w:asciiTheme="minorHAnsi" w:hAnsiTheme="minorHAnsi" w:cstheme="minorHAnsi"/>
        </w:rPr>
        <w:t>di attività: fanno riferimento alla produzione di atti, provvedimenti, prodotti in generale come risultato dell'attività lavorativa;</w:t>
      </w:r>
    </w:p>
    <w:p w14:paraId="3E712018" w14:textId="1227AB1F" w:rsidR="000E2C21" w:rsidRPr="001C3BB0" w:rsidRDefault="000E2C21" w:rsidP="00321F23">
      <w:pPr>
        <w:pStyle w:val="Paragrafoelenco"/>
        <w:numPr>
          <w:ilvl w:val="3"/>
          <w:numId w:val="2"/>
        </w:numPr>
        <w:tabs>
          <w:tab w:val="left" w:pos="2166"/>
        </w:tabs>
        <w:spacing w:before="19" w:line="206" w:lineRule="auto"/>
        <w:ind w:left="2166" w:right="127"/>
        <w:rPr>
          <w:rFonts w:asciiTheme="minorHAnsi" w:hAnsiTheme="minorHAnsi" w:cstheme="minorHAnsi"/>
        </w:rPr>
      </w:pPr>
      <w:r w:rsidRPr="001C3BB0">
        <w:rPr>
          <w:rFonts w:asciiTheme="minorHAnsi" w:hAnsiTheme="minorHAnsi" w:cstheme="minorHAnsi"/>
        </w:rPr>
        <w:t>di efficacia</w:t>
      </w:r>
      <w:r w:rsidR="00A22BD1" w:rsidRPr="001C3BB0">
        <w:rPr>
          <w:rFonts w:asciiTheme="minorHAnsi" w:hAnsiTheme="minorHAnsi" w:cstheme="minorHAnsi"/>
        </w:rPr>
        <w:t xml:space="preserve">: </w:t>
      </w:r>
      <w:r w:rsidRPr="001C3BB0">
        <w:rPr>
          <w:rFonts w:asciiTheme="minorHAnsi" w:hAnsiTheme="minorHAnsi" w:cstheme="minorHAnsi"/>
        </w:rPr>
        <w:t>esprimono la capacità di soddisfare quantitativamente o qualitativamente la domanda</w:t>
      </w:r>
      <w:r w:rsidR="00DF4969">
        <w:rPr>
          <w:rFonts w:asciiTheme="minorHAnsi" w:hAnsiTheme="minorHAnsi" w:cstheme="minorHAnsi"/>
        </w:rPr>
        <w:t>;</w:t>
      </w:r>
    </w:p>
    <w:p w14:paraId="14E90992" w14:textId="105BF918" w:rsidR="000E2C21" w:rsidRPr="001C3BB0" w:rsidRDefault="000E2C21" w:rsidP="00321F23">
      <w:pPr>
        <w:pStyle w:val="Paragrafoelenco"/>
        <w:numPr>
          <w:ilvl w:val="3"/>
          <w:numId w:val="2"/>
        </w:numPr>
        <w:tabs>
          <w:tab w:val="left" w:pos="2166"/>
        </w:tabs>
        <w:spacing w:before="19" w:line="206" w:lineRule="auto"/>
        <w:ind w:left="2166" w:right="127"/>
        <w:rPr>
          <w:rFonts w:asciiTheme="minorHAnsi" w:hAnsiTheme="minorHAnsi" w:cstheme="minorHAnsi"/>
        </w:rPr>
      </w:pPr>
      <w:r w:rsidRPr="001C3BB0">
        <w:rPr>
          <w:rFonts w:asciiTheme="minorHAnsi" w:hAnsiTheme="minorHAnsi" w:cstheme="minorHAnsi"/>
        </w:rPr>
        <w:t>di qualità: esprimono l'adeguatezza dell'output rispetto alle aspettative e alle necessità;</w:t>
      </w:r>
    </w:p>
    <w:p w14:paraId="4951B810" w14:textId="37CDE9E1" w:rsidR="000E2C21" w:rsidRPr="001C3BB0" w:rsidRDefault="000E2C21" w:rsidP="00321F23">
      <w:pPr>
        <w:pStyle w:val="Paragrafoelenco"/>
        <w:numPr>
          <w:ilvl w:val="3"/>
          <w:numId w:val="2"/>
        </w:numPr>
        <w:tabs>
          <w:tab w:val="left" w:pos="2166"/>
        </w:tabs>
        <w:spacing w:before="7" w:line="225" w:lineRule="auto"/>
        <w:ind w:left="2166" w:right="127"/>
        <w:rPr>
          <w:rFonts w:asciiTheme="minorHAnsi" w:hAnsiTheme="minorHAnsi" w:cstheme="minorHAnsi"/>
        </w:rPr>
      </w:pPr>
      <w:r w:rsidRPr="001C3BB0">
        <w:rPr>
          <w:rFonts w:asciiTheme="minorHAnsi" w:hAnsiTheme="minorHAnsi" w:cstheme="minorHAnsi"/>
        </w:rPr>
        <w:t xml:space="preserve">di efficienza: esprimono la capacità di </w:t>
      </w:r>
      <w:r w:rsidR="00EF464A" w:rsidRPr="001C3BB0">
        <w:rPr>
          <w:rFonts w:asciiTheme="minorHAnsi" w:hAnsiTheme="minorHAnsi" w:cstheme="minorHAnsi"/>
        </w:rPr>
        <w:t>minimizzare l’utilizzo del</w:t>
      </w:r>
      <w:r w:rsidRPr="001C3BB0">
        <w:rPr>
          <w:rFonts w:asciiTheme="minorHAnsi" w:hAnsiTheme="minorHAnsi" w:cstheme="minorHAnsi"/>
        </w:rPr>
        <w:t xml:space="preserve">le risorse (input) in modo funzionale alla realizzazione delle attività (output), </w:t>
      </w:r>
      <w:r w:rsidR="004D0B5A" w:rsidRPr="001C3BB0">
        <w:rPr>
          <w:rFonts w:asciiTheme="minorHAnsi" w:hAnsiTheme="minorHAnsi" w:cstheme="minorHAnsi"/>
        </w:rPr>
        <w:t>in presenza di un mantenimento o di un miglioramento della qualità degli output prodotti.</w:t>
      </w:r>
    </w:p>
    <w:p w14:paraId="7DDD9E36" w14:textId="60239D7C" w:rsidR="00BC4E88" w:rsidRPr="001C3BB0" w:rsidRDefault="005F7569" w:rsidP="00453F77">
      <w:pPr>
        <w:pStyle w:val="Paragrafoelenco"/>
        <w:numPr>
          <w:ilvl w:val="0"/>
          <w:numId w:val="2"/>
        </w:numPr>
        <w:ind w:left="1276" w:hanging="283"/>
        <w:rPr>
          <w:rFonts w:asciiTheme="minorHAnsi" w:hAnsiTheme="minorHAnsi" w:cstheme="minorHAnsi"/>
        </w:rPr>
      </w:pPr>
      <w:r w:rsidRPr="001C3BB0">
        <w:rPr>
          <w:rFonts w:asciiTheme="minorHAnsi" w:hAnsiTheme="minorHAnsi" w:cstheme="minorHAnsi"/>
          <w:b/>
          <w:bCs/>
        </w:rPr>
        <w:t>Monitoraggio</w:t>
      </w:r>
      <w:r w:rsidRPr="001C3BB0">
        <w:rPr>
          <w:rFonts w:asciiTheme="minorHAnsi" w:hAnsiTheme="minorHAnsi" w:cstheme="minorHAnsi"/>
          <w:b/>
          <w:bCs/>
          <w:spacing w:val="-12"/>
        </w:rPr>
        <w:t xml:space="preserve"> </w:t>
      </w:r>
      <w:r w:rsidR="00010835" w:rsidRPr="001C3BB0">
        <w:rPr>
          <w:rFonts w:asciiTheme="minorHAnsi" w:hAnsiTheme="minorHAnsi" w:cstheme="minorHAnsi"/>
          <w:b/>
          <w:bCs/>
          <w:spacing w:val="-12"/>
        </w:rPr>
        <w:t xml:space="preserve">intermedio </w:t>
      </w:r>
      <w:r w:rsidR="008D61E0" w:rsidRPr="001C3BB0">
        <w:rPr>
          <w:rFonts w:asciiTheme="minorHAnsi" w:hAnsiTheme="minorHAnsi" w:cstheme="minorHAnsi"/>
          <w:b/>
          <w:bCs/>
          <w:spacing w:val="-12"/>
        </w:rPr>
        <w:t>della performance</w:t>
      </w:r>
      <w:r w:rsidR="008D61E0" w:rsidRPr="001C3BB0">
        <w:rPr>
          <w:rFonts w:asciiTheme="minorHAnsi" w:hAnsiTheme="minorHAnsi" w:cstheme="minorHAnsi"/>
          <w:spacing w:val="-12"/>
        </w:rPr>
        <w:t xml:space="preserve"> </w:t>
      </w:r>
      <w:r w:rsidRPr="001C3BB0">
        <w:rPr>
          <w:rFonts w:asciiTheme="minorHAnsi" w:hAnsiTheme="minorHAnsi" w:cstheme="minorHAnsi"/>
        </w:rPr>
        <w:t>in</w:t>
      </w:r>
      <w:r w:rsidRPr="001C3BB0">
        <w:rPr>
          <w:rFonts w:asciiTheme="minorHAnsi" w:hAnsiTheme="minorHAnsi" w:cstheme="minorHAnsi"/>
          <w:spacing w:val="-12"/>
        </w:rPr>
        <w:t xml:space="preserve"> </w:t>
      </w:r>
      <w:r w:rsidRPr="001C3BB0">
        <w:rPr>
          <w:rFonts w:asciiTheme="minorHAnsi" w:hAnsiTheme="minorHAnsi" w:cstheme="minorHAnsi"/>
        </w:rPr>
        <w:t>corso</w:t>
      </w:r>
      <w:r w:rsidRPr="001C3BB0">
        <w:rPr>
          <w:rFonts w:asciiTheme="minorHAnsi" w:hAnsiTheme="minorHAnsi" w:cstheme="minorHAnsi"/>
          <w:spacing w:val="-11"/>
        </w:rPr>
        <w:t xml:space="preserve"> </w:t>
      </w:r>
      <w:r w:rsidRPr="001C3BB0">
        <w:rPr>
          <w:rFonts w:asciiTheme="minorHAnsi" w:hAnsiTheme="minorHAnsi" w:cstheme="minorHAnsi"/>
        </w:rPr>
        <w:t>di</w:t>
      </w:r>
      <w:r w:rsidRPr="001C3BB0">
        <w:rPr>
          <w:rFonts w:asciiTheme="minorHAnsi" w:hAnsiTheme="minorHAnsi" w:cstheme="minorHAnsi"/>
          <w:spacing w:val="-12"/>
        </w:rPr>
        <w:t xml:space="preserve"> </w:t>
      </w:r>
      <w:r w:rsidRPr="001C3BB0">
        <w:rPr>
          <w:rFonts w:asciiTheme="minorHAnsi" w:hAnsiTheme="minorHAnsi" w:cstheme="minorHAnsi"/>
        </w:rPr>
        <w:t>esercizio</w:t>
      </w:r>
      <w:r w:rsidRPr="001C3BB0">
        <w:rPr>
          <w:rFonts w:asciiTheme="minorHAnsi" w:hAnsiTheme="minorHAnsi" w:cstheme="minorHAnsi"/>
          <w:spacing w:val="-11"/>
        </w:rPr>
        <w:t xml:space="preserve"> </w:t>
      </w:r>
      <w:r w:rsidRPr="001C3BB0">
        <w:rPr>
          <w:rFonts w:asciiTheme="minorHAnsi" w:hAnsiTheme="minorHAnsi" w:cstheme="minorHAnsi"/>
        </w:rPr>
        <w:t>per</w:t>
      </w:r>
      <w:r w:rsidRPr="001C3BB0">
        <w:rPr>
          <w:rFonts w:asciiTheme="minorHAnsi" w:hAnsiTheme="minorHAnsi" w:cstheme="minorHAnsi"/>
          <w:spacing w:val="-12"/>
        </w:rPr>
        <w:t xml:space="preserve"> </w:t>
      </w:r>
      <w:r w:rsidRPr="001C3BB0">
        <w:rPr>
          <w:rFonts w:asciiTheme="minorHAnsi" w:hAnsiTheme="minorHAnsi" w:cstheme="minorHAnsi"/>
        </w:rPr>
        <w:t>l'attivazione</w:t>
      </w:r>
      <w:r w:rsidRPr="001C3BB0">
        <w:rPr>
          <w:rFonts w:asciiTheme="minorHAnsi" w:hAnsiTheme="minorHAnsi" w:cstheme="minorHAnsi"/>
          <w:spacing w:val="-13"/>
        </w:rPr>
        <w:t xml:space="preserve"> </w:t>
      </w:r>
      <w:r w:rsidRPr="001C3BB0">
        <w:rPr>
          <w:rFonts w:asciiTheme="minorHAnsi" w:hAnsiTheme="minorHAnsi" w:cstheme="minorHAnsi"/>
        </w:rPr>
        <w:t>di</w:t>
      </w:r>
      <w:r w:rsidRPr="001C3BB0">
        <w:rPr>
          <w:rFonts w:asciiTheme="minorHAnsi" w:hAnsiTheme="minorHAnsi" w:cstheme="minorHAnsi"/>
          <w:spacing w:val="-13"/>
        </w:rPr>
        <w:t xml:space="preserve"> </w:t>
      </w:r>
      <w:r w:rsidRPr="001C3BB0">
        <w:rPr>
          <w:rFonts w:asciiTheme="minorHAnsi" w:hAnsiTheme="minorHAnsi" w:cstheme="minorHAnsi"/>
        </w:rPr>
        <w:t>eventuali</w:t>
      </w:r>
      <w:r w:rsidRPr="001C3BB0">
        <w:rPr>
          <w:rFonts w:asciiTheme="minorHAnsi" w:hAnsiTheme="minorHAnsi" w:cstheme="minorHAnsi"/>
          <w:spacing w:val="-12"/>
        </w:rPr>
        <w:t xml:space="preserve"> </w:t>
      </w:r>
      <w:r w:rsidRPr="001C3BB0">
        <w:rPr>
          <w:rFonts w:asciiTheme="minorHAnsi" w:hAnsiTheme="minorHAnsi" w:cstheme="minorHAnsi"/>
        </w:rPr>
        <w:t>interventi</w:t>
      </w:r>
      <w:r w:rsidRPr="001C3BB0">
        <w:rPr>
          <w:rFonts w:asciiTheme="minorHAnsi" w:hAnsiTheme="minorHAnsi" w:cstheme="minorHAnsi"/>
          <w:spacing w:val="-12"/>
        </w:rPr>
        <w:t xml:space="preserve"> </w:t>
      </w:r>
      <w:r w:rsidRPr="001C3BB0">
        <w:rPr>
          <w:rFonts w:asciiTheme="minorHAnsi" w:hAnsiTheme="minorHAnsi" w:cstheme="minorHAnsi"/>
        </w:rPr>
        <w:t>correttivi.</w:t>
      </w:r>
      <w:r w:rsidRPr="001C3BB0">
        <w:rPr>
          <w:rFonts w:asciiTheme="minorHAnsi" w:hAnsiTheme="minorHAnsi" w:cstheme="minorHAnsi"/>
          <w:spacing w:val="-53"/>
        </w:rPr>
        <w:t xml:space="preserve"> </w:t>
      </w:r>
      <w:r w:rsidRPr="001C3BB0">
        <w:rPr>
          <w:rFonts w:asciiTheme="minorHAnsi" w:hAnsiTheme="minorHAnsi" w:cstheme="minorHAnsi"/>
        </w:rPr>
        <w:t>Tale</w:t>
      </w:r>
      <w:r w:rsidRPr="001C3BB0">
        <w:rPr>
          <w:rFonts w:asciiTheme="minorHAnsi" w:hAnsiTheme="minorHAnsi" w:cstheme="minorHAnsi"/>
          <w:spacing w:val="1"/>
        </w:rPr>
        <w:t xml:space="preserve"> </w:t>
      </w:r>
      <w:r w:rsidRPr="001C3BB0">
        <w:rPr>
          <w:rFonts w:asciiTheme="minorHAnsi" w:hAnsiTheme="minorHAnsi" w:cstheme="minorHAnsi"/>
        </w:rPr>
        <w:t>fase</w:t>
      </w:r>
      <w:r w:rsidRPr="001C3BB0">
        <w:rPr>
          <w:rFonts w:asciiTheme="minorHAnsi" w:hAnsiTheme="minorHAnsi" w:cstheme="minorHAnsi"/>
          <w:spacing w:val="1"/>
        </w:rPr>
        <w:t xml:space="preserve"> </w:t>
      </w:r>
      <w:r w:rsidRPr="001C3BB0">
        <w:rPr>
          <w:rFonts w:asciiTheme="minorHAnsi" w:hAnsiTheme="minorHAnsi" w:cstheme="minorHAnsi"/>
        </w:rPr>
        <w:t>consiste</w:t>
      </w:r>
      <w:r w:rsidRPr="001C3BB0">
        <w:rPr>
          <w:rFonts w:asciiTheme="minorHAnsi" w:hAnsiTheme="minorHAnsi" w:cstheme="minorHAnsi"/>
          <w:spacing w:val="1"/>
        </w:rPr>
        <w:t xml:space="preserve"> </w:t>
      </w:r>
      <w:r w:rsidRPr="001C3BB0">
        <w:rPr>
          <w:rFonts w:asciiTheme="minorHAnsi" w:hAnsiTheme="minorHAnsi" w:cstheme="minorHAnsi"/>
        </w:rPr>
        <w:t>nella</w:t>
      </w:r>
      <w:r w:rsidRPr="001C3BB0">
        <w:rPr>
          <w:rFonts w:asciiTheme="minorHAnsi" w:hAnsiTheme="minorHAnsi" w:cstheme="minorHAnsi"/>
          <w:spacing w:val="1"/>
        </w:rPr>
        <w:t xml:space="preserve"> </w:t>
      </w:r>
      <w:r w:rsidRPr="001C3BB0">
        <w:rPr>
          <w:rFonts w:asciiTheme="minorHAnsi" w:hAnsiTheme="minorHAnsi" w:cstheme="minorHAnsi"/>
        </w:rPr>
        <w:t>verifica</w:t>
      </w:r>
      <w:r w:rsidRPr="001C3BB0">
        <w:rPr>
          <w:rFonts w:asciiTheme="minorHAnsi" w:hAnsiTheme="minorHAnsi" w:cstheme="minorHAnsi"/>
          <w:spacing w:val="1"/>
        </w:rPr>
        <w:t xml:space="preserve"> </w:t>
      </w:r>
      <w:r w:rsidRPr="001C3BB0">
        <w:rPr>
          <w:rFonts w:asciiTheme="minorHAnsi" w:hAnsiTheme="minorHAnsi" w:cstheme="minorHAnsi"/>
        </w:rPr>
        <w:t>dello</w:t>
      </w:r>
      <w:r w:rsidRPr="001C3BB0">
        <w:rPr>
          <w:rFonts w:asciiTheme="minorHAnsi" w:hAnsiTheme="minorHAnsi" w:cstheme="minorHAnsi"/>
          <w:spacing w:val="1"/>
        </w:rPr>
        <w:t xml:space="preserve"> </w:t>
      </w:r>
      <w:r w:rsidRPr="001C3BB0">
        <w:rPr>
          <w:rFonts w:asciiTheme="minorHAnsi" w:hAnsiTheme="minorHAnsi" w:cstheme="minorHAnsi"/>
        </w:rPr>
        <w:t>stato</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avanzamento</w:t>
      </w:r>
      <w:r w:rsidRPr="001C3BB0">
        <w:rPr>
          <w:rFonts w:asciiTheme="minorHAnsi" w:hAnsiTheme="minorHAnsi" w:cstheme="minorHAnsi"/>
          <w:spacing w:val="1"/>
        </w:rPr>
        <w:t xml:space="preserve"> </w:t>
      </w:r>
      <w:r w:rsidRPr="001C3BB0">
        <w:rPr>
          <w:rFonts w:asciiTheme="minorHAnsi" w:hAnsiTheme="minorHAnsi" w:cstheme="minorHAnsi"/>
        </w:rPr>
        <w:t>degli</w:t>
      </w:r>
      <w:r w:rsidRPr="001C3BB0">
        <w:rPr>
          <w:rFonts w:asciiTheme="minorHAnsi" w:hAnsiTheme="minorHAnsi" w:cstheme="minorHAnsi"/>
          <w:spacing w:val="1"/>
        </w:rPr>
        <w:t xml:space="preserve"> </w:t>
      </w:r>
      <w:r w:rsidRPr="001C3BB0">
        <w:rPr>
          <w:rFonts w:asciiTheme="minorHAnsi" w:hAnsiTheme="minorHAnsi" w:cstheme="minorHAnsi"/>
        </w:rPr>
        <w:t>obiettivi</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performance</w:t>
      </w:r>
      <w:r w:rsidRPr="001C3BB0">
        <w:rPr>
          <w:rFonts w:asciiTheme="minorHAnsi" w:hAnsiTheme="minorHAnsi" w:cstheme="minorHAnsi"/>
          <w:spacing w:val="-4"/>
        </w:rPr>
        <w:t xml:space="preserve"> </w:t>
      </w:r>
      <w:r w:rsidRPr="001C3BB0">
        <w:rPr>
          <w:rFonts w:asciiTheme="minorHAnsi" w:hAnsiTheme="minorHAnsi" w:cstheme="minorHAnsi"/>
        </w:rPr>
        <w:t>alla</w:t>
      </w:r>
      <w:r w:rsidRPr="001C3BB0">
        <w:rPr>
          <w:rFonts w:asciiTheme="minorHAnsi" w:hAnsiTheme="minorHAnsi" w:cstheme="minorHAnsi"/>
          <w:spacing w:val="-4"/>
        </w:rPr>
        <w:t xml:space="preserve"> </w:t>
      </w:r>
      <w:r w:rsidRPr="001C3BB0">
        <w:rPr>
          <w:rFonts w:asciiTheme="minorHAnsi" w:hAnsiTheme="minorHAnsi" w:cstheme="minorHAnsi"/>
        </w:rPr>
        <w:t>data</w:t>
      </w:r>
      <w:r w:rsidRPr="001C3BB0">
        <w:rPr>
          <w:rFonts w:asciiTheme="minorHAnsi" w:hAnsiTheme="minorHAnsi" w:cstheme="minorHAnsi"/>
          <w:spacing w:val="-4"/>
        </w:rPr>
        <w:t xml:space="preserve"> </w:t>
      </w:r>
      <w:r w:rsidRPr="001C3BB0">
        <w:rPr>
          <w:rFonts w:asciiTheme="minorHAnsi" w:hAnsiTheme="minorHAnsi" w:cstheme="minorHAnsi"/>
        </w:rPr>
        <w:t>del</w:t>
      </w:r>
      <w:r w:rsidRPr="001C3BB0">
        <w:rPr>
          <w:rFonts w:asciiTheme="minorHAnsi" w:hAnsiTheme="minorHAnsi" w:cstheme="minorHAnsi"/>
          <w:spacing w:val="-2"/>
        </w:rPr>
        <w:t xml:space="preserve"> </w:t>
      </w:r>
      <w:r w:rsidR="00B807CC" w:rsidRPr="001C3BB0">
        <w:rPr>
          <w:rFonts w:asciiTheme="minorHAnsi" w:hAnsiTheme="minorHAnsi" w:cstheme="minorHAnsi"/>
        </w:rPr>
        <w:t>30.06</w:t>
      </w:r>
      <w:r w:rsidR="00D5203C" w:rsidRPr="001C3BB0">
        <w:rPr>
          <w:rFonts w:asciiTheme="minorHAnsi" w:hAnsiTheme="minorHAnsi" w:cstheme="minorHAnsi"/>
        </w:rPr>
        <w:t xml:space="preserve"> di ogni anno.</w:t>
      </w:r>
    </w:p>
    <w:p w14:paraId="3A0B7847" w14:textId="2A559058" w:rsidR="00BC4E88" w:rsidRPr="001C3BB0" w:rsidRDefault="005F7569" w:rsidP="00321F23">
      <w:pPr>
        <w:pStyle w:val="Corpotesto"/>
        <w:ind w:left="1418"/>
        <w:jc w:val="both"/>
      </w:pPr>
      <w:r w:rsidRPr="001C3BB0">
        <w:t>Al</w:t>
      </w:r>
      <w:r w:rsidR="004E0A7C" w:rsidRPr="001C3BB0">
        <w:t>l’OIV</w:t>
      </w:r>
      <w:r w:rsidRPr="001C3BB0">
        <w:t xml:space="preserve"> sono comunicate le risultanze del monitoraggio al</w:t>
      </w:r>
      <w:r w:rsidRPr="001C3BB0">
        <w:rPr>
          <w:spacing w:val="1"/>
        </w:rPr>
        <w:t xml:space="preserve"> </w:t>
      </w:r>
      <w:r w:rsidRPr="001C3BB0">
        <w:t>fine</w:t>
      </w:r>
      <w:r w:rsidRPr="001C3BB0">
        <w:rPr>
          <w:spacing w:val="-5"/>
        </w:rPr>
        <w:t xml:space="preserve"> </w:t>
      </w:r>
      <w:r w:rsidRPr="001C3BB0">
        <w:t>di</w:t>
      </w:r>
      <w:r w:rsidRPr="001C3BB0">
        <w:rPr>
          <w:spacing w:val="-3"/>
        </w:rPr>
        <w:t xml:space="preserve"> </w:t>
      </w:r>
      <w:r w:rsidRPr="001C3BB0">
        <w:t>verificare</w:t>
      </w:r>
      <w:r w:rsidRPr="001C3BB0">
        <w:rPr>
          <w:spacing w:val="-4"/>
        </w:rPr>
        <w:t xml:space="preserve"> </w:t>
      </w:r>
      <w:r w:rsidRPr="001C3BB0">
        <w:t>l'andamento</w:t>
      </w:r>
      <w:r w:rsidRPr="001C3BB0">
        <w:rPr>
          <w:spacing w:val="-4"/>
        </w:rPr>
        <w:t xml:space="preserve"> </w:t>
      </w:r>
      <w:r w:rsidRPr="001C3BB0">
        <w:t>della</w:t>
      </w:r>
      <w:r w:rsidRPr="001C3BB0">
        <w:rPr>
          <w:spacing w:val="-4"/>
        </w:rPr>
        <w:t xml:space="preserve"> </w:t>
      </w:r>
      <w:r w:rsidRPr="001C3BB0">
        <w:t>performance</w:t>
      </w:r>
      <w:r w:rsidRPr="001C3BB0">
        <w:rPr>
          <w:spacing w:val="-4"/>
        </w:rPr>
        <w:t xml:space="preserve"> </w:t>
      </w:r>
      <w:r w:rsidRPr="001C3BB0">
        <w:t>rispetto</w:t>
      </w:r>
      <w:r w:rsidRPr="001C3BB0">
        <w:rPr>
          <w:spacing w:val="-4"/>
        </w:rPr>
        <w:t xml:space="preserve"> </w:t>
      </w:r>
      <w:r w:rsidRPr="001C3BB0">
        <w:t>ai</w:t>
      </w:r>
      <w:r w:rsidRPr="001C3BB0">
        <w:rPr>
          <w:spacing w:val="-4"/>
        </w:rPr>
        <w:t xml:space="preserve"> </w:t>
      </w:r>
      <w:r w:rsidRPr="001C3BB0">
        <w:t>target</w:t>
      </w:r>
      <w:r w:rsidRPr="001C3BB0">
        <w:rPr>
          <w:spacing w:val="-5"/>
        </w:rPr>
        <w:t xml:space="preserve"> </w:t>
      </w:r>
      <w:r w:rsidRPr="001C3BB0">
        <w:t>prefissati.</w:t>
      </w:r>
    </w:p>
    <w:p w14:paraId="3B3A31E5" w14:textId="1AC39651" w:rsidR="00B10AB0" w:rsidRPr="001C3BB0" w:rsidRDefault="00B10AB0" w:rsidP="00321F23">
      <w:pPr>
        <w:pStyle w:val="Corpotesto"/>
        <w:ind w:left="1418"/>
        <w:jc w:val="both"/>
      </w:pPr>
      <w:r w:rsidRPr="001C3BB0">
        <w:t>Il</w:t>
      </w:r>
      <w:r w:rsidRPr="001C3BB0">
        <w:rPr>
          <w:spacing w:val="1"/>
        </w:rPr>
        <w:t xml:space="preserve"> </w:t>
      </w:r>
      <w:r w:rsidRPr="001C3BB0">
        <w:t>Segretario</w:t>
      </w:r>
      <w:r w:rsidRPr="001C3BB0">
        <w:rPr>
          <w:spacing w:val="1"/>
        </w:rPr>
        <w:t xml:space="preserve"> </w:t>
      </w:r>
      <w:r w:rsidRPr="001C3BB0">
        <w:t>Generale</w:t>
      </w:r>
      <w:r w:rsidRPr="001C3BB0">
        <w:rPr>
          <w:spacing w:val="1"/>
        </w:rPr>
        <w:t xml:space="preserve"> e i Dirigenti possono</w:t>
      </w:r>
      <w:r w:rsidRPr="001C3BB0">
        <w:t xml:space="preserve"> segnalare</w:t>
      </w:r>
      <w:r w:rsidRPr="001C3BB0">
        <w:rPr>
          <w:spacing w:val="1"/>
        </w:rPr>
        <w:t xml:space="preserve"> </w:t>
      </w:r>
      <w:r w:rsidRPr="001C3BB0">
        <w:t>la</w:t>
      </w:r>
      <w:r w:rsidRPr="001C3BB0">
        <w:rPr>
          <w:spacing w:val="1"/>
        </w:rPr>
        <w:t xml:space="preserve"> </w:t>
      </w:r>
      <w:r w:rsidRPr="001C3BB0">
        <w:t>necessità</w:t>
      </w:r>
      <w:r w:rsidRPr="001C3BB0">
        <w:rPr>
          <w:spacing w:val="1"/>
        </w:rPr>
        <w:t xml:space="preserve"> </w:t>
      </w:r>
      <w:r w:rsidRPr="001C3BB0">
        <w:t>o</w:t>
      </w:r>
      <w:r w:rsidRPr="001C3BB0">
        <w:rPr>
          <w:spacing w:val="1"/>
        </w:rPr>
        <w:t xml:space="preserve"> </w:t>
      </w:r>
      <w:r w:rsidRPr="001C3BB0">
        <w:t>l'opportunità</w:t>
      </w:r>
      <w:r w:rsidRPr="001C3BB0">
        <w:rPr>
          <w:spacing w:val="1"/>
        </w:rPr>
        <w:t xml:space="preserve"> </w:t>
      </w:r>
      <w:r w:rsidRPr="001C3BB0">
        <w:t>di</w:t>
      </w:r>
      <w:r w:rsidRPr="001C3BB0">
        <w:rPr>
          <w:spacing w:val="1"/>
        </w:rPr>
        <w:t xml:space="preserve"> </w:t>
      </w:r>
      <w:r w:rsidRPr="001C3BB0">
        <w:t>interventi</w:t>
      </w:r>
      <w:r w:rsidRPr="001C3BB0">
        <w:rPr>
          <w:spacing w:val="1"/>
        </w:rPr>
        <w:t xml:space="preserve"> </w:t>
      </w:r>
      <w:r w:rsidRPr="001C3BB0">
        <w:t>correttivi in corso di esercizio all'organo di indirizzo politico-amministrativo, anche in</w:t>
      </w:r>
      <w:r w:rsidRPr="001C3BB0">
        <w:rPr>
          <w:spacing w:val="1"/>
        </w:rPr>
        <w:t xml:space="preserve"> </w:t>
      </w:r>
      <w:r w:rsidRPr="001C3BB0">
        <w:t>relazione</w:t>
      </w:r>
      <w:r w:rsidRPr="001C3BB0">
        <w:rPr>
          <w:spacing w:val="3"/>
        </w:rPr>
        <w:t xml:space="preserve"> </w:t>
      </w:r>
      <w:r w:rsidRPr="001C3BB0">
        <w:t>al</w:t>
      </w:r>
      <w:r w:rsidRPr="001C3BB0">
        <w:rPr>
          <w:spacing w:val="3"/>
        </w:rPr>
        <w:t xml:space="preserve"> </w:t>
      </w:r>
      <w:r w:rsidRPr="001C3BB0">
        <w:t>verificarsi</w:t>
      </w:r>
      <w:r w:rsidRPr="001C3BB0">
        <w:rPr>
          <w:spacing w:val="3"/>
        </w:rPr>
        <w:t xml:space="preserve"> </w:t>
      </w:r>
      <w:r w:rsidRPr="001C3BB0">
        <w:t>di</w:t>
      </w:r>
      <w:r w:rsidRPr="001C3BB0">
        <w:rPr>
          <w:spacing w:val="4"/>
        </w:rPr>
        <w:t xml:space="preserve"> </w:t>
      </w:r>
      <w:r w:rsidRPr="001C3BB0">
        <w:t>eventi</w:t>
      </w:r>
      <w:r w:rsidRPr="001C3BB0">
        <w:rPr>
          <w:spacing w:val="5"/>
        </w:rPr>
        <w:t xml:space="preserve"> </w:t>
      </w:r>
      <w:r w:rsidRPr="001C3BB0">
        <w:t>imprevedibili.</w:t>
      </w:r>
    </w:p>
    <w:p w14:paraId="1133C1A7" w14:textId="0F2F0F68" w:rsidR="00DE454A" w:rsidRPr="001C3BB0" w:rsidRDefault="008F69E4" w:rsidP="00321F23">
      <w:pPr>
        <w:pStyle w:val="Corpotesto"/>
        <w:spacing w:line="247" w:lineRule="auto"/>
        <w:ind w:left="1416" w:right="-14"/>
        <w:jc w:val="both"/>
      </w:pPr>
      <w:r w:rsidRPr="001C3BB0">
        <w:t>Entro</w:t>
      </w:r>
      <w:r w:rsidRPr="001C3BB0">
        <w:rPr>
          <w:spacing w:val="-4"/>
        </w:rPr>
        <w:t xml:space="preserve"> </w:t>
      </w:r>
      <w:r w:rsidRPr="001C3BB0">
        <w:t>la</w:t>
      </w:r>
      <w:r w:rsidRPr="001C3BB0">
        <w:rPr>
          <w:spacing w:val="-5"/>
        </w:rPr>
        <w:t xml:space="preserve"> </w:t>
      </w:r>
      <w:r w:rsidRPr="001C3BB0">
        <w:t>data</w:t>
      </w:r>
      <w:r w:rsidRPr="001C3BB0">
        <w:rPr>
          <w:spacing w:val="-3"/>
        </w:rPr>
        <w:t xml:space="preserve"> </w:t>
      </w:r>
      <w:r w:rsidRPr="001C3BB0">
        <w:t>del 3</w:t>
      </w:r>
      <w:r w:rsidR="004F629C" w:rsidRPr="001C3BB0">
        <w:t>0.09</w:t>
      </w:r>
      <w:r w:rsidRPr="001C3BB0">
        <w:t xml:space="preserve"> il</w:t>
      </w:r>
      <w:r w:rsidRPr="001C3BB0">
        <w:rPr>
          <w:spacing w:val="1"/>
        </w:rPr>
        <w:t xml:space="preserve"> </w:t>
      </w:r>
      <w:r w:rsidRPr="001C3BB0">
        <w:t>Segretario</w:t>
      </w:r>
      <w:r w:rsidRPr="001C3BB0">
        <w:rPr>
          <w:spacing w:val="1"/>
        </w:rPr>
        <w:t xml:space="preserve"> </w:t>
      </w:r>
      <w:r w:rsidRPr="001C3BB0">
        <w:t>Generale</w:t>
      </w:r>
      <w:r w:rsidRPr="001C3BB0">
        <w:rPr>
          <w:spacing w:val="1"/>
        </w:rPr>
        <w:t xml:space="preserve"> e i Dirigenti</w:t>
      </w:r>
      <w:r w:rsidRPr="001C3BB0">
        <w:rPr>
          <w:spacing w:val="-5"/>
        </w:rPr>
        <w:t xml:space="preserve"> </w:t>
      </w:r>
      <w:r w:rsidRPr="001C3BB0">
        <w:t>possono</w:t>
      </w:r>
      <w:r w:rsidRPr="001C3BB0">
        <w:rPr>
          <w:spacing w:val="-4"/>
        </w:rPr>
        <w:t xml:space="preserve"> </w:t>
      </w:r>
      <w:r w:rsidRPr="001C3BB0">
        <w:t>richiedere</w:t>
      </w:r>
      <w:r w:rsidRPr="001C3BB0">
        <w:rPr>
          <w:spacing w:val="-5"/>
        </w:rPr>
        <w:t xml:space="preserve"> </w:t>
      </w:r>
      <w:r w:rsidRPr="001C3BB0">
        <w:t>la</w:t>
      </w:r>
      <w:r w:rsidRPr="001C3BB0">
        <w:rPr>
          <w:spacing w:val="-5"/>
        </w:rPr>
        <w:t xml:space="preserve"> </w:t>
      </w:r>
      <w:r w:rsidRPr="001C3BB0">
        <w:t>modifica</w:t>
      </w:r>
      <w:r w:rsidRPr="001C3BB0">
        <w:rPr>
          <w:spacing w:val="-3"/>
        </w:rPr>
        <w:t xml:space="preserve"> de</w:t>
      </w:r>
      <w:r w:rsidRPr="001C3BB0">
        <w:t>lla</w:t>
      </w:r>
      <w:r w:rsidRPr="001C3BB0">
        <w:rPr>
          <w:spacing w:val="-53"/>
        </w:rPr>
        <w:t xml:space="preserve"> </w:t>
      </w:r>
      <w:r w:rsidRPr="001C3BB0">
        <w:t>programmazione</w:t>
      </w:r>
      <w:r w:rsidRPr="001C3BB0">
        <w:rPr>
          <w:spacing w:val="1"/>
        </w:rPr>
        <w:t xml:space="preserve"> </w:t>
      </w:r>
      <w:r w:rsidRPr="001C3BB0">
        <w:t>in relazione a indicatori di misurazione o alla neutralizzazione</w:t>
      </w:r>
      <w:r w:rsidRPr="001C3BB0">
        <w:rPr>
          <w:spacing w:val="1"/>
        </w:rPr>
        <w:t xml:space="preserve"> </w:t>
      </w:r>
      <w:r w:rsidRPr="001C3BB0">
        <w:t>dell'obiettivo</w:t>
      </w:r>
      <w:r w:rsidRPr="001C3BB0">
        <w:rPr>
          <w:spacing w:val="-5"/>
        </w:rPr>
        <w:t xml:space="preserve"> </w:t>
      </w:r>
      <w:r w:rsidRPr="001C3BB0">
        <w:t>che</w:t>
      </w:r>
      <w:r w:rsidRPr="001C3BB0">
        <w:rPr>
          <w:spacing w:val="-6"/>
        </w:rPr>
        <w:t xml:space="preserve"> </w:t>
      </w:r>
      <w:r w:rsidRPr="001C3BB0">
        <w:t>non</w:t>
      </w:r>
      <w:r w:rsidRPr="001C3BB0">
        <w:rPr>
          <w:spacing w:val="-5"/>
        </w:rPr>
        <w:t xml:space="preserve"> </w:t>
      </w:r>
      <w:r w:rsidRPr="001C3BB0">
        <w:t>sia</w:t>
      </w:r>
      <w:r w:rsidRPr="001C3BB0">
        <w:rPr>
          <w:spacing w:val="-5"/>
        </w:rPr>
        <w:t xml:space="preserve"> </w:t>
      </w:r>
      <w:r w:rsidRPr="001C3BB0">
        <w:t>più</w:t>
      </w:r>
      <w:r w:rsidRPr="001C3BB0">
        <w:rPr>
          <w:spacing w:val="-5"/>
        </w:rPr>
        <w:t xml:space="preserve"> </w:t>
      </w:r>
      <w:r w:rsidRPr="001C3BB0">
        <w:t>realizzabile</w:t>
      </w:r>
      <w:r w:rsidRPr="001C3BB0">
        <w:rPr>
          <w:spacing w:val="-6"/>
        </w:rPr>
        <w:t xml:space="preserve"> </w:t>
      </w:r>
      <w:r w:rsidRPr="001C3BB0">
        <w:t>in</w:t>
      </w:r>
      <w:r w:rsidRPr="001C3BB0">
        <w:rPr>
          <w:spacing w:val="-5"/>
        </w:rPr>
        <w:t xml:space="preserve"> </w:t>
      </w:r>
      <w:r w:rsidRPr="001C3BB0">
        <w:t>corso</w:t>
      </w:r>
      <w:r w:rsidRPr="001C3BB0">
        <w:rPr>
          <w:spacing w:val="-4"/>
        </w:rPr>
        <w:t xml:space="preserve"> </w:t>
      </w:r>
      <w:r w:rsidRPr="001C3BB0">
        <w:t>d'anno</w:t>
      </w:r>
      <w:r w:rsidR="00DE454A" w:rsidRPr="001C3BB0">
        <w:t>, purché la motivazione</w:t>
      </w:r>
      <w:r w:rsidR="00DE454A" w:rsidRPr="001C3BB0">
        <w:rPr>
          <w:spacing w:val="-5"/>
        </w:rPr>
        <w:t xml:space="preserve"> </w:t>
      </w:r>
      <w:r w:rsidR="001D68BD" w:rsidRPr="001C3BB0">
        <w:t>sia legata</w:t>
      </w:r>
      <w:r w:rsidR="00DE454A" w:rsidRPr="001C3BB0">
        <w:t xml:space="preserve"> a fatti non dipendenti o non controllabili dall'Amministrazione e le cause non possano essere</w:t>
      </w:r>
      <w:r w:rsidR="00DE454A" w:rsidRPr="001C3BB0">
        <w:rPr>
          <w:spacing w:val="1"/>
        </w:rPr>
        <w:t xml:space="preserve"> </w:t>
      </w:r>
      <w:r w:rsidR="00DE454A" w:rsidRPr="001C3BB0">
        <w:t>state preventivate</w:t>
      </w:r>
      <w:r w:rsidR="00DE454A" w:rsidRPr="001C3BB0">
        <w:rPr>
          <w:spacing w:val="1"/>
        </w:rPr>
        <w:t xml:space="preserve"> </w:t>
      </w:r>
      <w:r w:rsidR="00DE454A" w:rsidRPr="001C3BB0">
        <w:t>al</w:t>
      </w:r>
      <w:r w:rsidR="00DE454A" w:rsidRPr="001C3BB0">
        <w:rPr>
          <w:spacing w:val="1"/>
        </w:rPr>
        <w:t xml:space="preserve"> </w:t>
      </w:r>
      <w:r w:rsidR="00DE454A" w:rsidRPr="001C3BB0">
        <w:t>momento della</w:t>
      </w:r>
      <w:r w:rsidR="00DE454A" w:rsidRPr="001C3BB0">
        <w:rPr>
          <w:spacing w:val="2"/>
        </w:rPr>
        <w:t xml:space="preserve"> </w:t>
      </w:r>
      <w:r w:rsidR="00DE454A" w:rsidRPr="001C3BB0">
        <w:t>predisposizione degli obiettivi.</w:t>
      </w:r>
    </w:p>
    <w:p w14:paraId="0F63941E" w14:textId="09E6493B" w:rsidR="00BC4E88" w:rsidRPr="001C3BB0" w:rsidRDefault="00DE454A" w:rsidP="00321F23">
      <w:pPr>
        <w:pStyle w:val="Corpotesto"/>
        <w:ind w:left="1418"/>
        <w:jc w:val="both"/>
      </w:pPr>
      <w:r w:rsidRPr="001C3BB0">
        <w:t>Nei casi di modifica alla programmazione</w:t>
      </w:r>
      <w:r w:rsidR="00406FC1" w:rsidRPr="001C3BB0">
        <w:t xml:space="preserve">, </w:t>
      </w:r>
      <w:r w:rsidR="005F7569" w:rsidRPr="001C3BB0">
        <w:t xml:space="preserve">la sottosezione di Performance del </w:t>
      </w:r>
      <w:r w:rsidR="001D68BD" w:rsidRPr="001C3BB0">
        <w:t>PIAO sarà</w:t>
      </w:r>
      <w:r w:rsidR="005F7569" w:rsidRPr="001C3BB0">
        <w:rPr>
          <w:spacing w:val="3"/>
        </w:rPr>
        <w:t xml:space="preserve"> </w:t>
      </w:r>
      <w:r w:rsidR="005F7569" w:rsidRPr="001C3BB0">
        <w:t>opportunamente</w:t>
      </w:r>
      <w:r w:rsidR="005F7569" w:rsidRPr="001C3BB0">
        <w:rPr>
          <w:spacing w:val="8"/>
        </w:rPr>
        <w:t xml:space="preserve"> </w:t>
      </w:r>
      <w:r w:rsidR="008D61E0" w:rsidRPr="001C3BB0">
        <w:rPr>
          <w:spacing w:val="8"/>
        </w:rPr>
        <w:t xml:space="preserve">modificata. </w:t>
      </w:r>
      <w:r w:rsidR="005F7569" w:rsidRPr="001C3BB0">
        <w:t>L’andamento</w:t>
      </w:r>
      <w:r w:rsidR="005F7569" w:rsidRPr="001C3BB0">
        <w:rPr>
          <w:spacing w:val="1"/>
        </w:rPr>
        <w:t xml:space="preserve"> </w:t>
      </w:r>
      <w:r w:rsidR="005F7569" w:rsidRPr="001C3BB0">
        <w:t>del</w:t>
      </w:r>
      <w:r w:rsidR="005F7569" w:rsidRPr="001C3BB0">
        <w:rPr>
          <w:spacing w:val="1"/>
        </w:rPr>
        <w:t xml:space="preserve"> </w:t>
      </w:r>
      <w:r w:rsidR="005F7569" w:rsidRPr="001C3BB0">
        <w:t>monitoraggio</w:t>
      </w:r>
      <w:r w:rsidR="005F7569" w:rsidRPr="001C3BB0">
        <w:rPr>
          <w:spacing w:val="1"/>
        </w:rPr>
        <w:t xml:space="preserve"> </w:t>
      </w:r>
      <w:r w:rsidR="008F69E4" w:rsidRPr="001C3BB0">
        <w:rPr>
          <w:spacing w:val="1"/>
        </w:rPr>
        <w:t xml:space="preserve">intermedio </w:t>
      </w:r>
      <w:r w:rsidR="005F7569" w:rsidRPr="001C3BB0">
        <w:t>è</w:t>
      </w:r>
      <w:r w:rsidR="005F7569" w:rsidRPr="001C3BB0">
        <w:rPr>
          <w:spacing w:val="1"/>
        </w:rPr>
        <w:t xml:space="preserve"> </w:t>
      </w:r>
      <w:r w:rsidR="005F7569" w:rsidRPr="001C3BB0">
        <w:t>rendicontato</w:t>
      </w:r>
      <w:r w:rsidR="005F7569" w:rsidRPr="001C3BB0">
        <w:rPr>
          <w:spacing w:val="1"/>
        </w:rPr>
        <w:t xml:space="preserve"> </w:t>
      </w:r>
      <w:r w:rsidR="005F7569" w:rsidRPr="001C3BB0">
        <w:t>nella</w:t>
      </w:r>
      <w:r w:rsidR="005F7569" w:rsidRPr="001C3BB0">
        <w:rPr>
          <w:spacing w:val="1"/>
        </w:rPr>
        <w:t xml:space="preserve"> </w:t>
      </w:r>
      <w:r w:rsidR="005F7569" w:rsidRPr="001C3BB0">
        <w:t>Relazione</w:t>
      </w:r>
      <w:r w:rsidR="005F7569" w:rsidRPr="001C3BB0">
        <w:rPr>
          <w:spacing w:val="1"/>
        </w:rPr>
        <w:t xml:space="preserve"> </w:t>
      </w:r>
      <w:r w:rsidR="005F7569" w:rsidRPr="001C3BB0">
        <w:t>sulla</w:t>
      </w:r>
      <w:r w:rsidR="005F7569" w:rsidRPr="001C3BB0">
        <w:rPr>
          <w:spacing w:val="1"/>
        </w:rPr>
        <w:t xml:space="preserve"> </w:t>
      </w:r>
      <w:r w:rsidR="005F7569" w:rsidRPr="001C3BB0">
        <w:t>performance.</w:t>
      </w:r>
    </w:p>
    <w:p w14:paraId="22A970CB" w14:textId="6921AB7C" w:rsidR="003D6AF7" w:rsidRPr="001C3BB0" w:rsidRDefault="005F7569" w:rsidP="00453F77">
      <w:pPr>
        <w:pStyle w:val="Paragrafoelenco"/>
        <w:numPr>
          <w:ilvl w:val="0"/>
          <w:numId w:val="2"/>
        </w:numPr>
        <w:ind w:left="1276" w:hanging="283"/>
        <w:rPr>
          <w:rFonts w:asciiTheme="minorHAnsi" w:hAnsiTheme="minorHAnsi" w:cstheme="minorHAnsi"/>
        </w:rPr>
      </w:pPr>
      <w:r w:rsidRPr="001C3BB0">
        <w:rPr>
          <w:rFonts w:asciiTheme="minorHAnsi" w:hAnsiTheme="minorHAnsi" w:cstheme="minorHAnsi"/>
          <w:b/>
          <w:bCs/>
        </w:rPr>
        <w:t>M</w:t>
      </w:r>
      <w:r w:rsidR="006B3461">
        <w:rPr>
          <w:rFonts w:asciiTheme="minorHAnsi" w:hAnsiTheme="minorHAnsi" w:cstheme="minorHAnsi"/>
          <w:b/>
          <w:bCs/>
        </w:rPr>
        <w:t>onitoraggio e m</w:t>
      </w:r>
      <w:r w:rsidRPr="001C3BB0">
        <w:rPr>
          <w:rFonts w:asciiTheme="minorHAnsi" w:hAnsiTheme="minorHAnsi" w:cstheme="minorHAnsi"/>
          <w:b/>
          <w:bCs/>
        </w:rPr>
        <w:t>isurazione</w:t>
      </w:r>
      <w:r w:rsidRPr="001C3BB0">
        <w:rPr>
          <w:rFonts w:asciiTheme="minorHAnsi" w:hAnsiTheme="minorHAnsi" w:cstheme="minorHAnsi"/>
          <w:b/>
          <w:bCs/>
          <w:spacing w:val="1"/>
        </w:rPr>
        <w:t xml:space="preserve"> </w:t>
      </w:r>
      <w:r w:rsidRPr="001C3BB0">
        <w:rPr>
          <w:rFonts w:asciiTheme="minorHAnsi" w:hAnsiTheme="minorHAnsi" w:cstheme="minorHAnsi"/>
          <w:b/>
          <w:bCs/>
        </w:rPr>
        <w:t>della</w:t>
      </w:r>
      <w:r w:rsidRPr="001C3BB0">
        <w:rPr>
          <w:rFonts w:asciiTheme="minorHAnsi" w:hAnsiTheme="minorHAnsi" w:cstheme="minorHAnsi"/>
          <w:b/>
          <w:bCs/>
          <w:spacing w:val="1"/>
        </w:rPr>
        <w:t xml:space="preserve"> </w:t>
      </w:r>
      <w:r w:rsidRPr="001C3BB0">
        <w:rPr>
          <w:rFonts w:asciiTheme="minorHAnsi" w:hAnsiTheme="minorHAnsi" w:cstheme="minorHAnsi"/>
          <w:b/>
          <w:bCs/>
        </w:rPr>
        <w:t>performance</w:t>
      </w:r>
      <w:r w:rsidR="008D61E0" w:rsidRPr="001C3BB0">
        <w:rPr>
          <w:rFonts w:asciiTheme="minorHAnsi" w:hAnsiTheme="minorHAnsi" w:cstheme="minorHAnsi"/>
          <w:b/>
          <w:bCs/>
        </w:rPr>
        <w:t xml:space="preserve"> organizzativa ed individuale</w:t>
      </w:r>
    </w:p>
    <w:p w14:paraId="3F772ADA" w14:textId="5065B66F" w:rsidR="003D6AF7" w:rsidRPr="001C3BB0" w:rsidRDefault="003D6AF7" w:rsidP="001D68BD">
      <w:pPr>
        <w:pStyle w:val="Paragrafoelenco"/>
        <w:numPr>
          <w:ilvl w:val="0"/>
          <w:numId w:val="0"/>
        </w:numPr>
        <w:ind w:left="1416"/>
        <w:rPr>
          <w:rFonts w:asciiTheme="minorHAnsi" w:hAnsiTheme="minorHAnsi" w:cstheme="minorHAnsi"/>
          <w:u w:val="single"/>
        </w:rPr>
      </w:pPr>
      <w:r w:rsidRPr="001C3BB0">
        <w:rPr>
          <w:rFonts w:asciiTheme="minorHAnsi" w:hAnsiTheme="minorHAnsi" w:cstheme="minorHAnsi"/>
        </w:rPr>
        <w:t>La misurazione si esplica nella verifica dello stato di attuazione degli obiettivi in riferimento alle fasi azioni in cui si articolano, rispetto</w:t>
      </w:r>
      <w:r w:rsidRPr="001C3BB0">
        <w:rPr>
          <w:rFonts w:asciiTheme="minorHAnsi" w:hAnsiTheme="minorHAnsi" w:cstheme="minorHAnsi"/>
          <w:spacing w:val="14"/>
        </w:rPr>
        <w:t xml:space="preserve"> </w:t>
      </w:r>
      <w:r w:rsidRPr="001C3BB0">
        <w:rPr>
          <w:rFonts w:asciiTheme="minorHAnsi" w:hAnsiTheme="minorHAnsi" w:cstheme="minorHAnsi"/>
        </w:rPr>
        <w:t>agli</w:t>
      </w:r>
      <w:r w:rsidRPr="001C3BB0">
        <w:rPr>
          <w:rFonts w:asciiTheme="minorHAnsi" w:hAnsiTheme="minorHAnsi" w:cstheme="minorHAnsi"/>
          <w:spacing w:val="14"/>
        </w:rPr>
        <w:t xml:space="preserve"> </w:t>
      </w:r>
      <w:r w:rsidRPr="001C3BB0">
        <w:rPr>
          <w:rFonts w:asciiTheme="minorHAnsi" w:hAnsiTheme="minorHAnsi" w:cstheme="minorHAnsi"/>
        </w:rPr>
        <w:t>indicatori di misurazione confrontando i valori attesi definiti in sede</w:t>
      </w:r>
      <w:r w:rsidRPr="001C3BB0">
        <w:rPr>
          <w:rFonts w:asciiTheme="minorHAnsi" w:hAnsiTheme="minorHAnsi" w:cstheme="minorHAnsi"/>
          <w:spacing w:val="1"/>
        </w:rPr>
        <w:t xml:space="preserve"> </w:t>
      </w:r>
      <w:r w:rsidRPr="001C3BB0">
        <w:rPr>
          <w:rFonts w:asciiTheme="minorHAnsi" w:hAnsiTheme="minorHAnsi" w:cstheme="minorHAnsi"/>
        </w:rPr>
        <w:t>previsionale e i risultati effettivamente raggiunti.</w:t>
      </w:r>
      <w:r w:rsidRPr="001C3BB0">
        <w:rPr>
          <w:rFonts w:asciiTheme="minorHAnsi" w:hAnsiTheme="minorHAnsi" w:cstheme="minorHAnsi"/>
          <w:spacing w:val="16"/>
        </w:rPr>
        <w:t xml:space="preserve"> </w:t>
      </w:r>
      <w:r w:rsidRPr="001C3BB0">
        <w:rPr>
          <w:rFonts w:asciiTheme="minorHAnsi" w:hAnsiTheme="minorHAnsi" w:cstheme="minorHAnsi"/>
        </w:rPr>
        <w:t>Tale</w:t>
      </w:r>
      <w:r w:rsidRPr="001C3BB0">
        <w:rPr>
          <w:rFonts w:asciiTheme="minorHAnsi" w:hAnsiTheme="minorHAnsi" w:cstheme="minorHAnsi"/>
          <w:spacing w:val="15"/>
        </w:rPr>
        <w:t xml:space="preserve"> </w:t>
      </w:r>
      <w:r w:rsidRPr="001C3BB0">
        <w:rPr>
          <w:rFonts w:asciiTheme="minorHAnsi" w:hAnsiTheme="minorHAnsi" w:cstheme="minorHAnsi"/>
        </w:rPr>
        <w:t>fase</w:t>
      </w:r>
      <w:r w:rsidRPr="001C3BB0">
        <w:rPr>
          <w:rFonts w:asciiTheme="minorHAnsi" w:hAnsiTheme="minorHAnsi" w:cstheme="minorHAnsi"/>
          <w:spacing w:val="13"/>
        </w:rPr>
        <w:t xml:space="preserve"> </w:t>
      </w:r>
      <w:r w:rsidRPr="001C3BB0">
        <w:rPr>
          <w:rFonts w:asciiTheme="minorHAnsi" w:hAnsiTheme="minorHAnsi" w:cstheme="minorHAnsi"/>
        </w:rPr>
        <w:t>è</w:t>
      </w:r>
      <w:r w:rsidRPr="001C3BB0">
        <w:rPr>
          <w:rFonts w:asciiTheme="minorHAnsi" w:hAnsiTheme="minorHAnsi" w:cstheme="minorHAnsi"/>
          <w:spacing w:val="14"/>
        </w:rPr>
        <w:t xml:space="preserve"> </w:t>
      </w:r>
      <w:r w:rsidRPr="001C3BB0">
        <w:rPr>
          <w:rFonts w:asciiTheme="minorHAnsi" w:hAnsiTheme="minorHAnsi" w:cstheme="minorHAnsi"/>
        </w:rPr>
        <w:t>di</w:t>
      </w:r>
      <w:r w:rsidRPr="001C3BB0">
        <w:rPr>
          <w:rFonts w:asciiTheme="minorHAnsi" w:hAnsiTheme="minorHAnsi" w:cstheme="minorHAnsi"/>
          <w:spacing w:val="14"/>
        </w:rPr>
        <w:t xml:space="preserve"> </w:t>
      </w:r>
      <w:r w:rsidRPr="001C3BB0">
        <w:rPr>
          <w:rFonts w:asciiTheme="minorHAnsi" w:hAnsiTheme="minorHAnsi" w:cstheme="minorHAnsi"/>
        </w:rPr>
        <w:t>competenza</w:t>
      </w:r>
      <w:r w:rsidRPr="001C3BB0">
        <w:rPr>
          <w:rFonts w:asciiTheme="minorHAnsi" w:hAnsiTheme="minorHAnsi" w:cstheme="minorHAnsi"/>
          <w:spacing w:val="16"/>
        </w:rPr>
        <w:t xml:space="preserve"> </w:t>
      </w:r>
      <w:r w:rsidRPr="001C3BB0">
        <w:rPr>
          <w:rFonts w:asciiTheme="minorHAnsi" w:hAnsiTheme="minorHAnsi" w:cstheme="minorHAnsi"/>
        </w:rPr>
        <w:t>del</w:t>
      </w:r>
      <w:r w:rsidRPr="001C3BB0">
        <w:rPr>
          <w:rFonts w:asciiTheme="minorHAnsi" w:hAnsiTheme="minorHAnsi" w:cstheme="minorHAnsi"/>
          <w:spacing w:val="14"/>
        </w:rPr>
        <w:t xml:space="preserve">l’Organismo Indipendente </w:t>
      </w:r>
      <w:r w:rsidRPr="001C3BB0">
        <w:rPr>
          <w:rFonts w:asciiTheme="minorHAnsi" w:hAnsiTheme="minorHAnsi" w:cstheme="minorHAnsi"/>
        </w:rPr>
        <w:t>di</w:t>
      </w:r>
      <w:r w:rsidRPr="001C3BB0">
        <w:rPr>
          <w:rFonts w:asciiTheme="minorHAnsi" w:hAnsiTheme="minorHAnsi" w:cstheme="minorHAnsi"/>
          <w:spacing w:val="13"/>
        </w:rPr>
        <w:t xml:space="preserve"> </w:t>
      </w:r>
      <w:r w:rsidRPr="001C3BB0">
        <w:rPr>
          <w:rFonts w:asciiTheme="minorHAnsi" w:hAnsiTheme="minorHAnsi" w:cstheme="minorHAnsi"/>
        </w:rPr>
        <w:t>Valutazione che si avvale dei dati del rendiconto degli obiettivi di performance, forniti dall'ufficio competente.</w:t>
      </w:r>
    </w:p>
    <w:p w14:paraId="465D2D0A" w14:textId="62B838CB" w:rsidR="00BC4E88" w:rsidRPr="001C3BB0" w:rsidRDefault="005F7569" w:rsidP="001D68BD">
      <w:pPr>
        <w:pStyle w:val="Corpotesto"/>
        <w:spacing w:line="247" w:lineRule="auto"/>
        <w:ind w:left="1416" w:right="-14"/>
        <w:jc w:val="both"/>
      </w:pPr>
      <w:r w:rsidRPr="001C3BB0">
        <w:t>La</w:t>
      </w:r>
      <w:r w:rsidRPr="001C3BB0">
        <w:rPr>
          <w:spacing w:val="1"/>
        </w:rPr>
        <w:t xml:space="preserve"> </w:t>
      </w:r>
      <w:r w:rsidRPr="001C3BB0">
        <w:t>rendicontazione</w:t>
      </w:r>
      <w:r w:rsidRPr="001C3BB0">
        <w:rPr>
          <w:spacing w:val="1"/>
        </w:rPr>
        <w:t xml:space="preserve"> </w:t>
      </w:r>
      <w:r w:rsidRPr="001C3BB0">
        <w:t>degli</w:t>
      </w:r>
      <w:r w:rsidRPr="001C3BB0">
        <w:rPr>
          <w:spacing w:val="1"/>
        </w:rPr>
        <w:t xml:space="preserve"> </w:t>
      </w:r>
      <w:r w:rsidRPr="001C3BB0">
        <w:t>obiettivi</w:t>
      </w:r>
      <w:r w:rsidRPr="001C3BB0">
        <w:rPr>
          <w:spacing w:val="1"/>
        </w:rPr>
        <w:t xml:space="preserve"> </w:t>
      </w:r>
      <w:r w:rsidRPr="001C3BB0">
        <w:t>di</w:t>
      </w:r>
      <w:r w:rsidRPr="001C3BB0">
        <w:rPr>
          <w:spacing w:val="1"/>
        </w:rPr>
        <w:t xml:space="preserve"> </w:t>
      </w:r>
      <w:r w:rsidRPr="001C3BB0">
        <w:t>performance</w:t>
      </w:r>
      <w:r w:rsidRPr="001C3BB0">
        <w:rPr>
          <w:spacing w:val="1"/>
        </w:rPr>
        <w:t xml:space="preserve"> </w:t>
      </w:r>
      <w:r w:rsidRPr="001C3BB0">
        <w:t>del</w:t>
      </w:r>
      <w:r w:rsidRPr="001C3BB0">
        <w:rPr>
          <w:spacing w:val="1"/>
        </w:rPr>
        <w:t xml:space="preserve"> </w:t>
      </w:r>
      <w:r w:rsidRPr="001C3BB0">
        <w:t>PIAO</w:t>
      </w:r>
      <w:r w:rsidRPr="001C3BB0">
        <w:rPr>
          <w:spacing w:val="1"/>
        </w:rPr>
        <w:t xml:space="preserve"> </w:t>
      </w:r>
      <w:r w:rsidRPr="001C3BB0">
        <w:t>è</w:t>
      </w:r>
      <w:r w:rsidRPr="001C3BB0">
        <w:rPr>
          <w:spacing w:val="1"/>
        </w:rPr>
        <w:t xml:space="preserve"> </w:t>
      </w:r>
      <w:r w:rsidRPr="001C3BB0">
        <w:t>contenuta</w:t>
      </w:r>
      <w:r w:rsidRPr="001C3BB0">
        <w:rPr>
          <w:spacing w:val="1"/>
        </w:rPr>
        <w:t xml:space="preserve"> </w:t>
      </w:r>
      <w:r w:rsidRPr="001C3BB0">
        <w:t>nella</w:t>
      </w:r>
      <w:r w:rsidRPr="001C3BB0">
        <w:rPr>
          <w:spacing w:val="1"/>
        </w:rPr>
        <w:t xml:space="preserve"> </w:t>
      </w:r>
      <w:r w:rsidRPr="001C3BB0">
        <w:t>Relazione</w:t>
      </w:r>
      <w:r w:rsidRPr="001C3BB0">
        <w:rPr>
          <w:spacing w:val="1"/>
        </w:rPr>
        <w:t xml:space="preserve"> </w:t>
      </w:r>
      <w:r w:rsidRPr="001C3BB0">
        <w:t>sulla</w:t>
      </w:r>
      <w:r w:rsidRPr="001C3BB0">
        <w:rPr>
          <w:spacing w:val="1"/>
        </w:rPr>
        <w:t xml:space="preserve"> </w:t>
      </w:r>
      <w:r w:rsidRPr="001C3BB0">
        <w:t>performance</w:t>
      </w:r>
      <w:r w:rsidR="00774920" w:rsidRPr="001C3BB0">
        <w:t xml:space="preserve"> approvata</w:t>
      </w:r>
      <w:r w:rsidR="00133EE7" w:rsidRPr="001C3BB0">
        <w:t>,</w:t>
      </w:r>
      <w:r w:rsidR="00774920" w:rsidRPr="001C3BB0">
        <w:rPr>
          <w:spacing w:val="1"/>
        </w:rPr>
        <w:t xml:space="preserve"> </w:t>
      </w:r>
      <w:r w:rsidR="00D73DD1" w:rsidRPr="001C3BB0">
        <w:rPr>
          <w:spacing w:val="1"/>
        </w:rPr>
        <w:t xml:space="preserve">di norma </w:t>
      </w:r>
      <w:r w:rsidR="008435E0" w:rsidRPr="001C3BB0">
        <w:rPr>
          <w:spacing w:val="1"/>
        </w:rPr>
        <w:t xml:space="preserve">unitamente al rendiconto di gestione </w:t>
      </w:r>
      <w:r w:rsidR="00774920" w:rsidRPr="001C3BB0">
        <w:t xml:space="preserve">entro il 30 </w:t>
      </w:r>
      <w:r w:rsidR="00D1076B" w:rsidRPr="001C3BB0">
        <w:t xml:space="preserve">aprile </w:t>
      </w:r>
      <w:r w:rsidR="00FF4A6D" w:rsidRPr="001C3BB0">
        <w:t>dell’anno successivo</w:t>
      </w:r>
      <w:r w:rsidR="00FF4A6D" w:rsidRPr="001C3BB0">
        <w:rPr>
          <w:spacing w:val="1"/>
        </w:rPr>
        <w:t xml:space="preserve"> a quello a cui la valutazione si riferisce</w:t>
      </w:r>
      <w:r w:rsidR="00133EE7" w:rsidRPr="001C3BB0">
        <w:rPr>
          <w:spacing w:val="1"/>
        </w:rPr>
        <w:t>,</w:t>
      </w:r>
      <w:r w:rsidR="00FF4A6D" w:rsidRPr="001C3BB0">
        <w:rPr>
          <w:spacing w:val="1"/>
        </w:rPr>
        <w:t xml:space="preserve"> </w:t>
      </w:r>
      <w:r w:rsidR="00774920" w:rsidRPr="001C3BB0">
        <w:t>dall'organo</w:t>
      </w:r>
      <w:r w:rsidR="00774920" w:rsidRPr="001C3BB0">
        <w:rPr>
          <w:spacing w:val="3"/>
        </w:rPr>
        <w:t xml:space="preserve"> </w:t>
      </w:r>
      <w:r w:rsidR="00774920" w:rsidRPr="001C3BB0">
        <w:t>politico-esecutivo</w:t>
      </w:r>
      <w:r w:rsidR="00774920" w:rsidRPr="001C3BB0">
        <w:rPr>
          <w:spacing w:val="3"/>
        </w:rPr>
        <w:t xml:space="preserve"> </w:t>
      </w:r>
      <w:r w:rsidR="00774920" w:rsidRPr="001C3BB0">
        <w:t>e</w:t>
      </w:r>
      <w:r w:rsidR="00774920" w:rsidRPr="001C3BB0">
        <w:rPr>
          <w:spacing w:val="2"/>
        </w:rPr>
        <w:t xml:space="preserve"> </w:t>
      </w:r>
      <w:r w:rsidR="00774920" w:rsidRPr="001C3BB0">
        <w:t>validata</w:t>
      </w:r>
      <w:r w:rsidR="00774920" w:rsidRPr="001C3BB0">
        <w:rPr>
          <w:spacing w:val="3"/>
        </w:rPr>
        <w:t xml:space="preserve"> </w:t>
      </w:r>
      <w:r w:rsidR="00774920" w:rsidRPr="001C3BB0">
        <w:t>dall’O.I.V.</w:t>
      </w:r>
    </w:p>
    <w:p w14:paraId="7F95B132" w14:textId="61F22974" w:rsidR="00BC4E88" w:rsidRPr="001C3BB0" w:rsidRDefault="0062379F" w:rsidP="00453F77">
      <w:pPr>
        <w:pStyle w:val="Paragrafoelenco"/>
        <w:numPr>
          <w:ilvl w:val="0"/>
          <w:numId w:val="2"/>
        </w:numPr>
        <w:ind w:left="1418"/>
        <w:rPr>
          <w:rFonts w:asciiTheme="minorHAnsi" w:hAnsiTheme="minorHAnsi" w:cstheme="minorHAnsi"/>
        </w:rPr>
      </w:pPr>
      <w:r w:rsidRPr="00F42E57">
        <w:rPr>
          <w:rFonts w:asciiTheme="minorHAnsi" w:hAnsiTheme="minorHAnsi" w:cstheme="minorHAnsi"/>
          <w:b/>
          <w:bCs/>
        </w:rPr>
        <w:t>Valutazione in base ai</w:t>
      </w:r>
      <w:r w:rsidR="00C0058F" w:rsidRPr="00F42E57">
        <w:rPr>
          <w:rFonts w:asciiTheme="minorHAnsi" w:hAnsiTheme="minorHAnsi" w:cstheme="minorHAnsi"/>
          <w:b/>
          <w:bCs/>
        </w:rPr>
        <w:t xml:space="preserve"> criteri definiti </w:t>
      </w:r>
      <w:r w:rsidR="00C0058F" w:rsidRPr="001C3BB0">
        <w:rPr>
          <w:rFonts w:asciiTheme="minorHAnsi" w:hAnsiTheme="minorHAnsi" w:cstheme="minorHAnsi"/>
          <w:b/>
          <w:bCs/>
        </w:rPr>
        <w:t xml:space="preserve">dal </w:t>
      </w:r>
      <w:r w:rsidR="00133EE7" w:rsidRPr="001C3BB0">
        <w:rPr>
          <w:rFonts w:asciiTheme="minorHAnsi" w:hAnsiTheme="minorHAnsi" w:cstheme="minorHAnsi"/>
          <w:b/>
          <w:bCs/>
        </w:rPr>
        <w:t>S.M.V.P</w:t>
      </w:r>
      <w:r w:rsidR="00133EE7" w:rsidRPr="001C3BB0">
        <w:rPr>
          <w:rFonts w:asciiTheme="minorHAnsi" w:hAnsiTheme="minorHAnsi" w:cstheme="minorHAnsi"/>
          <w:u w:val="single"/>
        </w:rPr>
        <w:t>.</w:t>
      </w:r>
      <w:r w:rsidR="005F7569" w:rsidRPr="001C3BB0">
        <w:rPr>
          <w:rFonts w:asciiTheme="minorHAnsi" w:hAnsiTheme="minorHAnsi" w:cstheme="minorHAnsi"/>
        </w:rPr>
        <w:t xml:space="preserve"> </w:t>
      </w:r>
      <w:r w:rsidR="00C0058F" w:rsidRPr="001C3BB0">
        <w:rPr>
          <w:rFonts w:asciiTheme="minorHAnsi" w:hAnsiTheme="minorHAnsi" w:cstheme="minorHAnsi"/>
        </w:rPr>
        <w:t xml:space="preserve">per l’attribuzione delle retribuzioni di risultato e dei premi di performance ai dipendenti. </w:t>
      </w:r>
      <w:r w:rsidR="00D76512" w:rsidRPr="001C3BB0">
        <w:rPr>
          <w:rFonts w:asciiTheme="minorHAnsi" w:hAnsiTheme="minorHAnsi" w:cstheme="minorHAnsi"/>
        </w:rPr>
        <w:t>Tali criteri debbono</w:t>
      </w:r>
      <w:r w:rsidR="005F7569" w:rsidRPr="001C3BB0">
        <w:rPr>
          <w:rFonts w:asciiTheme="minorHAnsi" w:hAnsiTheme="minorHAnsi" w:cstheme="minorHAnsi"/>
        </w:rPr>
        <w:t xml:space="preserve"> garantire che alla</w:t>
      </w:r>
      <w:r w:rsidR="005F7569" w:rsidRPr="001C3BB0">
        <w:rPr>
          <w:rFonts w:asciiTheme="minorHAnsi" w:hAnsiTheme="minorHAnsi" w:cstheme="minorHAnsi"/>
          <w:spacing w:val="1"/>
        </w:rPr>
        <w:t xml:space="preserve"> </w:t>
      </w:r>
      <w:r w:rsidR="005F7569" w:rsidRPr="001C3BB0">
        <w:rPr>
          <w:rFonts w:asciiTheme="minorHAnsi" w:hAnsiTheme="minorHAnsi" w:cstheme="minorHAnsi"/>
        </w:rPr>
        <w:t>significativa differenziazione dei giudizi corrisponda un'effettiva diversificazione</w:t>
      </w:r>
      <w:r w:rsidR="005F7569" w:rsidRPr="001C3BB0">
        <w:rPr>
          <w:rFonts w:asciiTheme="minorHAnsi" w:hAnsiTheme="minorHAnsi" w:cstheme="minorHAnsi"/>
          <w:spacing w:val="1"/>
        </w:rPr>
        <w:t xml:space="preserve"> </w:t>
      </w:r>
      <w:r w:rsidR="005F7569" w:rsidRPr="001C3BB0">
        <w:rPr>
          <w:rFonts w:asciiTheme="minorHAnsi" w:hAnsiTheme="minorHAnsi" w:cstheme="minorHAnsi"/>
        </w:rPr>
        <w:t>dei</w:t>
      </w:r>
      <w:r w:rsidR="005F7569" w:rsidRPr="001C3BB0">
        <w:rPr>
          <w:rFonts w:asciiTheme="minorHAnsi" w:hAnsiTheme="minorHAnsi" w:cstheme="minorHAnsi"/>
          <w:spacing w:val="3"/>
        </w:rPr>
        <w:t xml:space="preserve"> </w:t>
      </w:r>
      <w:r w:rsidR="005F7569" w:rsidRPr="001C3BB0">
        <w:rPr>
          <w:rFonts w:asciiTheme="minorHAnsi" w:hAnsiTheme="minorHAnsi" w:cstheme="minorHAnsi"/>
        </w:rPr>
        <w:t>trattamenti</w:t>
      </w:r>
      <w:r w:rsidR="005F7569" w:rsidRPr="001C3BB0">
        <w:rPr>
          <w:rFonts w:asciiTheme="minorHAnsi" w:hAnsiTheme="minorHAnsi" w:cstheme="minorHAnsi"/>
          <w:spacing w:val="3"/>
        </w:rPr>
        <w:t xml:space="preserve"> </w:t>
      </w:r>
      <w:r w:rsidR="005F7569" w:rsidRPr="001C3BB0">
        <w:rPr>
          <w:rFonts w:asciiTheme="minorHAnsi" w:hAnsiTheme="minorHAnsi" w:cstheme="minorHAnsi"/>
        </w:rPr>
        <w:t>economici</w:t>
      </w:r>
      <w:r w:rsidR="005F7569" w:rsidRPr="001C3BB0">
        <w:rPr>
          <w:rFonts w:asciiTheme="minorHAnsi" w:hAnsiTheme="minorHAnsi" w:cstheme="minorHAnsi"/>
          <w:spacing w:val="3"/>
        </w:rPr>
        <w:t xml:space="preserve"> </w:t>
      </w:r>
      <w:r w:rsidR="005F7569" w:rsidRPr="001C3BB0">
        <w:rPr>
          <w:rFonts w:asciiTheme="minorHAnsi" w:hAnsiTheme="minorHAnsi" w:cstheme="minorHAnsi"/>
        </w:rPr>
        <w:t>correlati.</w:t>
      </w:r>
    </w:p>
    <w:p w14:paraId="0AC8C736" w14:textId="7BCF7EE8" w:rsidR="00DC333A" w:rsidRPr="001C3BB0" w:rsidRDefault="005F7569" w:rsidP="00453F77">
      <w:pPr>
        <w:pStyle w:val="Paragrafoelenco"/>
        <w:numPr>
          <w:ilvl w:val="0"/>
          <w:numId w:val="2"/>
        </w:numPr>
        <w:ind w:left="1276" w:hanging="142"/>
        <w:rPr>
          <w:rFonts w:asciiTheme="minorHAnsi" w:hAnsiTheme="minorHAnsi" w:cstheme="minorHAnsi"/>
          <w:b/>
          <w:bCs/>
        </w:rPr>
      </w:pPr>
      <w:r w:rsidRPr="001C3BB0">
        <w:rPr>
          <w:rFonts w:asciiTheme="minorHAnsi" w:hAnsiTheme="minorHAnsi" w:cstheme="minorHAnsi"/>
          <w:b/>
          <w:bCs/>
        </w:rPr>
        <w:t>Rendicontazione</w:t>
      </w:r>
      <w:r w:rsidRPr="001C3BB0">
        <w:rPr>
          <w:rFonts w:asciiTheme="minorHAnsi" w:hAnsiTheme="minorHAnsi" w:cstheme="minorHAnsi"/>
          <w:b/>
          <w:bCs/>
          <w:spacing w:val="1"/>
        </w:rPr>
        <w:t xml:space="preserve"> </w:t>
      </w:r>
      <w:r w:rsidRPr="001C3BB0">
        <w:rPr>
          <w:rFonts w:asciiTheme="minorHAnsi" w:hAnsiTheme="minorHAnsi" w:cstheme="minorHAnsi"/>
          <w:b/>
          <w:bCs/>
        </w:rPr>
        <w:t>dei</w:t>
      </w:r>
      <w:r w:rsidRPr="001C3BB0">
        <w:rPr>
          <w:rFonts w:asciiTheme="minorHAnsi" w:hAnsiTheme="minorHAnsi" w:cstheme="minorHAnsi"/>
          <w:b/>
          <w:bCs/>
          <w:spacing w:val="1"/>
        </w:rPr>
        <w:t xml:space="preserve"> </w:t>
      </w:r>
      <w:r w:rsidRPr="001C3BB0">
        <w:rPr>
          <w:rFonts w:asciiTheme="minorHAnsi" w:hAnsiTheme="minorHAnsi" w:cstheme="minorHAnsi"/>
          <w:b/>
          <w:bCs/>
        </w:rPr>
        <w:t>risultati</w:t>
      </w:r>
      <w:r w:rsidRPr="001C3BB0">
        <w:rPr>
          <w:rFonts w:asciiTheme="minorHAnsi" w:hAnsiTheme="minorHAnsi" w:cstheme="minorHAnsi"/>
          <w:b/>
          <w:bCs/>
          <w:spacing w:val="1"/>
        </w:rPr>
        <w:t xml:space="preserve"> </w:t>
      </w:r>
      <w:r w:rsidR="00DC333A" w:rsidRPr="001C3BB0">
        <w:rPr>
          <w:rFonts w:asciiTheme="minorHAnsi" w:hAnsiTheme="minorHAnsi" w:cstheme="minorHAnsi"/>
          <w:b/>
          <w:bCs/>
          <w:spacing w:val="1"/>
        </w:rPr>
        <w:t>mediante pubblicazione sul sito istituzionale</w:t>
      </w:r>
    </w:p>
    <w:p w14:paraId="4D3B9001" w14:textId="77777777" w:rsidR="00D5203C" w:rsidRPr="001C3BB0" w:rsidRDefault="00D5203C" w:rsidP="00D5203C">
      <w:pPr>
        <w:pStyle w:val="Paragrafoelenco"/>
        <w:numPr>
          <w:ilvl w:val="0"/>
          <w:numId w:val="0"/>
        </w:numPr>
        <w:ind w:left="1416"/>
        <w:rPr>
          <w:rFonts w:asciiTheme="minorHAnsi" w:hAnsiTheme="minorHAnsi" w:cstheme="minorHAnsi"/>
          <w:b/>
          <w:bCs/>
          <w:spacing w:val="1"/>
        </w:rPr>
      </w:pPr>
    </w:p>
    <w:p w14:paraId="68B6BA03" w14:textId="09FFE9A9" w:rsidR="00D5203C" w:rsidRPr="001C3BB0" w:rsidRDefault="00D5203C" w:rsidP="00D5203C">
      <w:pPr>
        <w:pStyle w:val="Paragrafoelenco"/>
        <w:numPr>
          <w:ilvl w:val="0"/>
          <w:numId w:val="0"/>
        </w:numPr>
        <w:ind w:left="1416"/>
        <w:rPr>
          <w:rFonts w:asciiTheme="minorHAnsi" w:hAnsiTheme="minorHAnsi" w:cstheme="minorHAnsi"/>
          <w:spacing w:val="1"/>
        </w:rPr>
      </w:pPr>
      <w:r w:rsidRPr="001C3BB0">
        <w:rPr>
          <w:rFonts w:asciiTheme="minorHAnsi" w:hAnsiTheme="minorHAnsi" w:cstheme="minorHAnsi"/>
          <w:spacing w:val="1"/>
        </w:rPr>
        <w:t>Si rappresenta di seguito gr</w:t>
      </w:r>
      <w:r w:rsidR="002D057B" w:rsidRPr="001C3BB0">
        <w:rPr>
          <w:rFonts w:asciiTheme="minorHAnsi" w:hAnsiTheme="minorHAnsi" w:cstheme="minorHAnsi"/>
          <w:spacing w:val="1"/>
        </w:rPr>
        <w:t>a</w:t>
      </w:r>
      <w:r w:rsidRPr="001C3BB0">
        <w:rPr>
          <w:rFonts w:asciiTheme="minorHAnsi" w:hAnsiTheme="minorHAnsi" w:cstheme="minorHAnsi"/>
          <w:spacing w:val="1"/>
        </w:rPr>
        <w:t>ficamente il ciclo della perfo</w:t>
      </w:r>
      <w:r w:rsidR="002D057B" w:rsidRPr="001C3BB0">
        <w:rPr>
          <w:rFonts w:asciiTheme="minorHAnsi" w:hAnsiTheme="minorHAnsi" w:cstheme="minorHAnsi"/>
          <w:spacing w:val="1"/>
        </w:rPr>
        <w:t>r</w:t>
      </w:r>
      <w:r w:rsidRPr="001C3BB0">
        <w:rPr>
          <w:rFonts w:asciiTheme="minorHAnsi" w:hAnsiTheme="minorHAnsi" w:cstheme="minorHAnsi"/>
          <w:spacing w:val="1"/>
        </w:rPr>
        <w:t>mance</w:t>
      </w:r>
    </w:p>
    <w:p w14:paraId="4F34FEAB" w14:textId="7D150CD2" w:rsidR="002D057B" w:rsidRDefault="002D057B" w:rsidP="00D5203C">
      <w:pPr>
        <w:pStyle w:val="Paragrafoelenco"/>
        <w:numPr>
          <w:ilvl w:val="0"/>
          <w:numId w:val="0"/>
        </w:numPr>
        <w:ind w:left="1416"/>
        <w:rPr>
          <w:rFonts w:asciiTheme="minorHAnsi" w:hAnsiTheme="minorHAnsi" w:cstheme="minorHAnsi"/>
          <w:noProof/>
        </w:rPr>
      </w:pPr>
    </w:p>
    <w:p w14:paraId="2FBDAD73" w14:textId="2B99C61C" w:rsidR="00871B11" w:rsidRPr="001C3BB0" w:rsidRDefault="00DF4969" w:rsidP="00321F23">
      <w:pPr>
        <w:rPr>
          <w:noProof/>
        </w:rPr>
      </w:pPr>
      <w:r>
        <w:rPr>
          <w:noProof/>
        </w:rPr>
        <w:lastRenderedPageBreak/>
        <w:drawing>
          <wp:anchor distT="0" distB="0" distL="114300" distR="114300" simplePos="0" relativeHeight="251660288" behindDoc="1" locked="0" layoutInCell="1" allowOverlap="1" wp14:anchorId="45EA4815" wp14:editId="176DD89D">
            <wp:simplePos x="0" y="0"/>
            <wp:positionH relativeFrom="column">
              <wp:posOffset>218440</wp:posOffset>
            </wp:positionH>
            <wp:positionV relativeFrom="paragraph">
              <wp:posOffset>197485</wp:posOffset>
            </wp:positionV>
            <wp:extent cx="6122670" cy="2976880"/>
            <wp:effectExtent l="0" t="0" r="0" b="0"/>
            <wp:wrapTight wrapText="bothSides">
              <wp:wrapPolygon edited="0">
                <wp:start x="0" y="0"/>
                <wp:lineTo x="0" y="21425"/>
                <wp:lineTo x="21506" y="21425"/>
                <wp:lineTo x="21506" y="0"/>
                <wp:lineTo x="0" y="0"/>
              </wp:wrapPolygon>
            </wp:wrapTight>
            <wp:docPr id="18" name="Immagine 17" descr="Immagine che contiene testo, schermata, software, Icona del computer&#10;&#10;Il contenuto generato dall'IA potrebbe non essere corretto.">
              <a:extLst xmlns:a="http://schemas.openxmlformats.org/drawingml/2006/main">
                <a:ext uri="{FF2B5EF4-FFF2-40B4-BE49-F238E27FC236}">
                  <a16:creationId xmlns:a16="http://schemas.microsoft.com/office/drawing/2014/main" id="{F08B6CCD-3316-F5F9-CE1C-E4D2D73B93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7" descr="Immagine che contiene testo, schermata, software, Icona del computer&#10;&#10;Il contenuto generato dall'IA potrebbe non essere corretto.">
                      <a:extLst>
                        <a:ext uri="{FF2B5EF4-FFF2-40B4-BE49-F238E27FC236}">
                          <a16:creationId xmlns:a16="http://schemas.microsoft.com/office/drawing/2014/main" id="{F08B6CCD-3316-F5F9-CE1C-E4D2D73B93A6}"/>
                        </a:ext>
                      </a:extLst>
                    </pic:cNvPr>
                    <pic:cNvPicPr>
                      <a:picLocks noChangeAspect="1"/>
                    </pic:cNvPicPr>
                  </pic:nvPicPr>
                  <pic:blipFill rotWithShape="1">
                    <a:blip r:embed="rId8">
                      <a:extLst>
                        <a:ext uri="{28A0092B-C50C-407E-A947-70E740481C1C}">
                          <a14:useLocalDpi xmlns:a14="http://schemas.microsoft.com/office/drawing/2010/main" val="0"/>
                        </a:ext>
                      </a:extLst>
                    </a:blip>
                    <a:srcRect l="33447" t="17671" r="22132" b="44780"/>
                    <a:stretch/>
                  </pic:blipFill>
                  <pic:spPr>
                    <a:xfrm>
                      <a:off x="0" y="0"/>
                      <a:ext cx="6122670" cy="2976880"/>
                    </a:xfrm>
                    <a:prstGeom prst="rect">
                      <a:avLst/>
                    </a:prstGeom>
                  </pic:spPr>
                </pic:pic>
              </a:graphicData>
            </a:graphic>
            <wp14:sizeRelH relativeFrom="page">
              <wp14:pctWidth>0</wp14:pctWidth>
            </wp14:sizeRelH>
            <wp14:sizeRelV relativeFrom="page">
              <wp14:pctHeight>0</wp14:pctHeight>
            </wp14:sizeRelV>
          </wp:anchor>
        </w:drawing>
      </w:r>
    </w:p>
    <w:p w14:paraId="537B91D7" w14:textId="60E983FC" w:rsidR="003F13D6" w:rsidRPr="001C3BB0" w:rsidRDefault="003F13D6">
      <w:pPr>
        <w:ind w:left="0"/>
        <w:rPr>
          <w:noProof/>
        </w:rPr>
      </w:pPr>
      <w:r w:rsidRPr="001C3BB0">
        <w:rPr>
          <w:noProof/>
        </w:rPr>
        <w:br w:type="page"/>
      </w:r>
    </w:p>
    <w:p w14:paraId="286230A7" w14:textId="26303528" w:rsidR="004C6B6F" w:rsidRPr="001C3BB0" w:rsidRDefault="00883D74" w:rsidP="00B22325">
      <w:pPr>
        <w:pStyle w:val="Titolo1"/>
      </w:pPr>
      <w:bookmarkStart w:id="10" w:name="_Toc194406463"/>
      <w:bookmarkStart w:id="11" w:name="_Toc189557008"/>
      <w:r>
        <w:rPr>
          <w:noProof/>
        </w:rPr>
        <w:lastRenderedPageBreak/>
        <w:drawing>
          <wp:anchor distT="0" distB="0" distL="114300" distR="114300" simplePos="0" relativeHeight="251659264" behindDoc="0" locked="0" layoutInCell="1" allowOverlap="1" wp14:anchorId="708A8078" wp14:editId="227401FF">
            <wp:simplePos x="0" y="0"/>
            <wp:positionH relativeFrom="margin">
              <wp:align>left</wp:align>
            </wp:positionH>
            <wp:positionV relativeFrom="paragraph">
              <wp:posOffset>591624</wp:posOffset>
            </wp:positionV>
            <wp:extent cx="6122670" cy="8343265"/>
            <wp:effectExtent l="0" t="0" r="0" b="635"/>
            <wp:wrapSquare wrapText="bothSides"/>
            <wp:docPr id="2085783548" name="Immagine 3" descr="Immagine che contiene testo, schermata, software, Icona del computer&#10;&#10;Il contenuto generato dall'IA potrebbe non essere corretto.">
              <a:extLst xmlns:a="http://schemas.openxmlformats.org/drawingml/2006/main">
                <a:ext uri="{FF2B5EF4-FFF2-40B4-BE49-F238E27FC236}">
                  <a16:creationId xmlns:a16="http://schemas.microsoft.com/office/drawing/2014/main" id="{57CF36A5-7EBA-03F2-F3A3-B21009664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83548" name="Immagine 3" descr="Immagine che contiene testo, schermata, software, Icona del computer&#10;&#10;Il contenuto generato dall'IA potrebbe non essere corretto.">
                      <a:extLst>
                        <a:ext uri="{FF2B5EF4-FFF2-40B4-BE49-F238E27FC236}">
                          <a16:creationId xmlns:a16="http://schemas.microsoft.com/office/drawing/2014/main" id="{57CF36A5-7EBA-03F2-F3A3-B2100966444D}"/>
                        </a:ext>
                      </a:extLst>
                    </pic:cNvPr>
                    <pic:cNvPicPr>
                      <a:picLocks noChangeAspect="1"/>
                    </pic:cNvPicPr>
                  </pic:nvPicPr>
                  <pic:blipFill rotWithShape="1">
                    <a:blip r:embed="rId9">
                      <a:extLst>
                        <a:ext uri="{28A0092B-C50C-407E-A947-70E740481C1C}">
                          <a14:useLocalDpi xmlns:a14="http://schemas.microsoft.com/office/drawing/2010/main" val="0"/>
                        </a:ext>
                      </a:extLst>
                    </a:blip>
                    <a:srcRect l="47696" t="13206" r="22146" b="13234"/>
                    <a:stretch/>
                  </pic:blipFill>
                  <pic:spPr>
                    <a:xfrm>
                      <a:off x="0" y="0"/>
                      <a:ext cx="6122670" cy="8343265"/>
                    </a:xfrm>
                    <a:prstGeom prst="rect">
                      <a:avLst/>
                    </a:prstGeom>
                  </pic:spPr>
                </pic:pic>
              </a:graphicData>
            </a:graphic>
            <wp14:sizeRelH relativeFrom="page">
              <wp14:pctWidth>0</wp14:pctWidth>
            </wp14:sizeRelH>
            <wp14:sizeRelV relativeFrom="page">
              <wp14:pctHeight>0</wp14:pctHeight>
            </wp14:sizeRelV>
          </wp:anchor>
        </w:drawing>
      </w:r>
      <w:r w:rsidR="004E700D" w:rsidRPr="001C3BB0">
        <w:rPr>
          <w:w w:val="115"/>
        </w:rPr>
        <w:t>RUOLO</w:t>
      </w:r>
      <w:r w:rsidR="004E700D" w:rsidRPr="001C3BB0">
        <w:t>, FASI E TEMPI DEL CICLO DELLA PERFORMANCE</w:t>
      </w:r>
      <w:bookmarkEnd w:id="10"/>
    </w:p>
    <w:p w14:paraId="1F4CA4DC" w14:textId="77777777" w:rsidR="00F97C5A" w:rsidRPr="001C3BB0" w:rsidRDefault="00F97C5A" w:rsidP="00321F23">
      <w:pPr>
        <w:pStyle w:val="Corpotesto"/>
      </w:pPr>
    </w:p>
    <w:p w14:paraId="58FADBC0" w14:textId="7D79CE65" w:rsidR="0027351C" w:rsidRPr="001C3BB0" w:rsidRDefault="00ED2B6B" w:rsidP="00321F23">
      <w:pPr>
        <w:pStyle w:val="Titolo1"/>
      </w:pPr>
      <w:bookmarkStart w:id="12" w:name="_Toc189557009"/>
      <w:bookmarkStart w:id="13" w:name="_Toc194406464"/>
      <w:bookmarkEnd w:id="11"/>
      <w:r w:rsidRPr="001C3BB0">
        <w:t>GLI AMBITI DELLA MISURAZIONE E VALUTAZIONE</w:t>
      </w:r>
      <w:bookmarkEnd w:id="12"/>
      <w:bookmarkEnd w:id="13"/>
      <w:r w:rsidRPr="001C3BB0">
        <w:t xml:space="preserve"> </w:t>
      </w:r>
    </w:p>
    <w:p w14:paraId="78DD953D" w14:textId="77777777" w:rsidR="00D407ED" w:rsidRPr="001C3BB0" w:rsidRDefault="00D407ED" w:rsidP="001D68BD"/>
    <w:p w14:paraId="382AE417" w14:textId="2362B3C6" w:rsidR="00184C04" w:rsidRPr="001C3BB0" w:rsidRDefault="00ED2B6B" w:rsidP="00321F23">
      <w:pPr>
        <w:pStyle w:val="Corpotesto"/>
      </w:pPr>
      <w:r w:rsidRPr="001C3BB0">
        <w:t>L’</w:t>
      </w:r>
      <w:r w:rsidR="0027351C" w:rsidRPr="001C3BB0">
        <w:t xml:space="preserve"> attività di misurazione e valutazione </w:t>
      </w:r>
      <w:r w:rsidRPr="001C3BB0">
        <w:t xml:space="preserve">riguarda </w:t>
      </w:r>
      <w:r w:rsidR="0027351C" w:rsidRPr="001C3BB0">
        <w:t xml:space="preserve">i seguenti </w:t>
      </w:r>
      <w:r w:rsidR="00184C04" w:rsidRPr="001C3BB0">
        <w:t>livelli di performance</w:t>
      </w:r>
      <w:r w:rsidR="002B5CE8" w:rsidRPr="001C3BB0">
        <w:t>.</w:t>
      </w:r>
    </w:p>
    <w:p w14:paraId="7B48D506" w14:textId="7960ABE5" w:rsidR="008C719F" w:rsidRPr="001C3BB0" w:rsidRDefault="008C719F" w:rsidP="008C719F">
      <w:pPr>
        <w:pStyle w:val="Corpotesto"/>
        <w:jc w:val="both"/>
        <w:rPr>
          <w:color w:val="007BB8"/>
        </w:rPr>
      </w:pPr>
      <w:r w:rsidRPr="001C3BB0">
        <w:t xml:space="preserve">Più ha rilevanza organizzativa il ruolo assegnato, maggiore è l’impatto che la performance organizzativa ha sulla valutazione </w:t>
      </w:r>
      <w:r w:rsidRPr="00322B50">
        <w:t>individuale</w:t>
      </w:r>
      <w:r w:rsidR="003B4A11" w:rsidRPr="00322B50">
        <w:t xml:space="preserve"> e tutti </w:t>
      </w:r>
      <w:r w:rsidRPr="00322B50">
        <w:t>contribuiscono al risultato complessivo dell’Amministrazione</w:t>
      </w:r>
      <w:r w:rsidR="003B4A11" w:rsidRPr="00322B50">
        <w:t>.</w:t>
      </w:r>
    </w:p>
    <w:p w14:paraId="78266B1B" w14:textId="77777777" w:rsidR="002B5CE8" w:rsidRPr="001C3BB0" w:rsidRDefault="002B5CE8" w:rsidP="00321F23">
      <w:pPr>
        <w:pStyle w:val="Corpotesto"/>
      </w:pPr>
    </w:p>
    <w:p w14:paraId="280B22B8" w14:textId="6B8B2B88" w:rsidR="00ED2B6B" w:rsidRPr="001C3BB0" w:rsidRDefault="00184C04" w:rsidP="00D56E5E">
      <w:pPr>
        <w:pStyle w:val="Corpotesto"/>
        <w:numPr>
          <w:ilvl w:val="0"/>
          <w:numId w:val="31"/>
        </w:numPr>
        <w:jc w:val="both"/>
        <w:rPr>
          <w:u w:val="single"/>
        </w:rPr>
      </w:pPr>
      <w:r w:rsidRPr="001C3BB0">
        <w:rPr>
          <w:u w:val="single"/>
        </w:rPr>
        <w:t>PERFORMANCE ORGANIZZATIVA</w:t>
      </w:r>
      <w:r w:rsidR="001B4F26" w:rsidRPr="001C3BB0">
        <w:rPr>
          <w:u w:val="single"/>
        </w:rPr>
        <w:t xml:space="preserve"> DI ENTE </w:t>
      </w:r>
    </w:p>
    <w:p w14:paraId="60164E74" w14:textId="5AC25134" w:rsidR="001C429F" w:rsidRPr="001C3BB0" w:rsidRDefault="007E5905" w:rsidP="00321F23">
      <w:pPr>
        <w:pStyle w:val="Corpotesto"/>
        <w:jc w:val="both"/>
      </w:pPr>
      <w:r w:rsidRPr="001C3BB0">
        <w:t>La performance organizzativa di ente s</w:t>
      </w:r>
      <w:r w:rsidR="002E768C" w:rsidRPr="001C3BB0">
        <w:t>i sostanzia negl</w:t>
      </w:r>
      <w:r w:rsidR="00067652" w:rsidRPr="001C3BB0">
        <w:t xml:space="preserve">i obiettivi </w:t>
      </w:r>
      <w:r w:rsidR="0042399E" w:rsidRPr="001C3BB0">
        <w:t xml:space="preserve">individuati </w:t>
      </w:r>
      <w:r w:rsidR="0092617B" w:rsidRPr="001C3BB0">
        <w:t xml:space="preserve">nel suo complesso </w:t>
      </w:r>
      <w:r w:rsidR="0042399E" w:rsidRPr="001C3BB0">
        <w:t xml:space="preserve">nell’ambito della macrostruttura dell’Ente; fa riferimento all’insieme dei risultati dell’Amministrazione </w:t>
      </w:r>
      <w:r w:rsidR="002E768C" w:rsidRPr="001C3BB0">
        <w:t xml:space="preserve">che </w:t>
      </w:r>
      <w:r w:rsidR="00DC333A" w:rsidRPr="001C3BB0">
        <w:t xml:space="preserve">attengono all’attuazione di politiche </w:t>
      </w:r>
      <w:r w:rsidR="00500F04" w:rsidRPr="001C3BB0">
        <w:t xml:space="preserve">ed </w:t>
      </w:r>
      <w:r w:rsidR="004F4D0B" w:rsidRPr="001C3BB0">
        <w:t>a</w:t>
      </w:r>
      <w:r w:rsidR="00500F04" w:rsidRPr="001C3BB0">
        <w:t xml:space="preserve">l conseguimento di obiettivi collegati ai bisogni della collettività, all’attuazione di piani </w:t>
      </w:r>
      <w:r w:rsidR="00DC333A" w:rsidRPr="001C3BB0">
        <w:t xml:space="preserve">e programmi, </w:t>
      </w:r>
      <w:r w:rsidR="00500F04" w:rsidRPr="001C3BB0">
        <w:t xml:space="preserve">alla rilevazione del grado di soddisfazione dei destinatari delle attività e dei servizi, </w:t>
      </w:r>
      <w:r w:rsidR="00DC333A" w:rsidRPr="001C3BB0">
        <w:t>al</w:t>
      </w:r>
      <w:r w:rsidR="00500F04" w:rsidRPr="001C3BB0">
        <w:t xml:space="preserve">la modernizzazione ed al </w:t>
      </w:r>
      <w:r w:rsidR="00DC333A" w:rsidRPr="001C3BB0">
        <w:t xml:space="preserve"> miglioramento qualitativo dell’organizzazione</w:t>
      </w:r>
      <w:r w:rsidR="00500F04" w:rsidRPr="001C3BB0">
        <w:t xml:space="preserve"> e delle competenze professionali</w:t>
      </w:r>
      <w:r w:rsidR="00DC333A" w:rsidRPr="001C3BB0">
        <w:t>, allo sviluppo delle relazioni con i propri interlocutori</w:t>
      </w:r>
      <w:r w:rsidR="00500F04" w:rsidRPr="001C3BB0">
        <w:t>, utenti e destinatari dei servizi anche attraverso forme di partecipazione e collaborazione</w:t>
      </w:r>
      <w:r w:rsidR="00DC333A" w:rsidRPr="001C3BB0">
        <w:t>, all’efficienza nell’impiego delle risorse, alla qualità</w:t>
      </w:r>
      <w:r w:rsidR="00500F04" w:rsidRPr="001C3BB0">
        <w:t xml:space="preserve"> quantità </w:t>
      </w:r>
      <w:r w:rsidR="00DC333A" w:rsidRPr="001C3BB0">
        <w:t>delle prestazioni</w:t>
      </w:r>
      <w:r w:rsidR="00500F04" w:rsidRPr="001C3BB0">
        <w:t xml:space="preserve"> e dei servizi erogati</w:t>
      </w:r>
      <w:r w:rsidR="00DC333A" w:rsidRPr="001C3BB0">
        <w:t>, al raggiungimento di obiettivi di pari opportunità</w:t>
      </w:r>
      <w:r w:rsidR="001C429F" w:rsidRPr="001C3BB0">
        <w:t>, sicurezza sul lavoro.</w:t>
      </w:r>
      <w:r w:rsidR="00500F04" w:rsidRPr="001C3BB0">
        <w:t xml:space="preserve"> </w:t>
      </w:r>
      <w:r w:rsidR="004F4D0B" w:rsidRPr="001C3BB0">
        <w:t>R</w:t>
      </w:r>
      <w:r w:rsidR="00500F04" w:rsidRPr="001C3BB0">
        <w:t xml:space="preserve">ientrano </w:t>
      </w:r>
      <w:r w:rsidR="0042399E" w:rsidRPr="001C3BB0">
        <w:t>n</w:t>
      </w:r>
      <w:r w:rsidR="004F4D0B" w:rsidRPr="001C3BB0">
        <w:t xml:space="preserve">ella performance organizzativa </w:t>
      </w:r>
      <w:r w:rsidR="00500F04" w:rsidRPr="001C3BB0">
        <w:t xml:space="preserve">gli obiettivi a valenza trasversale. </w:t>
      </w:r>
      <w:r w:rsidR="001B4F26" w:rsidRPr="001C3BB0">
        <w:t xml:space="preserve">Nella </w:t>
      </w:r>
      <w:r w:rsidR="002E768C" w:rsidRPr="001C3BB0">
        <w:t>p</w:t>
      </w:r>
      <w:r w:rsidR="001B4F26" w:rsidRPr="001C3BB0">
        <w:t xml:space="preserve">erformance </w:t>
      </w:r>
      <w:r w:rsidR="002E768C" w:rsidRPr="001C3BB0">
        <w:t>o</w:t>
      </w:r>
      <w:r w:rsidR="001B4F26" w:rsidRPr="001C3BB0">
        <w:t xml:space="preserve">rganizzativa di Ente sono necessariamente ricompresi </w:t>
      </w:r>
      <w:bookmarkStart w:id="14" w:name="_Hlk193976934"/>
      <w:r w:rsidR="001B4F26" w:rsidRPr="001C3BB0">
        <w:t xml:space="preserve">obiettivi di rilevazione di soddisfazione dell’utenza, anche mediante la somministrazione di questionari di </w:t>
      </w:r>
      <w:r w:rsidR="00575BE4" w:rsidRPr="001C3BB0">
        <w:t>gradimento della qualità percepita dei servizi provinciali da parte degli utenti interni ed esterni all’Ente.</w:t>
      </w:r>
    </w:p>
    <w:p w14:paraId="52504EFF" w14:textId="77777777" w:rsidR="00575BE4" w:rsidRPr="001C3BB0" w:rsidRDefault="00575BE4" w:rsidP="00321F23">
      <w:pPr>
        <w:pStyle w:val="Corpotesto"/>
        <w:jc w:val="both"/>
      </w:pPr>
    </w:p>
    <w:bookmarkEnd w:id="14"/>
    <w:p w14:paraId="6ACCE4A9" w14:textId="59D08B7E" w:rsidR="00575BE4" w:rsidRPr="001C3BB0" w:rsidRDefault="00575BE4" w:rsidP="00575BE4">
      <w:pPr>
        <w:pStyle w:val="Corpotesto"/>
        <w:numPr>
          <w:ilvl w:val="0"/>
          <w:numId w:val="31"/>
        </w:numPr>
        <w:jc w:val="both"/>
        <w:rPr>
          <w:u w:val="single"/>
        </w:rPr>
      </w:pPr>
      <w:r w:rsidRPr="001C3BB0">
        <w:rPr>
          <w:u w:val="single"/>
        </w:rPr>
        <w:t>PERFORMANCE ORGANIZZATIVA DI SETTORE</w:t>
      </w:r>
    </w:p>
    <w:p w14:paraId="706EBBC5" w14:textId="4C74657A" w:rsidR="00292902" w:rsidRPr="00292902" w:rsidRDefault="00292902" w:rsidP="00292902">
      <w:pPr>
        <w:pStyle w:val="Corpotesto"/>
        <w:jc w:val="both"/>
      </w:pPr>
      <w:r w:rsidRPr="00292902">
        <w:t xml:space="preserve">La performance organizzativa di settore è rilevabile solo per i dirigenti e misura il raggiungimento degli obiettivi di gestione assegnati alle aree organizzative del settore di riferimento. </w:t>
      </w:r>
    </w:p>
    <w:p w14:paraId="63266C4D" w14:textId="00AE6C60" w:rsidR="00292902" w:rsidRPr="00292902" w:rsidRDefault="00292902" w:rsidP="00292902">
      <w:pPr>
        <w:pStyle w:val="Corpotesto"/>
        <w:jc w:val="both"/>
      </w:pPr>
      <w:r w:rsidRPr="00292902">
        <w:t>Tali obiettivi si sostanziano in attività particolarmente rilevanti, di innovazione o di miglioramento.</w:t>
      </w:r>
    </w:p>
    <w:p w14:paraId="704EA898" w14:textId="77777777" w:rsidR="00292902" w:rsidRPr="001C3BB0" w:rsidRDefault="00292902" w:rsidP="002E768C">
      <w:pPr>
        <w:pStyle w:val="Corpotesto"/>
        <w:jc w:val="both"/>
        <w:rPr>
          <w:u w:val="single"/>
        </w:rPr>
      </w:pPr>
    </w:p>
    <w:p w14:paraId="04FEC129" w14:textId="65EA5D20" w:rsidR="00E06362" w:rsidRPr="001C3BB0" w:rsidRDefault="00184C04" w:rsidP="00D56E5E">
      <w:pPr>
        <w:pStyle w:val="Corpotesto"/>
        <w:numPr>
          <w:ilvl w:val="0"/>
          <w:numId w:val="31"/>
        </w:numPr>
        <w:jc w:val="both"/>
        <w:rPr>
          <w:u w:val="single"/>
        </w:rPr>
      </w:pPr>
      <w:r w:rsidRPr="001C3BB0">
        <w:rPr>
          <w:u w:val="single"/>
        </w:rPr>
        <w:t>PERFORMANCE INDIVIDUALE</w:t>
      </w:r>
      <w:r w:rsidR="00500F04" w:rsidRPr="001C3BB0">
        <w:rPr>
          <w:u w:val="single"/>
        </w:rPr>
        <w:t xml:space="preserve"> </w:t>
      </w:r>
    </w:p>
    <w:p w14:paraId="472D27B5" w14:textId="5DD26D63" w:rsidR="0011443F" w:rsidRPr="001C3BB0" w:rsidRDefault="00E06362" w:rsidP="00500F04">
      <w:pPr>
        <w:pStyle w:val="Corpotesto"/>
        <w:jc w:val="both"/>
      </w:pPr>
      <w:r w:rsidRPr="001C3BB0">
        <w:t xml:space="preserve">É </w:t>
      </w:r>
      <w:r w:rsidR="00500F04" w:rsidRPr="001C3BB0">
        <w:t xml:space="preserve">articolata in </w:t>
      </w:r>
      <w:r w:rsidR="00DC3C28" w:rsidRPr="001C3BB0">
        <w:t>o</w:t>
      </w:r>
      <w:r w:rsidR="0011443F" w:rsidRPr="001C3BB0">
        <w:t xml:space="preserve">biettivi assegnati </w:t>
      </w:r>
      <w:r w:rsidR="0011443F" w:rsidRPr="00F42E57">
        <w:t xml:space="preserve">ai </w:t>
      </w:r>
      <w:r w:rsidR="007F3B8A" w:rsidRPr="00F42E57">
        <w:t xml:space="preserve">dirigenti, ai titolari di E.Q. ed ai </w:t>
      </w:r>
      <w:r w:rsidR="0011443F" w:rsidRPr="00F42E57">
        <w:t xml:space="preserve">singoli dipendenti, </w:t>
      </w:r>
      <w:r w:rsidR="006D7540" w:rsidRPr="001C3BB0">
        <w:t xml:space="preserve">per i quali si misura il </w:t>
      </w:r>
      <w:r w:rsidR="00153EAE" w:rsidRPr="001C3BB0">
        <w:t xml:space="preserve">contributo individuale apportato al fine del raggiungimento di tali obiettivi </w:t>
      </w:r>
      <w:r w:rsidR="0011443F" w:rsidRPr="001C3BB0">
        <w:t>indipendentemente dall’inquadramento, nell’ambito dei settori/aree di appartenenza</w:t>
      </w:r>
      <w:r w:rsidR="00DC3C28" w:rsidRPr="001C3BB0">
        <w:t>.</w:t>
      </w:r>
    </w:p>
    <w:p w14:paraId="75284FAE" w14:textId="77777777" w:rsidR="00DC3C28" w:rsidRPr="001C3BB0" w:rsidRDefault="00DC3C28" w:rsidP="00500F04">
      <w:pPr>
        <w:pStyle w:val="Corpotesto"/>
        <w:jc w:val="both"/>
        <w:rPr>
          <w:u w:val="single"/>
        </w:rPr>
      </w:pPr>
    </w:p>
    <w:p w14:paraId="75375F0E" w14:textId="584EB036" w:rsidR="00DC3C28" w:rsidRPr="001C3BB0" w:rsidRDefault="00500F04" w:rsidP="00D56E5E">
      <w:pPr>
        <w:pStyle w:val="Corpotesto"/>
        <w:numPr>
          <w:ilvl w:val="0"/>
          <w:numId w:val="31"/>
        </w:numPr>
        <w:jc w:val="both"/>
      </w:pPr>
      <w:r w:rsidRPr="001C3BB0">
        <w:rPr>
          <w:u w:val="single"/>
        </w:rPr>
        <w:t xml:space="preserve">COMPORTAMENTI GESTIONALI ASSUNTI E COMPETENZE </w:t>
      </w:r>
    </w:p>
    <w:p w14:paraId="62096661" w14:textId="4956EAA8" w:rsidR="00153EAE" w:rsidRPr="001C3BB0" w:rsidRDefault="00DC3C28" w:rsidP="00500F04">
      <w:pPr>
        <w:pStyle w:val="Corpotesto"/>
        <w:jc w:val="both"/>
      </w:pPr>
      <w:r w:rsidRPr="001C3BB0">
        <w:t xml:space="preserve">I comportamenti gestionali assunti e </w:t>
      </w:r>
      <w:r w:rsidR="00D56E5E" w:rsidRPr="001C3BB0">
        <w:t xml:space="preserve">le </w:t>
      </w:r>
      <w:r w:rsidRPr="001C3BB0">
        <w:t>competenze dimostrate</w:t>
      </w:r>
      <w:r w:rsidR="00D56E5E" w:rsidRPr="001C3BB0">
        <w:t xml:space="preserve"> </w:t>
      </w:r>
      <w:r w:rsidR="0011443F" w:rsidRPr="001C3BB0">
        <w:t>da ciascun dipendente, indipendentemente dall’inquadramento</w:t>
      </w:r>
      <w:r w:rsidR="003330C8" w:rsidRPr="001C3BB0">
        <w:t>,</w:t>
      </w:r>
      <w:r w:rsidR="0011443F" w:rsidRPr="001C3BB0">
        <w:t xml:space="preserve"> </w:t>
      </w:r>
      <w:r w:rsidR="00D56E5E" w:rsidRPr="001C3BB0">
        <w:t xml:space="preserve">sono </w:t>
      </w:r>
      <w:r w:rsidR="0011443F" w:rsidRPr="001C3BB0">
        <w:t>valutat</w:t>
      </w:r>
      <w:r w:rsidR="003330C8" w:rsidRPr="001C3BB0">
        <w:t>i</w:t>
      </w:r>
      <w:r w:rsidR="0011443F" w:rsidRPr="001C3BB0">
        <w:t xml:space="preserve"> attraverso l’osservazione del lavoro svolto </w:t>
      </w:r>
      <w:r w:rsidR="00184C04" w:rsidRPr="001C3BB0">
        <w:t xml:space="preserve">nel corso dell’anno sulla complessiva attività di competenza. </w:t>
      </w:r>
    </w:p>
    <w:p w14:paraId="3AAAA0AA" w14:textId="77777777" w:rsidR="00471B7E" w:rsidRPr="001C3BB0" w:rsidRDefault="0027351C" w:rsidP="00321F23">
      <w:pPr>
        <w:pStyle w:val="Corpotesto"/>
        <w:jc w:val="both"/>
      </w:pPr>
      <w:r w:rsidRPr="001C3BB0">
        <w:t xml:space="preserve">Gli ambiti di valutazione sopra individuati hanno un peso diverso a seconda del ruolo assegnato, come indicato nella tabella seguente. </w:t>
      </w:r>
    </w:p>
    <w:p w14:paraId="278ED83A" w14:textId="57DC7A0D" w:rsidR="001C3BB0" w:rsidRDefault="001C3BB0">
      <w:pPr>
        <w:ind w:left="0"/>
        <w:rPr>
          <w:color w:val="007BB8"/>
        </w:rPr>
      </w:pPr>
      <w:r>
        <w:rPr>
          <w:color w:val="007BB8"/>
        </w:rPr>
        <w:br w:type="page"/>
      </w:r>
    </w:p>
    <w:p w14:paraId="40431FE9" w14:textId="77777777" w:rsidR="00DA4328" w:rsidRPr="001C3BB0" w:rsidRDefault="00DA4328" w:rsidP="00321F23">
      <w:pPr>
        <w:pStyle w:val="Corpotesto"/>
        <w:spacing w:line="360" w:lineRule="auto"/>
        <w:ind w:left="993"/>
        <w:rPr>
          <w:color w:val="007BB8"/>
        </w:rPr>
      </w:pPr>
    </w:p>
    <w:tbl>
      <w:tblPr>
        <w:tblStyle w:val="Grigliatabella"/>
        <w:tblW w:w="9072" w:type="dxa"/>
        <w:tblInd w:w="704" w:type="dxa"/>
        <w:tblLayout w:type="fixed"/>
        <w:tblLook w:val="04A0" w:firstRow="1" w:lastRow="0" w:firstColumn="1" w:lastColumn="0" w:noHBand="0" w:noVBand="1"/>
      </w:tblPr>
      <w:tblGrid>
        <w:gridCol w:w="3543"/>
        <w:gridCol w:w="1472"/>
        <w:gridCol w:w="2214"/>
        <w:gridCol w:w="1843"/>
      </w:tblGrid>
      <w:tr w:rsidR="009A51B4" w:rsidRPr="001C3BB0" w14:paraId="0EE8F2A6" w14:textId="77777777" w:rsidTr="001B01DA">
        <w:tc>
          <w:tcPr>
            <w:tcW w:w="3543" w:type="dxa"/>
          </w:tcPr>
          <w:p w14:paraId="0B0A15F6" w14:textId="77777777" w:rsidR="009A51B4" w:rsidRDefault="009A51B4" w:rsidP="00321F23">
            <w:pPr>
              <w:pStyle w:val="Corpotesto"/>
            </w:pPr>
            <w:r w:rsidRPr="001C3BB0">
              <w:t xml:space="preserve">AMBITI DI VALUTAZIONE </w:t>
            </w:r>
          </w:p>
          <w:p w14:paraId="7988655F" w14:textId="736327D2" w:rsidR="00740136" w:rsidRPr="001C3BB0" w:rsidRDefault="00740136" w:rsidP="00321F23">
            <w:pPr>
              <w:pStyle w:val="Corpotesto"/>
            </w:pPr>
          </w:p>
        </w:tc>
        <w:tc>
          <w:tcPr>
            <w:tcW w:w="1472" w:type="dxa"/>
          </w:tcPr>
          <w:p w14:paraId="36025242" w14:textId="27F1EEC3" w:rsidR="00740136" w:rsidRDefault="00740136" w:rsidP="00321F23">
            <w:pPr>
              <w:pStyle w:val="Corpotesto"/>
              <w:ind w:hanging="590"/>
            </w:pPr>
            <w:r>
              <w:t xml:space="preserve">VALORI </w:t>
            </w:r>
          </w:p>
          <w:p w14:paraId="00A5F1D7" w14:textId="036E3560" w:rsidR="009A51B4" w:rsidRPr="001C3BB0" w:rsidRDefault="009A51B4" w:rsidP="00321F23">
            <w:pPr>
              <w:pStyle w:val="Corpotesto"/>
              <w:ind w:hanging="590"/>
            </w:pPr>
            <w:r w:rsidRPr="001C3BB0">
              <w:t>DIRIGENTI</w:t>
            </w:r>
          </w:p>
        </w:tc>
        <w:tc>
          <w:tcPr>
            <w:tcW w:w="2214" w:type="dxa"/>
          </w:tcPr>
          <w:p w14:paraId="0FA636E6" w14:textId="77777777" w:rsidR="00740136" w:rsidRDefault="00740136" w:rsidP="00321F23">
            <w:pPr>
              <w:pStyle w:val="Corpotesto"/>
              <w:ind w:left="0"/>
            </w:pPr>
            <w:r>
              <w:t>VALORI</w:t>
            </w:r>
            <w:r w:rsidRPr="001C3BB0">
              <w:t xml:space="preserve"> </w:t>
            </w:r>
          </w:p>
          <w:p w14:paraId="793B7030" w14:textId="0E6989B3" w:rsidR="009A51B4" w:rsidRPr="001C3BB0" w:rsidRDefault="009A51B4" w:rsidP="00321F23">
            <w:pPr>
              <w:pStyle w:val="Corpotesto"/>
              <w:ind w:left="0"/>
            </w:pPr>
            <w:r w:rsidRPr="001C3BB0">
              <w:t xml:space="preserve">INCARICATI DI </w:t>
            </w:r>
            <w:r w:rsidR="00495E6F">
              <w:t>E</w:t>
            </w:r>
            <w:r w:rsidR="00740136">
              <w:t>.Q.</w:t>
            </w:r>
            <w:r w:rsidRPr="001C3BB0">
              <w:t xml:space="preserve"> </w:t>
            </w:r>
          </w:p>
        </w:tc>
        <w:tc>
          <w:tcPr>
            <w:tcW w:w="1843" w:type="dxa"/>
          </w:tcPr>
          <w:p w14:paraId="784BCC49" w14:textId="081A49EB" w:rsidR="009A51B4" w:rsidRPr="001C3BB0" w:rsidRDefault="009A51B4" w:rsidP="00321F23">
            <w:pPr>
              <w:pStyle w:val="Corpotesto"/>
              <w:ind w:left="0"/>
            </w:pPr>
            <w:r w:rsidRPr="001C3BB0">
              <w:t xml:space="preserve">ALTRI DIPENDENTI </w:t>
            </w:r>
          </w:p>
        </w:tc>
      </w:tr>
      <w:tr w:rsidR="00DE3AEA" w:rsidRPr="00EB20DF" w14:paraId="467D35E4" w14:textId="77777777" w:rsidTr="001B01DA">
        <w:tc>
          <w:tcPr>
            <w:tcW w:w="3543" w:type="dxa"/>
          </w:tcPr>
          <w:p w14:paraId="7B39A377" w14:textId="4F46008C" w:rsidR="00DE3AEA" w:rsidRPr="001C3BB0" w:rsidRDefault="00DE3AEA" w:rsidP="00D56E5E">
            <w:pPr>
              <w:pStyle w:val="Corpotesto"/>
              <w:numPr>
                <w:ilvl w:val="0"/>
                <w:numId w:val="32"/>
              </w:numPr>
              <w:rPr>
                <w:sz w:val="22"/>
                <w:szCs w:val="22"/>
              </w:rPr>
            </w:pPr>
            <w:r w:rsidRPr="001C3BB0">
              <w:rPr>
                <w:sz w:val="22"/>
                <w:szCs w:val="22"/>
              </w:rPr>
              <w:t xml:space="preserve">Performance organizzativa di ente </w:t>
            </w:r>
          </w:p>
        </w:tc>
        <w:tc>
          <w:tcPr>
            <w:tcW w:w="1472" w:type="dxa"/>
          </w:tcPr>
          <w:p w14:paraId="6D40FE7E" w14:textId="6A52ACF5" w:rsidR="00DE3AEA" w:rsidRPr="00602C00" w:rsidRDefault="00DE3AEA" w:rsidP="00740136">
            <w:pPr>
              <w:pStyle w:val="Corpotesto"/>
              <w:ind w:left="121"/>
              <w:jc w:val="center"/>
              <w:rPr>
                <w:strike/>
                <w:sz w:val="22"/>
                <w:szCs w:val="22"/>
              </w:rPr>
            </w:pPr>
            <w:r w:rsidRPr="00602C00">
              <w:rPr>
                <w:sz w:val="22"/>
                <w:szCs w:val="22"/>
              </w:rPr>
              <w:t>15</w:t>
            </w:r>
          </w:p>
        </w:tc>
        <w:tc>
          <w:tcPr>
            <w:tcW w:w="2214" w:type="dxa"/>
          </w:tcPr>
          <w:p w14:paraId="7170281F" w14:textId="0A4D951D" w:rsidR="00DE3AEA" w:rsidRPr="001C3BB0" w:rsidRDefault="00DE3AEA" w:rsidP="00740136">
            <w:pPr>
              <w:pStyle w:val="Corpotesto"/>
              <w:ind w:left="181"/>
              <w:jc w:val="center"/>
              <w:rPr>
                <w:sz w:val="22"/>
                <w:szCs w:val="22"/>
              </w:rPr>
            </w:pPr>
            <w:r w:rsidRPr="00602C00">
              <w:rPr>
                <w:sz w:val="22"/>
                <w:szCs w:val="22"/>
              </w:rPr>
              <w:t>1</w:t>
            </w:r>
            <w:r w:rsidR="00602C00" w:rsidRPr="00602C00">
              <w:rPr>
                <w:sz w:val="22"/>
                <w:szCs w:val="22"/>
              </w:rPr>
              <w:t>0</w:t>
            </w:r>
          </w:p>
        </w:tc>
        <w:tc>
          <w:tcPr>
            <w:tcW w:w="1843" w:type="dxa"/>
          </w:tcPr>
          <w:p w14:paraId="76C0334E" w14:textId="3D6AD41D" w:rsidR="00EB20DF" w:rsidRPr="00322B50" w:rsidRDefault="00F4766F" w:rsidP="001B01DA">
            <w:pPr>
              <w:pStyle w:val="Corpotesto"/>
              <w:ind w:left="123"/>
              <w:jc w:val="center"/>
              <w:rPr>
                <w:b/>
                <w:bCs/>
                <w:sz w:val="22"/>
                <w:szCs w:val="22"/>
              </w:rPr>
            </w:pPr>
            <w:r w:rsidRPr="00322B50">
              <w:rPr>
                <w:b/>
                <w:bCs/>
                <w:sz w:val="22"/>
                <w:szCs w:val="22"/>
              </w:rPr>
              <w:t>/</w:t>
            </w:r>
          </w:p>
        </w:tc>
      </w:tr>
      <w:tr w:rsidR="00DE3AEA" w:rsidRPr="00EB20DF" w14:paraId="1386A5F6" w14:textId="77777777" w:rsidTr="001B01DA">
        <w:tc>
          <w:tcPr>
            <w:tcW w:w="3543" w:type="dxa"/>
          </w:tcPr>
          <w:p w14:paraId="7AC8000E" w14:textId="4A1808C8" w:rsidR="00DE3AEA" w:rsidRPr="001C3BB0" w:rsidRDefault="00DE3AEA" w:rsidP="00D56E5E">
            <w:pPr>
              <w:pStyle w:val="Corpotesto"/>
              <w:numPr>
                <w:ilvl w:val="0"/>
                <w:numId w:val="32"/>
              </w:numPr>
              <w:rPr>
                <w:sz w:val="22"/>
                <w:szCs w:val="22"/>
              </w:rPr>
            </w:pPr>
            <w:r w:rsidRPr="001C3BB0">
              <w:rPr>
                <w:sz w:val="22"/>
                <w:szCs w:val="22"/>
              </w:rPr>
              <w:t>Performance organizzativa di settore</w:t>
            </w:r>
          </w:p>
        </w:tc>
        <w:tc>
          <w:tcPr>
            <w:tcW w:w="1472" w:type="dxa"/>
          </w:tcPr>
          <w:p w14:paraId="65B72234" w14:textId="30370359" w:rsidR="00DE3AEA" w:rsidRPr="00602C00" w:rsidRDefault="00DE3AEA" w:rsidP="00740136">
            <w:pPr>
              <w:pStyle w:val="Corpotesto"/>
              <w:ind w:left="121"/>
              <w:jc w:val="center"/>
              <w:rPr>
                <w:strike/>
                <w:sz w:val="22"/>
                <w:szCs w:val="22"/>
              </w:rPr>
            </w:pPr>
            <w:r w:rsidRPr="00602C00">
              <w:rPr>
                <w:sz w:val="22"/>
                <w:szCs w:val="22"/>
              </w:rPr>
              <w:t>25</w:t>
            </w:r>
          </w:p>
        </w:tc>
        <w:tc>
          <w:tcPr>
            <w:tcW w:w="2214" w:type="dxa"/>
          </w:tcPr>
          <w:p w14:paraId="3DA80E51" w14:textId="57F9B9B6" w:rsidR="00DE3AEA" w:rsidRPr="001C3BB0" w:rsidRDefault="00DE3AEA" w:rsidP="00740136">
            <w:pPr>
              <w:pStyle w:val="Corpotesto"/>
              <w:ind w:left="181"/>
              <w:jc w:val="center"/>
              <w:rPr>
                <w:sz w:val="22"/>
                <w:szCs w:val="22"/>
              </w:rPr>
            </w:pPr>
            <w:r w:rsidRPr="001C3BB0">
              <w:rPr>
                <w:sz w:val="22"/>
                <w:szCs w:val="22"/>
              </w:rPr>
              <w:t>/</w:t>
            </w:r>
          </w:p>
        </w:tc>
        <w:tc>
          <w:tcPr>
            <w:tcW w:w="1843" w:type="dxa"/>
          </w:tcPr>
          <w:p w14:paraId="733A02B4" w14:textId="46583866" w:rsidR="00DE3AEA" w:rsidRPr="00322B50" w:rsidRDefault="00F4766F" w:rsidP="00740136">
            <w:pPr>
              <w:pStyle w:val="Corpotesto"/>
              <w:ind w:left="123"/>
              <w:jc w:val="center"/>
              <w:rPr>
                <w:sz w:val="22"/>
                <w:szCs w:val="22"/>
              </w:rPr>
            </w:pPr>
            <w:r w:rsidRPr="00322B50">
              <w:rPr>
                <w:sz w:val="22"/>
                <w:szCs w:val="22"/>
              </w:rPr>
              <w:t>/</w:t>
            </w:r>
          </w:p>
        </w:tc>
      </w:tr>
      <w:tr w:rsidR="00DE3AEA" w:rsidRPr="00EB20DF" w14:paraId="17E5BC98" w14:textId="77777777" w:rsidTr="001B01DA">
        <w:tc>
          <w:tcPr>
            <w:tcW w:w="3543" w:type="dxa"/>
          </w:tcPr>
          <w:p w14:paraId="528313F9" w14:textId="0579E019" w:rsidR="00DE3AEA" w:rsidRPr="001C3BB0" w:rsidRDefault="00DE3AEA" w:rsidP="00D56E5E">
            <w:pPr>
              <w:pStyle w:val="Corpotesto"/>
              <w:numPr>
                <w:ilvl w:val="0"/>
                <w:numId w:val="32"/>
              </w:numPr>
              <w:rPr>
                <w:sz w:val="22"/>
                <w:szCs w:val="22"/>
              </w:rPr>
            </w:pPr>
            <w:r w:rsidRPr="001C3BB0">
              <w:rPr>
                <w:sz w:val="22"/>
                <w:szCs w:val="22"/>
              </w:rPr>
              <w:t>Performance individuale</w:t>
            </w:r>
          </w:p>
        </w:tc>
        <w:tc>
          <w:tcPr>
            <w:tcW w:w="1472" w:type="dxa"/>
          </w:tcPr>
          <w:p w14:paraId="09A2095B" w14:textId="3D491041" w:rsidR="00DE3AEA" w:rsidRPr="001C3BB0" w:rsidRDefault="00DE3AEA" w:rsidP="00740136">
            <w:pPr>
              <w:pStyle w:val="Corpotesto"/>
              <w:ind w:left="121"/>
              <w:jc w:val="center"/>
              <w:rPr>
                <w:sz w:val="22"/>
                <w:szCs w:val="22"/>
              </w:rPr>
            </w:pPr>
            <w:r w:rsidRPr="001C3BB0">
              <w:rPr>
                <w:sz w:val="22"/>
                <w:szCs w:val="22"/>
              </w:rPr>
              <w:t>2</w:t>
            </w:r>
            <w:r>
              <w:rPr>
                <w:sz w:val="22"/>
                <w:szCs w:val="22"/>
              </w:rPr>
              <w:t>0</w:t>
            </w:r>
          </w:p>
        </w:tc>
        <w:tc>
          <w:tcPr>
            <w:tcW w:w="2214" w:type="dxa"/>
          </w:tcPr>
          <w:p w14:paraId="284DAFFE" w14:textId="5D5E243E" w:rsidR="00DE3AEA" w:rsidRPr="00602C00" w:rsidRDefault="00602C00" w:rsidP="00740136">
            <w:pPr>
              <w:pStyle w:val="Corpotesto"/>
              <w:ind w:left="181"/>
              <w:jc w:val="center"/>
              <w:rPr>
                <w:sz w:val="22"/>
                <w:szCs w:val="22"/>
              </w:rPr>
            </w:pPr>
            <w:r w:rsidRPr="00602C00">
              <w:rPr>
                <w:sz w:val="22"/>
                <w:szCs w:val="22"/>
              </w:rPr>
              <w:t>50</w:t>
            </w:r>
          </w:p>
        </w:tc>
        <w:tc>
          <w:tcPr>
            <w:tcW w:w="1843" w:type="dxa"/>
          </w:tcPr>
          <w:p w14:paraId="47656523" w14:textId="7DAC79E3" w:rsidR="00DE3AEA" w:rsidRPr="00322B50" w:rsidRDefault="00F4766F" w:rsidP="00740136">
            <w:pPr>
              <w:pStyle w:val="Corpotesto"/>
              <w:ind w:left="123"/>
              <w:jc w:val="center"/>
              <w:rPr>
                <w:sz w:val="22"/>
                <w:szCs w:val="22"/>
              </w:rPr>
            </w:pPr>
            <w:r w:rsidRPr="00322B50">
              <w:rPr>
                <w:sz w:val="22"/>
                <w:szCs w:val="22"/>
              </w:rPr>
              <w:t>50</w:t>
            </w:r>
          </w:p>
        </w:tc>
      </w:tr>
      <w:tr w:rsidR="008B4C74" w:rsidRPr="001C3BB0" w14:paraId="162C3D5C" w14:textId="77777777" w:rsidTr="001B01DA">
        <w:tc>
          <w:tcPr>
            <w:tcW w:w="3543" w:type="dxa"/>
            <w:shd w:val="clear" w:color="auto" w:fill="C2D69B" w:themeFill="accent3" w:themeFillTint="99"/>
          </w:tcPr>
          <w:p w14:paraId="00FCE4B2" w14:textId="5CCCF1F3" w:rsidR="008B4C74" w:rsidRPr="001C3BB0" w:rsidRDefault="00DC333A" w:rsidP="00321F23">
            <w:pPr>
              <w:pStyle w:val="Corpotesto"/>
              <w:ind w:left="174"/>
              <w:rPr>
                <w:b/>
                <w:bCs/>
                <w:sz w:val="22"/>
                <w:szCs w:val="22"/>
              </w:rPr>
            </w:pPr>
            <w:r w:rsidRPr="00322B50">
              <w:rPr>
                <w:b/>
                <w:bCs/>
                <w:sz w:val="22"/>
                <w:szCs w:val="22"/>
              </w:rPr>
              <w:t>Totale Performance</w:t>
            </w:r>
            <w:r w:rsidRPr="001C3BB0">
              <w:rPr>
                <w:b/>
                <w:bCs/>
                <w:sz w:val="22"/>
                <w:szCs w:val="22"/>
              </w:rPr>
              <w:t xml:space="preserve"> </w:t>
            </w:r>
          </w:p>
        </w:tc>
        <w:tc>
          <w:tcPr>
            <w:tcW w:w="1472" w:type="dxa"/>
            <w:shd w:val="clear" w:color="auto" w:fill="C2D69B" w:themeFill="accent3" w:themeFillTint="99"/>
          </w:tcPr>
          <w:p w14:paraId="00DE2B3A" w14:textId="37015446" w:rsidR="008B4C74" w:rsidRPr="001C3BB0" w:rsidRDefault="005F7569" w:rsidP="00740136">
            <w:pPr>
              <w:pStyle w:val="Corpotesto"/>
              <w:ind w:left="121"/>
              <w:jc w:val="center"/>
              <w:rPr>
                <w:b/>
                <w:bCs/>
                <w:noProof/>
                <w:sz w:val="22"/>
                <w:szCs w:val="22"/>
              </w:rPr>
            </w:pPr>
            <w:r w:rsidRPr="001C3BB0">
              <w:rPr>
                <w:b/>
                <w:bCs/>
                <w:sz w:val="22"/>
                <w:szCs w:val="22"/>
              </w:rPr>
              <w:t>6</w:t>
            </w:r>
            <w:r w:rsidR="008B4C74" w:rsidRPr="001C3BB0">
              <w:rPr>
                <w:b/>
                <w:bCs/>
                <w:sz w:val="22"/>
                <w:szCs w:val="22"/>
              </w:rPr>
              <w:t>0</w:t>
            </w:r>
          </w:p>
        </w:tc>
        <w:tc>
          <w:tcPr>
            <w:tcW w:w="2214" w:type="dxa"/>
            <w:shd w:val="clear" w:color="auto" w:fill="C2D69B" w:themeFill="accent3" w:themeFillTint="99"/>
          </w:tcPr>
          <w:p w14:paraId="662D0A24" w14:textId="7FA14CE4" w:rsidR="008B4C74" w:rsidRPr="001C3BB0" w:rsidRDefault="00DC333A" w:rsidP="00740136">
            <w:pPr>
              <w:pStyle w:val="Corpotesto"/>
              <w:ind w:left="181"/>
              <w:jc w:val="center"/>
              <w:rPr>
                <w:b/>
                <w:bCs/>
                <w:sz w:val="22"/>
                <w:szCs w:val="22"/>
              </w:rPr>
            </w:pPr>
            <w:r w:rsidRPr="001C3BB0">
              <w:rPr>
                <w:b/>
                <w:bCs/>
                <w:sz w:val="22"/>
                <w:szCs w:val="22"/>
              </w:rPr>
              <w:t>60</w:t>
            </w:r>
          </w:p>
        </w:tc>
        <w:tc>
          <w:tcPr>
            <w:tcW w:w="1843" w:type="dxa"/>
            <w:shd w:val="clear" w:color="auto" w:fill="C2D69B" w:themeFill="accent3" w:themeFillTint="99"/>
          </w:tcPr>
          <w:p w14:paraId="68EAE3A6" w14:textId="3AE740E1" w:rsidR="008B4C74" w:rsidRPr="001C3BB0" w:rsidRDefault="00DE3AEA" w:rsidP="00740136">
            <w:pPr>
              <w:pStyle w:val="Corpotesto"/>
              <w:ind w:left="123"/>
              <w:jc w:val="center"/>
              <w:rPr>
                <w:b/>
                <w:bCs/>
                <w:sz w:val="22"/>
                <w:szCs w:val="22"/>
              </w:rPr>
            </w:pPr>
            <w:r>
              <w:rPr>
                <w:b/>
                <w:bCs/>
                <w:sz w:val="22"/>
                <w:szCs w:val="22"/>
              </w:rPr>
              <w:t>5</w:t>
            </w:r>
            <w:r w:rsidR="0084373C" w:rsidRPr="001C3BB0">
              <w:rPr>
                <w:b/>
                <w:bCs/>
                <w:sz w:val="22"/>
                <w:szCs w:val="22"/>
              </w:rPr>
              <w:t>0</w:t>
            </w:r>
          </w:p>
        </w:tc>
      </w:tr>
      <w:tr w:rsidR="008B4C74" w:rsidRPr="001C3BB0" w14:paraId="5C849EA6" w14:textId="77777777" w:rsidTr="001B01DA">
        <w:tc>
          <w:tcPr>
            <w:tcW w:w="3543" w:type="dxa"/>
          </w:tcPr>
          <w:p w14:paraId="6380D4A1" w14:textId="6027E0A7" w:rsidR="008B4C74" w:rsidRPr="001C3BB0" w:rsidRDefault="008B4C74" w:rsidP="003D5FBB">
            <w:pPr>
              <w:pStyle w:val="Corpotesto"/>
              <w:numPr>
                <w:ilvl w:val="0"/>
                <w:numId w:val="32"/>
              </w:numPr>
              <w:rPr>
                <w:sz w:val="22"/>
                <w:szCs w:val="22"/>
              </w:rPr>
            </w:pPr>
            <w:r w:rsidRPr="001C3BB0">
              <w:rPr>
                <w:sz w:val="22"/>
                <w:szCs w:val="22"/>
              </w:rPr>
              <w:t xml:space="preserve">Comportamenti/Competenze </w:t>
            </w:r>
          </w:p>
        </w:tc>
        <w:tc>
          <w:tcPr>
            <w:tcW w:w="1472" w:type="dxa"/>
          </w:tcPr>
          <w:p w14:paraId="606A1448" w14:textId="490ABFEB" w:rsidR="008B4C74" w:rsidRPr="001C3BB0" w:rsidRDefault="008B4C74" w:rsidP="00740136">
            <w:pPr>
              <w:pStyle w:val="Corpotesto"/>
              <w:ind w:left="121"/>
              <w:jc w:val="center"/>
              <w:rPr>
                <w:sz w:val="22"/>
                <w:szCs w:val="22"/>
              </w:rPr>
            </w:pPr>
            <w:r w:rsidRPr="001C3BB0">
              <w:rPr>
                <w:sz w:val="22"/>
                <w:szCs w:val="22"/>
              </w:rPr>
              <w:t>40</w:t>
            </w:r>
          </w:p>
        </w:tc>
        <w:tc>
          <w:tcPr>
            <w:tcW w:w="2214" w:type="dxa"/>
          </w:tcPr>
          <w:p w14:paraId="6098E84B" w14:textId="6A0FB605" w:rsidR="008B4C74" w:rsidRPr="001C3BB0" w:rsidRDefault="00CB52F9" w:rsidP="00740136">
            <w:pPr>
              <w:pStyle w:val="Corpotesto"/>
              <w:ind w:left="181"/>
              <w:jc w:val="center"/>
              <w:rPr>
                <w:sz w:val="22"/>
                <w:szCs w:val="22"/>
              </w:rPr>
            </w:pPr>
            <w:r w:rsidRPr="001C3BB0">
              <w:rPr>
                <w:sz w:val="22"/>
                <w:szCs w:val="22"/>
              </w:rPr>
              <w:t>4</w:t>
            </w:r>
            <w:r w:rsidR="00DC333A" w:rsidRPr="001C3BB0">
              <w:rPr>
                <w:sz w:val="22"/>
                <w:szCs w:val="22"/>
              </w:rPr>
              <w:t>0</w:t>
            </w:r>
          </w:p>
        </w:tc>
        <w:tc>
          <w:tcPr>
            <w:tcW w:w="1843" w:type="dxa"/>
          </w:tcPr>
          <w:p w14:paraId="651472CA" w14:textId="54B0CB35" w:rsidR="008B4C74" w:rsidRPr="001C3BB0" w:rsidRDefault="00DE3AEA" w:rsidP="00740136">
            <w:pPr>
              <w:pStyle w:val="Corpotesto"/>
              <w:ind w:left="123"/>
              <w:jc w:val="center"/>
              <w:rPr>
                <w:sz w:val="22"/>
                <w:szCs w:val="22"/>
              </w:rPr>
            </w:pPr>
            <w:r>
              <w:rPr>
                <w:sz w:val="22"/>
                <w:szCs w:val="22"/>
              </w:rPr>
              <w:t>5</w:t>
            </w:r>
            <w:r w:rsidR="0084373C" w:rsidRPr="001C3BB0">
              <w:rPr>
                <w:sz w:val="22"/>
                <w:szCs w:val="22"/>
              </w:rPr>
              <w:t>0</w:t>
            </w:r>
          </w:p>
        </w:tc>
      </w:tr>
      <w:tr w:rsidR="00DC333A" w:rsidRPr="001C3BB0" w14:paraId="52B41FE3" w14:textId="77777777" w:rsidTr="001B01DA">
        <w:tc>
          <w:tcPr>
            <w:tcW w:w="3543" w:type="dxa"/>
          </w:tcPr>
          <w:p w14:paraId="5A8EE53B" w14:textId="43E8B962" w:rsidR="00DC333A" w:rsidRPr="001C3BB0" w:rsidRDefault="00DC333A" w:rsidP="00321F23">
            <w:pPr>
              <w:pStyle w:val="Corpotesto"/>
              <w:ind w:left="174"/>
              <w:rPr>
                <w:b/>
                <w:bCs/>
                <w:sz w:val="22"/>
                <w:szCs w:val="22"/>
              </w:rPr>
            </w:pPr>
            <w:r w:rsidRPr="001C3BB0">
              <w:rPr>
                <w:b/>
                <w:bCs/>
                <w:sz w:val="22"/>
                <w:szCs w:val="22"/>
              </w:rPr>
              <w:t>Totale Complessivo</w:t>
            </w:r>
          </w:p>
        </w:tc>
        <w:tc>
          <w:tcPr>
            <w:tcW w:w="1472" w:type="dxa"/>
          </w:tcPr>
          <w:p w14:paraId="36FCE592" w14:textId="3C7186F1" w:rsidR="00DC333A" w:rsidRPr="001C3BB0" w:rsidRDefault="00DC333A" w:rsidP="00740136">
            <w:pPr>
              <w:pStyle w:val="Corpotesto"/>
              <w:ind w:left="121"/>
              <w:jc w:val="center"/>
              <w:rPr>
                <w:b/>
                <w:bCs/>
                <w:sz w:val="22"/>
                <w:szCs w:val="22"/>
              </w:rPr>
            </w:pPr>
            <w:r w:rsidRPr="001C3BB0">
              <w:rPr>
                <w:b/>
                <w:bCs/>
                <w:sz w:val="22"/>
                <w:szCs w:val="22"/>
              </w:rPr>
              <w:t>100</w:t>
            </w:r>
          </w:p>
        </w:tc>
        <w:tc>
          <w:tcPr>
            <w:tcW w:w="2214" w:type="dxa"/>
          </w:tcPr>
          <w:p w14:paraId="1EFFE36A" w14:textId="77C6CCEF" w:rsidR="00DC333A" w:rsidRPr="001C3BB0" w:rsidRDefault="00DC333A" w:rsidP="00740136">
            <w:pPr>
              <w:pStyle w:val="Corpotesto"/>
              <w:ind w:left="181"/>
              <w:jc w:val="center"/>
              <w:rPr>
                <w:b/>
                <w:bCs/>
                <w:sz w:val="22"/>
                <w:szCs w:val="22"/>
              </w:rPr>
            </w:pPr>
            <w:r w:rsidRPr="001C3BB0">
              <w:rPr>
                <w:b/>
                <w:bCs/>
                <w:sz w:val="22"/>
                <w:szCs w:val="22"/>
              </w:rPr>
              <w:t>100</w:t>
            </w:r>
          </w:p>
        </w:tc>
        <w:tc>
          <w:tcPr>
            <w:tcW w:w="1843" w:type="dxa"/>
          </w:tcPr>
          <w:p w14:paraId="59C41706" w14:textId="20B0D4FA" w:rsidR="00DC333A" w:rsidRPr="001C3BB0" w:rsidRDefault="00DC333A" w:rsidP="00740136">
            <w:pPr>
              <w:pStyle w:val="Corpotesto"/>
              <w:ind w:left="123"/>
              <w:jc w:val="center"/>
              <w:rPr>
                <w:b/>
                <w:bCs/>
                <w:sz w:val="22"/>
                <w:szCs w:val="22"/>
              </w:rPr>
            </w:pPr>
            <w:r w:rsidRPr="001C3BB0">
              <w:rPr>
                <w:b/>
                <w:bCs/>
                <w:sz w:val="22"/>
                <w:szCs w:val="22"/>
              </w:rPr>
              <w:t>100</w:t>
            </w:r>
          </w:p>
        </w:tc>
      </w:tr>
      <w:tr w:rsidR="004D4E64" w:rsidRPr="001C3BB0" w14:paraId="2D5FA8EF" w14:textId="77777777" w:rsidTr="001B01DA">
        <w:tc>
          <w:tcPr>
            <w:tcW w:w="3543" w:type="dxa"/>
          </w:tcPr>
          <w:p w14:paraId="16008C7D" w14:textId="77777777" w:rsidR="004D4E64" w:rsidRPr="001C3BB0" w:rsidRDefault="004D4E64" w:rsidP="004D4E64">
            <w:pPr>
              <w:pStyle w:val="Corpotesto"/>
              <w:ind w:left="174"/>
              <w:rPr>
                <w:sz w:val="22"/>
                <w:szCs w:val="22"/>
              </w:rPr>
            </w:pPr>
            <w:r w:rsidRPr="001C3BB0">
              <w:rPr>
                <w:sz w:val="22"/>
                <w:szCs w:val="22"/>
              </w:rPr>
              <w:t xml:space="preserve">Rispetto Tempi pagamento </w:t>
            </w:r>
          </w:p>
          <w:p w14:paraId="4406F273" w14:textId="10CBC098" w:rsidR="004D4E64" w:rsidRPr="001C3BB0" w:rsidRDefault="004D4E64" w:rsidP="004D4E64">
            <w:pPr>
              <w:pStyle w:val="Corpotesto"/>
              <w:ind w:left="174"/>
              <w:rPr>
                <w:b/>
                <w:bCs/>
                <w:sz w:val="22"/>
                <w:szCs w:val="22"/>
              </w:rPr>
            </w:pPr>
            <w:r w:rsidRPr="001C3BB0">
              <w:rPr>
                <w:sz w:val="22"/>
                <w:szCs w:val="22"/>
              </w:rPr>
              <w:t xml:space="preserve">si applica al totale complessivo </w:t>
            </w:r>
          </w:p>
        </w:tc>
        <w:tc>
          <w:tcPr>
            <w:tcW w:w="1472" w:type="dxa"/>
          </w:tcPr>
          <w:p w14:paraId="59901113" w14:textId="01FE26E9" w:rsidR="004D4E64" w:rsidRPr="001C3BB0" w:rsidRDefault="004D4E64" w:rsidP="001B01DA">
            <w:pPr>
              <w:pStyle w:val="Corpotesto"/>
              <w:ind w:left="121" w:hanging="90"/>
              <w:rPr>
                <w:b/>
                <w:bCs/>
                <w:sz w:val="22"/>
                <w:szCs w:val="22"/>
              </w:rPr>
            </w:pPr>
            <w:r w:rsidRPr="001C3BB0">
              <w:rPr>
                <w:sz w:val="22"/>
                <w:szCs w:val="22"/>
              </w:rPr>
              <w:t xml:space="preserve"> Riferimenti paragr</w:t>
            </w:r>
            <w:r w:rsidR="00D14335" w:rsidRPr="001C3BB0">
              <w:rPr>
                <w:sz w:val="22"/>
                <w:szCs w:val="22"/>
              </w:rPr>
              <w:t>afo</w:t>
            </w:r>
            <w:r w:rsidRPr="001C3BB0">
              <w:rPr>
                <w:sz w:val="22"/>
                <w:szCs w:val="22"/>
              </w:rPr>
              <w:t xml:space="preserve"> 9.6</w:t>
            </w:r>
          </w:p>
        </w:tc>
        <w:tc>
          <w:tcPr>
            <w:tcW w:w="2214" w:type="dxa"/>
          </w:tcPr>
          <w:p w14:paraId="06EBE3F1" w14:textId="36DB0360" w:rsidR="004D4E64" w:rsidRPr="001C3BB0" w:rsidRDefault="004D4E64" w:rsidP="00986044">
            <w:pPr>
              <w:pStyle w:val="Corpotesto"/>
              <w:ind w:left="181"/>
              <w:jc w:val="center"/>
              <w:rPr>
                <w:b/>
                <w:bCs/>
                <w:sz w:val="22"/>
                <w:szCs w:val="22"/>
              </w:rPr>
            </w:pPr>
            <w:r w:rsidRPr="001C3BB0">
              <w:rPr>
                <w:sz w:val="22"/>
                <w:szCs w:val="22"/>
              </w:rPr>
              <w:t>N.A.</w:t>
            </w:r>
          </w:p>
        </w:tc>
        <w:tc>
          <w:tcPr>
            <w:tcW w:w="1843" w:type="dxa"/>
          </w:tcPr>
          <w:p w14:paraId="22944675" w14:textId="0B1D427C" w:rsidR="004D4E64" w:rsidRPr="001C3BB0" w:rsidRDefault="004D4E64" w:rsidP="00986044">
            <w:pPr>
              <w:pStyle w:val="Corpotesto"/>
              <w:ind w:left="123"/>
              <w:jc w:val="center"/>
              <w:rPr>
                <w:b/>
                <w:bCs/>
                <w:sz w:val="22"/>
                <w:szCs w:val="22"/>
              </w:rPr>
            </w:pPr>
            <w:r w:rsidRPr="001C3BB0">
              <w:rPr>
                <w:sz w:val="22"/>
                <w:szCs w:val="22"/>
              </w:rPr>
              <w:t>N.A.</w:t>
            </w:r>
          </w:p>
        </w:tc>
      </w:tr>
    </w:tbl>
    <w:p w14:paraId="7B053CEB" w14:textId="77777777" w:rsidR="009A51B4" w:rsidRPr="001C3BB0" w:rsidRDefault="009A51B4" w:rsidP="00321F23">
      <w:pPr>
        <w:pStyle w:val="Corpotesto"/>
      </w:pPr>
    </w:p>
    <w:p w14:paraId="1F8BC080" w14:textId="07D9FEA1" w:rsidR="003D5FBB" w:rsidRPr="001C3BB0" w:rsidRDefault="003D5FBB">
      <w:pPr>
        <w:ind w:left="0"/>
      </w:pPr>
    </w:p>
    <w:p w14:paraId="4F64BA40" w14:textId="6C6F6072" w:rsidR="003C32CA" w:rsidRPr="001C3BB0" w:rsidRDefault="008C0295" w:rsidP="00321F23">
      <w:pPr>
        <w:pStyle w:val="Titolo1"/>
      </w:pPr>
      <w:bookmarkStart w:id="15" w:name="_Toc194406465"/>
      <w:bookmarkStart w:id="16" w:name="_Toc189557010"/>
      <w:r w:rsidRPr="001C3BB0">
        <w:t>PERIODO VALUTABILE</w:t>
      </w:r>
      <w:bookmarkEnd w:id="15"/>
      <w:r w:rsidRPr="001C3BB0">
        <w:t xml:space="preserve"> </w:t>
      </w:r>
      <w:bookmarkEnd w:id="16"/>
    </w:p>
    <w:p w14:paraId="64669AE9" w14:textId="77777777" w:rsidR="008C0295" w:rsidRPr="001C3BB0" w:rsidRDefault="008C0295" w:rsidP="001D68BD"/>
    <w:p w14:paraId="42AAA18C" w14:textId="289A2500" w:rsidR="003C32CA" w:rsidRPr="001C3BB0" w:rsidRDefault="003C32CA" w:rsidP="00321F23">
      <w:pPr>
        <w:pStyle w:val="Corpotesto"/>
        <w:jc w:val="both"/>
      </w:pPr>
      <w:r w:rsidRPr="001C3BB0">
        <w:t xml:space="preserve">Tutti i dipendenti a tempo determinato </w:t>
      </w:r>
      <w:r w:rsidR="006F50CA" w:rsidRPr="001C3BB0">
        <w:t>e</w:t>
      </w:r>
      <w:r w:rsidRPr="001C3BB0">
        <w:t xml:space="preserve"> indeterminato ed il Segretario Generale sono ammessi al processo di misurazione e valutazione della performance </w:t>
      </w:r>
      <w:r w:rsidR="00DD59DD" w:rsidRPr="001C3BB0">
        <w:t xml:space="preserve">(tranne i dipendenti che non hanno </w:t>
      </w:r>
      <w:r w:rsidRPr="001C3BB0">
        <w:t>superato il periodo di prova</w:t>
      </w:r>
      <w:r w:rsidR="00DD59DD" w:rsidRPr="001C3BB0">
        <w:t>)</w:t>
      </w:r>
      <w:r w:rsidRPr="001C3BB0">
        <w:t xml:space="preserve"> ed abbiano prestato un periodo di servizio effettivo in presenza o in lavoro agile pari o superiore a 60 (sessanta) giorni lavorativi anche non continuativi (a tal fine non sono considerati giorni lavorativi permessi, ferie, congedi, malattia, aspettative, ecc.).</w:t>
      </w:r>
    </w:p>
    <w:p w14:paraId="23F958E6" w14:textId="3B293F75" w:rsidR="00D407ED" w:rsidRPr="00AF1851" w:rsidRDefault="00BA2855" w:rsidP="001D68BD">
      <w:pPr>
        <w:pStyle w:val="Corpotesto"/>
        <w:jc w:val="both"/>
      </w:pPr>
      <w:r w:rsidRPr="00AF1851">
        <w:t xml:space="preserve">Nel caso in cui il dipendente </w:t>
      </w:r>
      <w:r w:rsidR="00602C00" w:rsidRPr="00AF1851">
        <w:t xml:space="preserve">o il titolari di E.Q. </w:t>
      </w:r>
      <w:r w:rsidRPr="00AF1851">
        <w:t>sia</w:t>
      </w:r>
      <w:r w:rsidR="00602C00" w:rsidRPr="00AF1851">
        <w:t>no</w:t>
      </w:r>
      <w:r w:rsidRPr="00AF1851">
        <w:t xml:space="preserve"> stat</w:t>
      </w:r>
      <w:r w:rsidR="00602C00" w:rsidRPr="00AF1851">
        <w:t>i</w:t>
      </w:r>
      <w:r w:rsidRPr="00AF1851">
        <w:t xml:space="preserve"> interessat</w:t>
      </w:r>
      <w:r w:rsidR="00602C00" w:rsidRPr="00AF1851">
        <w:t>i</w:t>
      </w:r>
      <w:r w:rsidRPr="00AF1851">
        <w:t xml:space="preserve"> </w:t>
      </w:r>
      <w:r w:rsidR="00602C00" w:rsidRPr="00AF1851">
        <w:t xml:space="preserve">in corso d’anno </w:t>
      </w:r>
      <w:r w:rsidRPr="00AF1851">
        <w:t xml:space="preserve">da processi di mobilità interna </w:t>
      </w:r>
      <w:r w:rsidR="00602C00" w:rsidRPr="00AF1851">
        <w:t xml:space="preserve">volontaria, d’ufficio o obbligatoria interna </w:t>
      </w:r>
      <w:r w:rsidRPr="00AF1851">
        <w:t>all’ente,</w:t>
      </w:r>
      <w:r w:rsidR="00602C00" w:rsidRPr="00AF1851">
        <w:t xml:space="preserve"> anche a seguito di mutamenti organizzativi,</w:t>
      </w:r>
      <w:r w:rsidRPr="00AF1851">
        <w:t xml:space="preserve"> la valutazione è effettuata </w:t>
      </w:r>
      <w:r w:rsidR="00741AC6" w:rsidRPr="00AF1851">
        <w:t xml:space="preserve">pro-quota </w:t>
      </w:r>
      <w:r w:rsidRPr="00AF1851">
        <w:t>da</w:t>
      </w:r>
      <w:r w:rsidR="00741AC6" w:rsidRPr="00AF1851">
        <w:t xml:space="preserve"> ciascun</w:t>
      </w:r>
      <w:r w:rsidRPr="00AF1851">
        <w:t xml:space="preserve"> Dirigente di Settore presso cui il dipendente ha prestato servizio. </w:t>
      </w:r>
    </w:p>
    <w:p w14:paraId="511ABF47" w14:textId="77777777" w:rsidR="00BA2855" w:rsidRPr="001C3BB0" w:rsidRDefault="00BA2855" w:rsidP="00321F23">
      <w:pPr>
        <w:pStyle w:val="Corpotesto"/>
      </w:pPr>
    </w:p>
    <w:p w14:paraId="7FD9E182" w14:textId="77777777" w:rsidR="003D5FBB" w:rsidRPr="001C3BB0" w:rsidRDefault="003D5FBB" w:rsidP="00321F23">
      <w:pPr>
        <w:pStyle w:val="Corpotesto"/>
      </w:pPr>
    </w:p>
    <w:p w14:paraId="54511FC7" w14:textId="40B1F741" w:rsidR="00D407ED" w:rsidRPr="001C3BB0" w:rsidRDefault="001A36C8" w:rsidP="00321F23">
      <w:pPr>
        <w:pStyle w:val="Titolo1"/>
      </w:pPr>
      <w:bookmarkStart w:id="17" w:name="_Toc189557011"/>
      <w:bookmarkStart w:id="18" w:name="_Toc194406466"/>
      <w:r w:rsidRPr="001C3BB0">
        <w:t>LA METODOLOGIA DI VALUTAZIONE</w:t>
      </w:r>
      <w:bookmarkEnd w:id="17"/>
      <w:bookmarkEnd w:id="18"/>
    </w:p>
    <w:p w14:paraId="2FEE882D" w14:textId="77777777" w:rsidR="00965639" w:rsidRPr="001C3BB0" w:rsidRDefault="00965639" w:rsidP="00321F23">
      <w:pPr>
        <w:pStyle w:val="Corpotesto"/>
      </w:pPr>
    </w:p>
    <w:p w14:paraId="473CFEB8" w14:textId="4A8DC0F3" w:rsidR="00D407ED" w:rsidRPr="001C3BB0" w:rsidRDefault="00D407ED" w:rsidP="00321F23">
      <w:pPr>
        <w:pStyle w:val="Corpotesto"/>
        <w:jc w:val="both"/>
        <w:rPr>
          <w:b/>
          <w:bCs/>
        </w:rPr>
      </w:pPr>
      <w:r w:rsidRPr="001C3BB0">
        <w:t xml:space="preserve">I soggetti valutati che, sulla base della scala di valutazione su base 100, hanno conseguito un punteggio uguale o superiore </w:t>
      </w:r>
      <w:r w:rsidRPr="00322B50">
        <w:t xml:space="preserve">a 60 possono beneficiare dei relativi incentivi economici. Una valutazione non sufficiente, cioè inferiore </w:t>
      </w:r>
      <w:r w:rsidR="003F7C98" w:rsidRPr="00322B50">
        <w:t xml:space="preserve">a </w:t>
      </w:r>
      <w:r w:rsidRPr="00322B50">
        <w:t>60 non</w:t>
      </w:r>
      <w:r w:rsidRPr="001C3BB0">
        <w:t xml:space="preserve"> dà titolo alla corresponsione di alcuna indennità di risultato (dirigenti e/o incaricati di </w:t>
      </w:r>
      <w:r w:rsidR="00495E6F">
        <w:t>Elevata Qualificazione</w:t>
      </w:r>
      <w:r w:rsidRPr="001C3BB0">
        <w:t>) o dei premi collegati alla performance organizzativa e individuale (rimanente personale inquadrato nelle aree)</w:t>
      </w:r>
      <w:r w:rsidR="001B01DA">
        <w:t>.</w:t>
      </w:r>
    </w:p>
    <w:p w14:paraId="6ECC71D3" w14:textId="493BB73F" w:rsidR="00D407ED" w:rsidRDefault="00D407ED" w:rsidP="00321F23">
      <w:pPr>
        <w:pStyle w:val="Corpotesto"/>
        <w:jc w:val="both"/>
        <w:rPr>
          <w:rFonts w:eastAsiaTheme="minorHAnsi"/>
          <w:color w:val="000000"/>
        </w:rPr>
      </w:pPr>
      <w:r w:rsidRPr="001C3BB0">
        <w:t>I criteri e le modalità di riconoscimento degli incentivi economici previsti sono strettamente collegati agli esiti del processo di misurazione e valutazione della performance - organizzativa ed individuale – e differenziati in base agli specifici ruoli organizzativi. Per il personale dirigente e non dirigente i criteri</w:t>
      </w:r>
      <w:r w:rsidR="00031C6D" w:rsidRPr="001C3BB0">
        <w:t xml:space="preserve"> </w:t>
      </w:r>
      <w:r w:rsidRPr="001C3BB0">
        <w:t xml:space="preserve">premiali sono oggetto di </w:t>
      </w:r>
      <w:r w:rsidR="003F7C98">
        <w:t>c</w:t>
      </w:r>
      <w:r w:rsidRPr="001C3BB0">
        <w:t xml:space="preserve">ontrattazione </w:t>
      </w:r>
      <w:r w:rsidR="003F7C98">
        <w:t>c</w:t>
      </w:r>
      <w:r w:rsidRPr="001C3BB0">
        <w:t xml:space="preserve">ollettiva </w:t>
      </w:r>
      <w:r w:rsidR="003F7C98">
        <w:t>d</w:t>
      </w:r>
      <w:r w:rsidRPr="001C3BB0">
        <w:t xml:space="preserve">ecentrata </w:t>
      </w:r>
      <w:r w:rsidR="003F7C98">
        <w:t>i</w:t>
      </w:r>
      <w:r w:rsidRPr="001C3BB0">
        <w:t>ntegrativa tra la delegazione di parte datoriale e i rappresentanti della delegazione di parte sindacale.</w:t>
      </w:r>
      <w:r w:rsidRPr="001C3BB0">
        <w:rPr>
          <w:rFonts w:eastAsiaTheme="minorHAnsi"/>
          <w:color w:val="000000"/>
        </w:rPr>
        <w:t xml:space="preserve"> </w:t>
      </w:r>
    </w:p>
    <w:p w14:paraId="59876D6D" w14:textId="77777777" w:rsidR="001B01DA" w:rsidRDefault="001B01DA" w:rsidP="00321F23">
      <w:pPr>
        <w:pStyle w:val="Corpotesto"/>
        <w:jc w:val="both"/>
        <w:rPr>
          <w:rFonts w:eastAsiaTheme="minorHAnsi"/>
          <w:color w:val="000000"/>
        </w:rPr>
      </w:pPr>
    </w:p>
    <w:p w14:paraId="62A4CC30" w14:textId="77777777" w:rsidR="001B01DA" w:rsidRPr="001C3BB0" w:rsidRDefault="001B01DA" w:rsidP="00321F23">
      <w:pPr>
        <w:pStyle w:val="Corpotesto"/>
        <w:jc w:val="both"/>
        <w:rPr>
          <w:rFonts w:eastAsiaTheme="minorHAnsi"/>
          <w:color w:val="000000"/>
        </w:rPr>
      </w:pPr>
    </w:p>
    <w:p w14:paraId="65EBD09C" w14:textId="485458E5" w:rsidR="00205F24" w:rsidRPr="001C3BB0" w:rsidRDefault="00205F24" w:rsidP="00321F23">
      <w:pPr>
        <w:pStyle w:val="Titolo1"/>
      </w:pPr>
      <w:bookmarkStart w:id="19" w:name="_Toc194406467"/>
      <w:r w:rsidRPr="001C3BB0">
        <w:t>LA VALUTAZIONE DEL SEGRETARIO GENERALE</w:t>
      </w:r>
      <w:bookmarkEnd w:id="19"/>
    </w:p>
    <w:p w14:paraId="3437A171" w14:textId="77777777" w:rsidR="00D407ED" w:rsidRPr="001C3BB0" w:rsidRDefault="00D407ED" w:rsidP="00321F23">
      <w:pPr>
        <w:pStyle w:val="Corpotesto"/>
      </w:pPr>
    </w:p>
    <w:p w14:paraId="2D2F6CF1" w14:textId="5CE2AC35" w:rsidR="008B6829" w:rsidRPr="001C3BB0" w:rsidRDefault="009750CF" w:rsidP="00321F23">
      <w:pPr>
        <w:spacing w:after="14" w:line="249" w:lineRule="auto"/>
        <w:ind w:right="17"/>
        <w:jc w:val="both"/>
      </w:pPr>
      <w:r w:rsidRPr="001C3BB0">
        <w:t xml:space="preserve">Il </w:t>
      </w:r>
      <w:r w:rsidR="00710799" w:rsidRPr="001C3BB0">
        <w:t xml:space="preserve">Segretario Generale è </w:t>
      </w:r>
      <w:r w:rsidR="008B6829" w:rsidRPr="001C3BB0">
        <w:t xml:space="preserve">valutato dal </w:t>
      </w:r>
      <w:r w:rsidR="00A22BD1" w:rsidRPr="001C3BB0">
        <w:t>P</w:t>
      </w:r>
      <w:r w:rsidR="008B6829" w:rsidRPr="001C3BB0">
        <w:t xml:space="preserve">residente della </w:t>
      </w:r>
      <w:r w:rsidR="00A22BD1" w:rsidRPr="001C3BB0">
        <w:t>Provincia che</w:t>
      </w:r>
      <w:r w:rsidR="008B6829" w:rsidRPr="001C3BB0">
        <w:t xml:space="preserve"> si avvale del supporto </w:t>
      </w:r>
      <w:r w:rsidR="008B6829" w:rsidRPr="00322B50">
        <w:t xml:space="preserve">dell’OIV </w:t>
      </w:r>
      <w:r w:rsidR="003F7C98" w:rsidRPr="00322B50">
        <w:t>sulla base de</w:t>
      </w:r>
      <w:r w:rsidR="008B6829" w:rsidRPr="00322B50">
        <w:t>lle</w:t>
      </w:r>
      <w:r w:rsidR="008B6829" w:rsidRPr="001C3BB0">
        <w:t xml:space="preserve"> risultanze della performance. </w:t>
      </w:r>
    </w:p>
    <w:p w14:paraId="5081F783" w14:textId="56C9A8C1" w:rsidR="001D68BD" w:rsidRPr="001C3BB0" w:rsidRDefault="008B6829" w:rsidP="008B6829">
      <w:pPr>
        <w:spacing w:after="14" w:line="249" w:lineRule="auto"/>
        <w:ind w:right="17"/>
        <w:jc w:val="both"/>
      </w:pPr>
      <w:r w:rsidRPr="001C3BB0">
        <w:t xml:space="preserve">La valutazione concerne le </w:t>
      </w:r>
      <w:r w:rsidR="00710799" w:rsidRPr="001C3BB0">
        <w:t xml:space="preserve">funzioni </w:t>
      </w:r>
      <w:r w:rsidR="00F2391A" w:rsidRPr="001C3BB0">
        <w:t xml:space="preserve">previste </w:t>
      </w:r>
      <w:r w:rsidR="004B0152" w:rsidRPr="001C3BB0">
        <w:t>dall’</w:t>
      </w:r>
      <w:r w:rsidR="00710799" w:rsidRPr="001C3BB0">
        <w:t xml:space="preserve">art.97 del </w:t>
      </w:r>
      <w:r w:rsidR="006F50CA" w:rsidRPr="001C3BB0">
        <w:t>D.lgs.</w:t>
      </w:r>
      <w:r w:rsidR="00710799" w:rsidRPr="001C3BB0">
        <w:t xml:space="preserve"> </w:t>
      </w:r>
      <w:r w:rsidR="008858F5" w:rsidRPr="001C3BB0">
        <w:t xml:space="preserve">n. </w:t>
      </w:r>
      <w:r w:rsidR="00710799" w:rsidRPr="001C3BB0">
        <w:t>267/2000</w:t>
      </w:r>
      <w:r w:rsidR="00521779" w:rsidRPr="001C3BB0">
        <w:t>.</w:t>
      </w:r>
    </w:p>
    <w:p w14:paraId="6C0645E4" w14:textId="77777777" w:rsidR="001C3B4B" w:rsidRPr="001C3BB0" w:rsidRDefault="001C3B4B" w:rsidP="001C3B4B">
      <w:pPr>
        <w:pStyle w:val="Corpotesto"/>
        <w:jc w:val="both"/>
      </w:pPr>
      <w:r w:rsidRPr="001C3BB0">
        <w:t>Il valutato può avanzare all’OIV richiesta di riesame della valutazione secondo le modalità descritte</w:t>
      </w:r>
      <w:r w:rsidRPr="001C3BB0">
        <w:rPr>
          <w:spacing w:val="2"/>
        </w:rPr>
        <w:t xml:space="preserve"> </w:t>
      </w:r>
      <w:r w:rsidRPr="001C3BB0">
        <w:t>nel</w:t>
      </w:r>
      <w:r w:rsidRPr="001C3BB0">
        <w:rPr>
          <w:spacing w:val="6"/>
        </w:rPr>
        <w:t xml:space="preserve"> </w:t>
      </w:r>
      <w:r w:rsidRPr="001C3BB0">
        <w:t>paragrafo 13.</w:t>
      </w:r>
    </w:p>
    <w:p w14:paraId="2BEB6296" w14:textId="77777777" w:rsidR="008858F5" w:rsidRPr="001C3BB0" w:rsidRDefault="008858F5" w:rsidP="00321F23">
      <w:pPr>
        <w:ind w:left="1450"/>
      </w:pPr>
    </w:p>
    <w:p w14:paraId="5CE665F3" w14:textId="3F07B9F9" w:rsidR="00CB4885" w:rsidRPr="001C3BB0" w:rsidRDefault="00710799" w:rsidP="00321F23">
      <w:pPr>
        <w:pStyle w:val="Titolo2"/>
        <w:numPr>
          <w:ilvl w:val="1"/>
          <w:numId w:val="5"/>
        </w:numPr>
        <w:ind w:left="1276"/>
        <w:rPr>
          <w:rFonts w:asciiTheme="minorHAnsi" w:hAnsiTheme="minorHAnsi" w:cstheme="minorHAnsi"/>
        </w:rPr>
      </w:pPr>
      <w:bookmarkStart w:id="20" w:name="_Toc194406468"/>
      <w:r w:rsidRPr="001C3BB0">
        <w:rPr>
          <w:rFonts w:asciiTheme="minorHAnsi" w:hAnsiTheme="minorHAnsi" w:cstheme="minorHAnsi"/>
        </w:rPr>
        <w:t>Strumenti</w:t>
      </w:r>
      <w:bookmarkEnd w:id="20"/>
      <w:r w:rsidRPr="001C3BB0">
        <w:rPr>
          <w:rFonts w:asciiTheme="minorHAnsi" w:hAnsiTheme="minorHAnsi" w:cstheme="minorHAnsi"/>
        </w:rPr>
        <w:t xml:space="preserve"> </w:t>
      </w:r>
    </w:p>
    <w:p w14:paraId="5B8D06E2" w14:textId="2B2B1B1F" w:rsidR="009464E7" w:rsidRPr="001C3BB0" w:rsidRDefault="009464E7" w:rsidP="009464E7">
      <w:pPr>
        <w:jc w:val="both"/>
      </w:pPr>
      <w:r w:rsidRPr="001C3BB0">
        <w:t xml:space="preserve">La strumentazione di supporto alla valutazione della prestazione è costituita da una relazione predisposta dal Segretario e trasmessa al Presidente, in cui viene sintetizzata l’attuazione degli obiettivi, intesi come modalità di esplicazione delle funzioni. </w:t>
      </w:r>
    </w:p>
    <w:p w14:paraId="05E937DB" w14:textId="77777777" w:rsidR="008858F5" w:rsidRPr="001C3BB0" w:rsidRDefault="008858F5" w:rsidP="008858F5">
      <w:pPr>
        <w:pStyle w:val="Titolo2"/>
        <w:ind w:left="1276"/>
        <w:rPr>
          <w:rFonts w:asciiTheme="minorHAnsi" w:hAnsiTheme="minorHAnsi" w:cstheme="minorHAnsi"/>
        </w:rPr>
      </w:pPr>
    </w:p>
    <w:p w14:paraId="081DAA22" w14:textId="022C08C0" w:rsidR="00934B6D" w:rsidRPr="001C3BB0" w:rsidRDefault="00934B6D" w:rsidP="00934B6D">
      <w:pPr>
        <w:pStyle w:val="Titolo2"/>
        <w:numPr>
          <w:ilvl w:val="1"/>
          <w:numId w:val="5"/>
        </w:numPr>
        <w:ind w:left="1276"/>
        <w:rPr>
          <w:rFonts w:asciiTheme="minorHAnsi" w:hAnsiTheme="minorHAnsi" w:cstheme="minorHAnsi"/>
        </w:rPr>
      </w:pPr>
      <w:bookmarkStart w:id="21" w:name="_Toc194406469"/>
      <w:r w:rsidRPr="001C3BB0">
        <w:rPr>
          <w:rFonts w:asciiTheme="minorHAnsi" w:hAnsiTheme="minorHAnsi" w:cstheme="minorHAnsi"/>
        </w:rPr>
        <w:t>Giudizio Complessivo</w:t>
      </w:r>
      <w:bookmarkEnd w:id="21"/>
    </w:p>
    <w:p w14:paraId="58A688F5" w14:textId="02BCB353" w:rsidR="00710799" w:rsidRPr="001C3BB0" w:rsidRDefault="00710799" w:rsidP="00FE5BCC">
      <w:pPr>
        <w:jc w:val="both"/>
      </w:pPr>
      <w:r w:rsidRPr="001C3BB0">
        <w:t xml:space="preserve">Per la valutazione dei risultati si adotta un giudizio articolato in </w:t>
      </w:r>
      <w:r w:rsidR="0095504B" w:rsidRPr="001C3BB0">
        <w:t>sei</w:t>
      </w:r>
      <w:r w:rsidR="00D81C82" w:rsidRPr="001C3BB0">
        <w:t xml:space="preserve"> </w:t>
      </w:r>
      <w:r w:rsidR="008858F5" w:rsidRPr="001C3BB0">
        <w:t xml:space="preserve">(6) </w:t>
      </w:r>
      <w:r w:rsidR="00D81C82" w:rsidRPr="001C3BB0">
        <w:t>fasce</w:t>
      </w:r>
      <w:r w:rsidRPr="001C3BB0">
        <w:t xml:space="preserve">, con un punteggio articolato per ogni grado. </w:t>
      </w:r>
    </w:p>
    <w:p w14:paraId="07E10C8E" w14:textId="77777777" w:rsidR="00710799" w:rsidRPr="001C3BB0" w:rsidRDefault="00710799" w:rsidP="00FE5BCC">
      <w:pPr>
        <w:spacing w:after="14" w:line="249" w:lineRule="auto"/>
        <w:ind w:right="17"/>
        <w:jc w:val="both"/>
      </w:pPr>
      <w:r w:rsidRPr="001C3BB0">
        <w:t xml:space="preserve">La valutazione della prestazione dà diritto al premio nella misura percentuale indicata. </w:t>
      </w:r>
    </w:p>
    <w:p w14:paraId="4B4EB39E" w14:textId="022148D2" w:rsidR="00D708A7" w:rsidRPr="001C3BB0" w:rsidRDefault="00710799" w:rsidP="00321F23">
      <w:pPr>
        <w:ind w:left="1450"/>
      </w:pPr>
      <w:r w:rsidRPr="001C3BB0">
        <w:rPr>
          <w:rFonts w:eastAsia="Times New Roman"/>
        </w:rPr>
        <w:t xml:space="preserve"> </w:t>
      </w:r>
    </w:p>
    <w:tbl>
      <w:tblPr>
        <w:tblStyle w:val="TableGrid"/>
        <w:tblW w:w="8581" w:type="dxa"/>
        <w:tblInd w:w="836" w:type="dxa"/>
        <w:tblLayout w:type="fixed"/>
        <w:tblCellMar>
          <w:top w:w="68" w:type="dxa"/>
          <w:left w:w="509" w:type="dxa"/>
          <w:right w:w="10" w:type="dxa"/>
        </w:tblCellMar>
        <w:tblLook w:val="04A0" w:firstRow="1" w:lastRow="0" w:firstColumn="1" w:lastColumn="0" w:noHBand="0" w:noVBand="1"/>
      </w:tblPr>
      <w:tblGrid>
        <w:gridCol w:w="3036"/>
        <w:gridCol w:w="2508"/>
        <w:gridCol w:w="3037"/>
      </w:tblGrid>
      <w:tr w:rsidR="00D81C82" w:rsidRPr="001C3BB0" w14:paraId="5CCF272D" w14:textId="05D6E9B9" w:rsidTr="00F87FD6">
        <w:trPr>
          <w:trHeight w:val="392"/>
        </w:trPr>
        <w:tc>
          <w:tcPr>
            <w:tcW w:w="3036" w:type="dxa"/>
            <w:tcBorders>
              <w:top w:val="double" w:sz="4" w:space="0" w:color="000000"/>
              <w:left w:val="double" w:sz="4" w:space="0" w:color="000000"/>
              <w:bottom w:val="double" w:sz="4" w:space="0" w:color="000000"/>
              <w:right w:val="double" w:sz="4" w:space="0" w:color="000000"/>
            </w:tcBorders>
            <w:shd w:val="clear" w:color="auto" w:fill="D9D9D9"/>
          </w:tcPr>
          <w:p w14:paraId="15843DF7" w14:textId="5446FA37" w:rsidR="00D81C82" w:rsidRPr="001C3BB0" w:rsidRDefault="00D81C82" w:rsidP="00D81C82">
            <w:pPr>
              <w:ind w:left="269"/>
              <w:jc w:val="center"/>
            </w:pPr>
            <w:r w:rsidRPr="001C3BB0">
              <w:rPr>
                <w:rFonts w:eastAsia="Times New Roman"/>
                <w:b/>
              </w:rPr>
              <w:t>GIUDIZIO</w:t>
            </w:r>
          </w:p>
        </w:tc>
        <w:tc>
          <w:tcPr>
            <w:tcW w:w="2508" w:type="dxa"/>
            <w:tcBorders>
              <w:top w:val="double" w:sz="4" w:space="0" w:color="000000"/>
              <w:left w:val="double" w:sz="4" w:space="0" w:color="000000"/>
              <w:bottom w:val="double" w:sz="4" w:space="0" w:color="000000"/>
              <w:right w:val="double" w:sz="4" w:space="0" w:color="000000"/>
            </w:tcBorders>
            <w:shd w:val="clear" w:color="auto" w:fill="D9D9D9"/>
          </w:tcPr>
          <w:p w14:paraId="67059918" w14:textId="48818D62" w:rsidR="00D81C82" w:rsidRPr="001C3BB0" w:rsidRDefault="00D81C82" w:rsidP="00D81C82">
            <w:pPr>
              <w:ind w:left="909" w:right="698" w:hanging="1276"/>
              <w:jc w:val="center"/>
            </w:pPr>
            <w:r w:rsidRPr="001C3BB0">
              <w:rPr>
                <w:rFonts w:eastAsia="Times New Roman"/>
                <w:b/>
              </w:rPr>
              <w:t>PUNTEGGIO</w:t>
            </w:r>
          </w:p>
        </w:tc>
        <w:tc>
          <w:tcPr>
            <w:tcW w:w="3037" w:type="dxa"/>
            <w:tcBorders>
              <w:top w:val="double" w:sz="4" w:space="0" w:color="000000"/>
              <w:left w:val="double" w:sz="4" w:space="0" w:color="000000"/>
              <w:bottom w:val="double" w:sz="4" w:space="0" w:color="000000"/>
              <w:right w:val="double" w:sz="4" w:space="0" w:color="000000"/>
            </w:tcBorders>
            <w:shd w:val="clear" w:color="auto" w:fill="D9D9D9"/>
          </w:tcPr>
          <w:p w14:paraId="32B8C763" w14:textId="77777777" w:rsidR="00D81C82" w:rsidRPr="001C3BB0" w:rsidRDefault="00D81C82" w:rsidP="00D81C82">
            <w:pPr>
              <w:ind w:right="698" w:hanging="1078"/>
              <w:jc w:val="center"/>
              <w:rPr>
                <w:rFonts w:eastAsia="Times New Roman"/>
                <w:b/>
              </w:rPr>
            </w:pPr>
            <w:r w:rsidRPr="001C3BB0">
              <w:rPr>
                <w:rFonts w:eastAsia="Times New Roman"/>
                <w:b/>
              </w:rPr>
              <w:t>GRADUAZIONE</w:t>
            </w:r>
          </w:p>
          <w:p w14:paraId="20D10B2B" w14:textId="536B54E2" w:rsidR="00D81C82" w:rsidRPr="001C3BB0" w:rsidRDefault="00D81C82" w:rsidP="00D81C82">
            <w:pPr>
              <w:ind w:right="698" w:hanging="1078"/>
              <w:jc w:val="center"/>
              <w:rPr>
                <w:rFonts w:eastAsia="Times New Roman"/>
                <w:b/>
              </w:rPr>
            </w:pPr>
            <w:r w:rsidRPr="001C3BB0">
              <w:rPr>
                <w:rFonts w:eastAsia="Times New Roman"/>
                <w:b/>
              </w:rPr>
              <w:t>PREMIO</w:t>
            </w:r>
          </w:p>
        </w:tc>
      </w:tr>
      <w:tr w:rsidR="0095504B" w:rsidRPr="001C3BB0" w14:paraId="038B1D59" w14:textId="77777777" w:rsidTr="00F87FD6">
        <w:trPr>
          <w:trHeight w:val="358"/>
        </w:trPr>
        <w:tc>
          <w:tcPr>
            <w:tcW w:w="3036" w:type="dxa"/>
            <w:tcBorders>
              <w:top w:val="double" w:sz="4" w:space="0" w:color="000000"/>
              <w:left w:val="double" w:sz="4" w:space="0" w:color="000000"/>
              <w:bottom w:val="double" w:sz="4" w:space="0" w:color="000000"/>
              <w:right w:val="double" w:sz="4" w:space="0" w:color="000000"/>
            </w:tcBorders>
          </w:tcPr>
          <w:p w14:paraId="57F28663" w14:textId="6FD389CB" w:rsidR="0095504B" w:rsidRPr="001C3BB0" w:rsidRDefault="0095504B" w:rsidP="00321F23">
            <w:pPr>
              <w:ind w:hanging="503"/>
              <w:jc w:val="both"/>
              <w:rPr>
                <w:rFonts w:eastAsia="Times New Roman"/>
              </w:rPr>
            </w:pPr>
            <w:r w:rsidRPr="001C3BB0">
              <w:rPr>
                <w:rFonts w:eastAsia="Times New Roman"/>
              </w:rPr>
              <w:t>ECCELLENTE</w:t>
            </w:r>
          </w:p>
        </w:tc>
        <w:tc>
          <w:tcPr>
            <w:tcW w:w="2508" w:type="dxa"/>
            <w:tcBorders>
              <w:top w:val="double" w:sz="4" w:space="0" w:color="000000"/>
              <w:left w:val="double" w:sz="4" w:space="0" w:color="000000"/>
              <w:bottom w:val="double" w:sz="4" w:space="0" w:color="000000"/>
              <w:right w:val="double" w:sz="4" w:space="0" w:color="000000"/>
            </w:tcBorders>
          </w:tcPr>
          <w:p w14:paraId="0E1A6E71" w14:textId="18B5904F" w:rsidR="0095504B" w:rsidRPr="001C3BB0" w:rsidRDefault="0095504B" w:rsidP="00321F23">
            <w:pPr>
              <w:ind w:left="269"/>
              <w:rPr>
                <w:rFonts w:eastAsia="Times New Roman"/>
              </w:rPr>
            </w:pPr>
            <w:r w:rsidRPr="001C3BB0">
              <w:rPr>
                <w:rFonts w:eastAsia="Times New Roman"/>
              </w:rPr>
              <w:t>9</w:t>
            </w:r>
            <w:r w:rsidR="0027194B" w:rsidRPr="001C3BB0">
              <w:rPr>
                <w:rFonts w:eastAsia="Times New Roman"/>
              </w:rPr>
              <w:t>6</w:t>
            </w:r>
            <w:r w:rsidRPr="001C3BB0">
              <w:rPr>
                <w:rFonts w:eastAsia="Times New Roman"/>
              </w:rPr>
              <w:t>-100</w:t>
            </w:r>
          </w:p>
        </w:tc>
        <w:tc>
          <w:tcPr>
            <w:tcW w:w="3037" w:type="dxa"/>
            <w:tcBorders>
              <w:top w:val="double" w:sz="4" w:space="0" w:color="000000"/>
              <w:left w:val="double" w:sz="4" w:space="0" w:color="000000"/>
              <w:bottom w:val="double" w:sz="4" w:space="0" w:color="000000"/>
              <w:right w:val="double" w:sz="4" w:space="0" w:color="000000"/>
            </w:tcBorders>
          </w:tcPr>
          <w:p w14:paraId="270B9CCD" w14:textId="407EA5EB" w:rsidR="0095504B" w:rsidRPr="001C3BB0" w:rsidRDefault="00BF48A4" w:rsidP="00D81C82">
            <w:pPr>
              <w:ind w:left="269"/>
              <w:rPr>
                <w:rFonts w:eastAsia="Times New Roman"/>
              </w:rPr>
            </w:pPr>
            <w:r w:rsidRPr="001C3BB0">
              <w:rPr>
                <w:rFonts w:eastAsia="Times New Roman"/>
              </w:rPr>
              <w:t xml:space="preserve">  </w:t>
            </w:r>
            <w:r w:rsidR="0095504B" w:rsidRPr="001C3BB0">
              <w:rPr>
                <w:rFonts w:eastAsia="Times New Roman"/>
              </w:rPr>
              <w:t>100%</w:t>
            </w:r>
          </w:p>
        </w:tc>
      </w:tr>
      <w:tr w:rsidR="00D81C82" w:rsidRPr="001C3BB0" w14:paraId="1D5742E9" w14:textId="0EA62380" w:rsidTr="00F87FD6">
        <w:trPr>
          <w:trHeight w:val="358"/>
        </w:trPr>
        <w:tc>
          <w:tcPr>
            <w:tcW w:w="3036" w:type="dxa"/>
            <w:tcBorders>
              <w:top w:val="double" w:sz="4" w:space="0" w:color="000000"/>
              <w:left w:val="double" w:sz="4" w:space="0" w:color="000000"/>
              <w:bottom w:val="double" w:sz="4" w:space="0" w:color="000000"/>
              <w:right w:val="double" w:sz="4" w:space="0" w:color="000000"/>
            </w:tcBorders>
          </w:tcPr>
          <w:p w14:paraId="43B99D03" w14:textId="11BE3512" w:rsidR="00D81C82" w:rsidRPr="001C3BB0" w:rsidRDefault="0095504B" w:rsidP="00321F23">
            <w:pPr>
              <w:ind w:hanging="503"/>
              <w:jc w:val="both"/>
            </w:pPr>
            <w:r w:rsidRPr="001C3BB0">
              <w:rPr>
                <w:rFonts w:eastAsia="Times New Roman"/>
              </w:rPr>
              <w:t>OTTIMO</w:t>
            </w:r>
          </w:p>
        </w:tc>
        <w:tc>
          <w:tcPr>
            <w:tcW w:w="2508" w:type="dxa"/>
            <w:tcBorders>
              <w:top w:val="double" w:sz="4" w:space="0" w:color="000000"/>
              <w:left w:val="double" w:sz="4" w:space="0" w:color="000000"/>
              <w:bottom w:val="double" w:sz="4" w:space="0" w:color="000000"/>
              <w:right w:val="double" w:sz="4" w:space="0" w:color="000000"/>
            </w:tcBorders>
          </w:tcPr>
          <w:p w14:paraId="3FE70929" w14:textId="2E59D6BA" w:rsidR="00D81C82" w:rsidRPr="001C3BB0" w:rsidRDefault="00D81C82" w:rsidP="00321F23">
            <w:pPr>
              <w:ind w:left="269"/>
            </w:pPr>
            <w:r w:rsidRPr="001C3BB0">
              <w:rPr>
                <w:rFonts w:eastAsia="Times New Roman"/>
              </w:rPr>
              <w:t xml:space="preserve">90 - </w:t>
            </w:r>
            <w:r w:rsidR="0095504B" w:rsidRPr="001C3BB0">
              <w:rPr>
                <w:rFonts w:eastAsia="Times New Roman"/>
              </w:rPr>
              <w:t>95</w:t>
            </w:r>
          </w:p>
        </w:tc>
        <w:tc>
          <w:tcPr>
            <w:tcW w:w="3037" w:type="dxa"/>
            <w:tcBorders>
              <w:top w:val="double" w:sz="4" w:space="0" w:color="000000"/>
              <w:left w:val="double" w:sz="4" w:space="0" w:color="000000"/>
              <w:bottom w:val="double" w:sz="4" w:space="0" w:color="000000"/>
              <w:right w:val="double" w:sz="4" w:space="0" w:color="000000"/>
            </w:tcBorders>
          </w:tcPr>
          <w:p w14:paraId="16ACA5CB" w14:textId="75B0C68B" w:rsidR="00D81C82" w:rsidRPr="001C3BB0" w:rsidRDefault="0095504B" w:rsidP="0095504B">
            <w:pPr>
              <w:ind w:left="269" w:firstLine="211"/>
              <w:rPr>
                <w:rFonts w:eastAsia="Times New Roman"/>
              </w:rPr>
            </w:pPr>
            <w:r w:rsidRPr="001C3BB0">
              <w:rPr>
                <w:rFonts w:eastAsia="Times New Roman"/>
              </w:rPr>
              <w:t>9</w:t>
            </w:r>
            <w:r w:rsidR="00D81C82" w:rsidRPr="001C3BB0">
              <w:rPr>
                <w:rFonts w:eastAsia="Times New Roman"/>
              </w:rPr>
              <w:t>0%</w:t>
            </w:r>
          </w:p>
        </w:tc>
      </w:tr>
      <w:tr w:rsidR="00D81C82" w:rsidRPr="001C3BB0" w14:paraId="1BF30F1C" w14:textId="78610A60" w:rsidTr="00F87FD6">
        <w:trPr>
          <w:trHeight w:val="358"/>
        </w:trPr>
        <w:tc>
          <w:tcPr>
            <w:tcW w:w="3036" w:type="dxa"/>
            <w:tcBorders>
              <w:top w:val="double" w:sz="4" w:space="0" w:color="000000"/>
              <w:left w:val="double" w:sz="4" w:space="0" w:color="000000"/>
              <w:bottom w:val="double" w:sz="4" w:space="0" w:color="000000"/>
              <w:right w:val="double" w:sz="4" w:space="0" w:color="000000"/>
            </w:tcBorders>
          </w:tcPr>
          <w:p w14:paraId="3200A8FD" w14:textId="4EA194C5" w:rsidR="00D81C82" w:rsidRPr="001C3BB0" w:rsidRDefault="0095504B" w:rsidP="00321F23">
            <w:pPr>
              <w:ind w:hanging="503"/>
              <w:jc w:val="both"/>
              <w:rPr>
                <w:rFonts w:eastAsia="Times New Roman"/>
              </w:rPr>
            </w:pPr>
            <w:r w:rsidRPr="001C3BB0">
              <w:rPr>
                <w:rFonts w:eastAsia="Times New Roman"/>
              </w:rPr>
              <w:t>BUONO</w:t>
            </w:r>
          </w:p>
        </w:tc>
        <w:tc>
          <w:tcPr>
            <w:tcW w:w="2508" w:type="dxa"/>
            <w:tcBorders>
              <w:top w:val="double" w:sz="4" w:space="0" w:color="000000"/>
              <w:left w:val="double" w:sz="4" w:space="0" w:color="000000"/>
              <w:bottom w:val="double" w:sz="4" w:space="0" w:color="000000"/>
              <w:right w:val="double" w:sz="4" w:space="0" w:color="000000"/>
            </w:tcBorders>
          </w:tcPr>
          <w:p w14:paraId="5E5FCAC7" w14:textId="4F396FAB" w:rsidR="00D81C82" w:rsidRPr="001C3BB0" w:rsidRDefault="00D81C82" w:rsidP="00321F23">
            <w:pPr>
              <w:ind w:left="269"/>
              <w:rPr>
                <w:rFonts w:eastAsia="Times New Roman"/>
              </w:rPr>
            </w:pPr>
            <w:r w:rsidRPr="001C3BB0">
              <w:rPr>
                <w:rFonts w:eastAsia="Times New Roman"/>
              </w:rPr>
              <w:t>80 - 89</w:t>
            </w:r>
          </w:p>
        </w:tc>
        <w:tc>
          <w:tcPr>
            <w:tcW w:w="3037" w:type="dxa"/>
            <w:tcBorders>
              <w:top w:val="double" w:sz="4" w:space="0" w:color="000000"/>
              <w:left w:val="double" w:sz="4" w:space="0" w:color="000000"/>
              <w:bottom w:val="double" w:sz="4" w:space="0" w:color="000000"/>
              <w:right w:val="double" w:sz="4" w:space="0" w:color="000000"/>
            </w:tcBorders>
          </w:tcPr>
          <w:p w14:paraId="3DD7F677" w14:textId="7C9B0922" w:rsidR="00D81C82" w:rsidRPr="001C3BB0" w:rsidRDefault="0095504B" w:rsidP="0095504B">
            <w:pPr>
              <w:ind w:left="269" w:firstLine="211"/>
              <w:rPr>
                <w:rFonts w:eastAsia="Times New Roman"/>
              </w:rPr>
            </w:pPr>
            <w:r w:rsidRPr="001C3BB0">
              <w:rPr>
                <w:rFonts w:eastAsia="Times New Roman"/>
              </w:rPr>
              <w:t>8</w:t>
            </w:r>
            <w:r w:rsidR="00D81C82" w:rsidRPr="001C3BB0">
              <w:rPr>
                <w:rFonts w:eastAsia="Times New Roman"/>
              </w:rPr>
              <w:t>0%</w:t>
            </w:r>
          </w:p>
        </w:tc>
      </w:tr>
      <w:tr w:rsidR="00D81C82" w:rsidRPr="001C3BB0" w14:paraId="4646DA15" w14:textId="21171B29" w:rsidTr="00F87FD6">
        <w:trPr>
          <w:trHeight w:val="393"/>
        </w:trPr>
        <w:tc>
          <w:tcPr>
            <w:tcW w:w="3036" w:type="dxa"/>
            <w:tcBorders>
              <w:top w:val="double" w:sz="4" w:space="0" w:color="000000"/>
              <w:left w:val="double" w:sz="4" w:space="0" w:color="000000"/>
              <w:bottom w:val="double" w:sz="4" w:space="0" w:color="000000"/>
              <w:right w:val="double" w:sz="4" w:space="0" w:color="000000"/>
            </w:tcBorders>
          </w:tcPr>
          <w:p w14:paraId="4497FAB0" w14:textId="5B7D10D6" w:rsidR="00D81C82" w:rsidRPr="001C3BB0" w:rsidRDefault="00D81C82" w:rsidP="00321F23">
            <w:pPr>
              <w:ind w:hanging="503"/>
              <w:jc w:val="both"/>
            </w:pPr>
            <w:r w:rsidRPr="001C3BB0">
              <w:rPr>
                <w:rFonts w:eastAsia="Times New Roman"/>
              </w:rPr>
              <w:t>INTERMEDIO</w:t>
            </w:r>
          </w:p>
        </w:tc>
        <w:tc>
          <w:tcPr>
            <w:tcW w:w="2508" w:type="dxa"/>
            <w:tcBorders>
              <w:top w:val="double" w:sz="4" w:space="0" w:color="000000"/>
              <w:left w:val="double" w:sz="4" w:space="0" w:color="000000"/>
              <w:bottom w:val="double" w:sz="4" w:space="0" w:color="000000"/>
              <w:right w:val="double" w:sz="4" w:space="0" w:color="000000"/>
            </w:tcBorders>
          </w:tcPr>
          <w:p w14:paraId="5D69FE1F" w14:textId="2297B975" w:rsidR="00D81C82" w:rsidRPr="001C3BB0" w:rsidRDefault="00D81C82" w:rsidP="00321F23">
            <w:pPr>
              <w:ind w:left="269"/>
            </w:pPr>
            <w:r w:rsidRPr="001C3BB0">
              <w:rPr>
                <w:rFonts w:eastAsia="Times New Roman"/>
              </w:rPr>
              <w:t>70 - 79</w:t>
            </w:r>
          </w:p>
        </w:tc>
        <w:tc>
          <w:tcPr>
            <w:tcW w:w="3037" w:type="dxa"/>
            <w:tcBorders>
              <w:top w:val="double" w:sz="4" w:space="0" w:color="000000"/>
              <w:left w:val="double" w:sz="4" w:space="0" w:color="000000"/>
              <w:bottom w:val="double" w:sz="4" w:space="0" w:color="000000"/>
              <w:right w:val="double" w:sz="4" w:space="0" w:color="000000"/>
            </w:tcBorders>
          </w:tcPr>
          <w:p w14:paraId="0E79A4E7" w14:textId="63901AD0" w:rsidR="00D81C82" w:rsidRPr="001C3BB0" w:rsidRDefault="0095504B" w:rsidP="0095504B">
            <w:pPr>
              <w:ind w:left="269" w:firstLine="211"/>
              <w:rPr>
                <w:rFonts w:eastAsia="Times New Roman"/>
              </w:rPr>
            </w:pPr>
            <w:r w:rsidRPr="001C3BB0">
              <w:rPr>
                <w:rFonts w:eastAsia="Times New Roman"/>
              </w:rPr>
              <w:t>7</w:t>
            </w:r>
            <w:r w:rsidR="00D81C82" w:rsidRPr="001C3BB0">
              <w:rPr>
                <w:rFonts w:eastAsia="Times New Roman"/>
              </w:rPr>
              <w:t>0%</w:t>
            </w:r>
          </w:p>
        </w:tc>
      </w:tr>
      <w:tr w:rsidR="00D81C82" w:rsidRPr="001C3BB0" w14:paraId="2724B3E1" w14:textId="6BB7DD73" w:rsidTr="00F87FD6">
        <w:trPr>
          <w:trHeight w:val="281"/>
        </w:trPr>
        <w:tc>
          <w:tcPr>
            <w:tcW w:w="3036" w:type="dxa"/>
            <w:tcBorders>
              <w:top w:val="double" w:sz="4" w:space="0" w:color="000000"/>
              <w:left w:val="double" w:sz="4" w:space="0" w:color="000000"/>
              <w:bottom w:val="double" w:sz="4" w:space="0" w:color="000000"/>
              <w:right w:val="double" w:sz="4" w:space="0" w:color="000000"/>
            </w:tcBorders>
          </w:tcPr>
          <w:p w14:paraId="705351AC" w14:textId="256E3BBC" w:rsidR="00D81C82" w:rsidRPr="001C3BB0" w:rsidRDefault="00D81C82" w:rsidP="00D81C82">
            <w:pPr>
              <w:ind w:left="195"/>
            </w:pPr>
            <w:r w:rsidRPr="001C3BB0">
              <w:rPr>
                <w:rFonts w:eastAsia="Times New Roman"/>
              </w:rPr>
              <w:t>SUFFICIENTE</w:t>
            </w:r>
          </w:p>
        </w:tc>
        <w:tc>
          <w:tcPr>
            <w:tcW w:w="2508" w:type="dxa"/>
            <w:tcBorders>
              <w:top w:val="double" w:sz="4" w:space="0" w:color="000000"/>
              <w:left w:val="double" w:sz="4" w:space="0" w:color="000000"/>
              <w:bottom w:val="double" w:sz="4" w:space="0" w:color="000000"/>
              <w:right w:val="double" w:sz="4" w:space="0" w:color="000000"/>
            </w:tcBorders>
          </w:tcPr>
          <w:p w14:paraId="59943E3E" w14:textId="5A5D032D" w:rsidR="00D81C82" w:rsidRPr="001C3BB0" w:rsidRDefault="00D81C82" w:rsidP="00321F23">
            <w:pPr>
              <w:ind w:left="269"/>
            </w:pPr>
            <w:r w:rsidRPr="001C3BB0">
              <w:rPr>
                <w:rFonts w:eastAsia="Times New Roman"/>
              </w:rPr>
              <w:t>60 - 69</w:t>
            </w:r>
          </w:p>
        </w:tc>
        <w:tc>
          <w:tcPr>
            <w:tcW w:w="3037" w:type="dxa"/>
            <w:tcBorders>
              <w:top w:val="double" w:sz="4" w:space="0" w:color="000000"/>
              <w:left w:val="double" w:sz="4" w:space="0" w:color="000000"/>
              <w:bottom w:val="double" w:sz="4" w:space="0" w:color="000000"/>
              <w:right w:val="double" w:sz="4" w:space="0" w:color="000000"/>
            </w:tcBorders>
          </w:tcPr>
          <w:p w14:paraId="07B77313" w14:textId="13FA278A" w:rsidR="00D81C82" w:rsidRPr="001C3BB0" w:rsidRDefault="0095504B" w:rsidP="0095504B">
            <w:pPr>
              <w:ind w:left="269" w:firstLine="211"/>
              <w:rPr>
                <w:rFonts w:eastAsia="Times New Roman"/>
              </w:rPr>
            </w:pPr>
            <w:r w:rsidRPr="001C3BB0">
              <w:rPr>
                <w:rFonts w:eastAsia="Times New Roman"/>
              </w:rPr>
              <w:t>6</w:t>
            </w:r>
            <w:r w:rsidR="00D81C82" w:rsidRPr="001C3BB0">
              <w:rPr>
                <w:rFonts w:eastAsia="Times New Roman"/>
              </w:rPr>
              <w:t>0%</w:t>
            </w:r>
          </w:p>
        </w:tc>
      </w:tr>
      <w:tr w:rsidR="00D81C82" w:rsidRPr="001C3BB0" w14:paraId="5A5B2A38" w14:textId="23C661C4" w:rsidTr="00F87FD6">
        <w:trPr>
          <w:trHeight w:val="352"/>
        </w:trPr>
        <w:tc>
          <w:tcPr>
            <w:tcW w:w="3036" w:type="dxa"/>
            <w:tcBorders>
              <w:top w:val="double" w:sz="4" w:space="0" w:color="000000"/>
              <w:left w:val="double" w:sz="4" w:space="0" w:color="000000"/>
              <w:bottom w:val="double" w:sz="4" w:space="0" w:color="000000"/>
              <w:right w:val="double" w:sz="4" w:space="0" w:color="000000"/>
            </w:tcBorders>
          </w:tcPr>
          <w:p w14:paraId="44B68102" w14:textId="4FB4E780" w:rsidR="00D81C82" w:rsidRPr="001C3BB0" w:rsidRDefault="00D81C82" w:rsidP="00321F23">
            <w:pPr>
              <w:ind w:left="269"/>
              <w:jc w:val="both"/>
            </w:pPr>
            <w:r w:rsidRPr="001C3BB0">
              <w:rPr>
                <w:rFonts w:eastAsia="Times New Roman"/>
              </w:rPr>
              <w:t>NEGATIVO</w:t>
            </w:r>
          </w:p>
        </w:tc>
        <w:tc>
          <w:tcPr>
            <w:tcW w:w="2508" w:type="dxa"/>
            <w:tcBorders>
              <w:top w:val="double" w:sz="4" w:space="0" w:color="000000"/>
              <w:left w:val="double" w:sz="4" w:space="0" w:color="000000"/>
              <w:bottom w:val="double" w:sz="4" w:space="0" w:color="000000"/>
              <w:right w:val="double" w:sz="4" w:space="0" w:color="000000"/>
            </w:tcBorders>
          </w:tcPr>
          <w:p w14:paraId="51B9A77C" w14:textId="5EDB60D8" w:rsidR="00D81C82" w:rsidRPr="001C3BB0" w:rsidRDefault="00D81C82" w:rsidP="00321F23">
            <w:pPr>
              <w:ind w:left="269"/>
            </w:pPr>
            <w:r w:rsidRPr="001C3BB0">
              <w:rPr>
                <w:rFonts w:eastAsia="Times New Roman"/>
              </w:rPr>
              <w:t xml:space="preserve"> 0 - 59</w:t>
            </w:r>
          </w:p>
        </w:tc>
        <w:tc>
          <w:tcPr>
            <w:tcW w:w="3037" w:type="dxa"/>
            <w:tcBorders>
              <w:top w:val="double" w:sz="4" w:space="0" w:color="000000"/>
              <w:left w:val="double" w:sz="4" w:space="0" w:color="000000"/>
              <w:bottom w:val="double" w:sz="4" w:space="0" w:color="000000"/>
              <w:right w:val="double" w:sz="4" w:space="0" w:color="000000"/>
            </w:tcBorders>
          </w:tcPr>
          <w:p w14:paraId="0CA16915" w14:textId="22ADF775" w:rsidR="00D81C82" w:rsidRPr="001C3BB0" w:rsidRDefault="00D81C82" w:rsidP="00321F23">
            <w:pPr>
              <w:ind w:left="269"/>
              <w:rPr>
                <w:rFonts w:eastAsia="Times New Roman"/>
              </w:rPr>
            </w:pPr>
            <w:r w:rsidRPr="001C3BB0">
              <w:rPr>
                <w:rFonts w:eastAsia="Times New Roman"/>
              </w:rPr>
              <w:t>NESSUN PREMIO</w:t>
            </w:r>
          </w:p>
        </w:tc>
      </w:tr>
    </w:tbl>
    <w:p w14:paraId="5EAD4F4D" w14:textId="77777777" w:rsidR="00FE5BCC" w:rsidRPr="001C3BB0" w:rsidRDefault="00FE5BCC" w:rsidP="00FE5BCC">
      <w:pPr>
        <w:spacing w:after="600"/>
        <w:ind w:left="1452"/>
      </w:pPr>
    </w:p>
    <w:p w14:paraId="674182AE" w14:textId="0CE8A894" w:rsidR="001230C3" w:rsidRDefault="005450D3" w:rsidP="003F7C98">
      <w:pPr>
        <w:pStyle w:val="Paragrafoelenco"/>
        <w:numPr>
          <w:ilvl w:val="1"/>
          <w:numId w:val="5"/>
        </w:numPr>
      </w:pPr>
      <w:r w:rsidRPr="00AF1851">
        <w:t xml:space="preserve">Funzioni da valutare </w:t>
      </w:r>
    </w:p>
    <w:p w14:paraId="3B9D133A" w14:textId="77777777" w:rsidR="003F7C98" w:rsidRPr="00AF1851" w:rsidRDefault="003F7C98" w:rsidP="003F7C98">
      <w:pPr>
        <w:pStyle w:val="Paragrafoelenco"/>
        <w:numPr>
          <w:ilvl w:val="0"/>
          <w:numId w:val="0"/>
        </w:numPr>
        <w:ind w:left="1183"/>
      </w:pPr>
    </w:p>
    <w:p w14:paraId="30281634" w14:textId="27F43472" w:rsidR="005450D3" w:rsidRPr="00AF1851" w:rsidRDefault="005450D3" w:rsidP="003F7C98">
      <w:pPr>
        <w:pStyle w:val="Paragrafoelenco"/>
        <w:numPr>
          <w:ilvl w:val="0"/>
          <w:numId w:val="0"/>
        </w:numPr>
        <w:ind w:left="1183"/>
      </w:pPr>
      <w:r w:rsidRPr="00AF1851">
        <w:t>Le funzioni svolte dal Segretario Generale sono indicate nell’art. 97 del TUEL e negli atti dell’ente</w:t>
      </w:r>
      <w:r w:rsidR="00AF1851">
        <w:t>.</w:t>
      </w:r>
      <w:r w:rsidRPr="00AF1851">
        <w:t xml:space="preserve"> </w:t>
      </w:r>
    </w:p>
    <w:p w14:paraId="32810D92" w14:textId="77777777" w:rsidR="001230C3" w:rsidRPr="001C3BB0" w:rsidRDefault="001230C3" w:rsidP="00FE5BCC">
      <w:pPr>
        <w:spacing w:after="600"/>
        <w:ind w:left="1452"/>
      </w:pPr>
    </w:p>
    <w:p w14:paraId="29362A1C" w14:textId="77777777" w:rsidR="0007207C" w:rsidRPr="001C3BB0" w:rsidRDefault="0007207C" w:rsidP="00FE5BCC">
      <w:pPr>
        <w:spacing w:after="600"/>
        <w:ind w:left="1452"/>
      </w:pPr>
    </w:p>
    <w:p w14:paraId="7437444A" w14:textId="77777777" w:rsidR="0007207C" w:rsidRPr="001C3BB0" w:rsidRDefault="0007207C" w:rsidP="00FE5BCC">
      <w:pPr>
        <w:spacing w:after="600"/>
        <w:ind w:left="1452"/>
      </w:pPr>
    </w:p>
    <w:p w14:paraId="63D4BF94" w14:textId="77777777" w:rsidR="005450D3" w:rsidRPr="005450D3" w:rsidRDefault="005450D3" w:rsidP="005450D3">
      <w:pPr>
        <w:widowControl/>
        <w:autoSpaceDE/>
        <w:autoSpaceDN/>
        <w:ind w:left="0"/>
        <w:rPr>
          <w:rFonts w:ascii="Aptos" w:eastAsia="Aptos" w:hAnsi="Aptos" w:cs="Aptos"/>
          <w:w w:val="100"/>
          <w14:ligatures w14:val="standardContextual"/>
        </w:rPr>
      </w:pPr>
    </w:p>
    <w:tbl>
      <w:tblPr>
        <w:tblpPr w:vertAnchor="text"/>
        <w:tblW w:w="9450" w:type="dxa"/>
        <w:tblCellMar>
          <w:left w:w="0" w:type="dxa"/>
          <w:right w:w="0" w:type="dxa"/>
        </w:tblCellMar>
        <w:tblLook w:val="04A0" w:firstRow="1" w:lastRow="0" w:firstColumn="1" w:lastColumn="0" w:noHBand="0" w:noVBand="1"/>
      </w:tblPr>
      <w:tblGrid>
        <w:gridCol w:w="2036"/>
        <w:gridCol w:w="945"/>
        <w:gridCol w:w="1108"/>
        <w:gridCol w:w="1137"/>
        <w:gridCol w:w="1014"/>
        <w:gridCol w:w="979"/>
        <w:gridCol w:w="1239"/>
        <w:gridCol w:w="992"/>
      </w:tblGrid>
      <w:tr w:rsidR="0087274B" w:rsidRPr="00356B93" w14:paraId="56DD1D4B" w14:textId="77777777" w:rsidTr="00AF5F4D">
        <w:trPr>
          <w:trHeight w:val="1042"/>
        </w:trPr>
        <w:tc>
          <w:tcPr>
            <w:tcW w:w="2263" w:type="dxa"/>
            <w:tcBorders>
              <w:top w:val="double" w:sz="4" w:space="0" w:color="000000"/>
              <w:left w:val="single" w:sz="8" w:space="0" w:color="000000"/>
              <w:bottom w:val="double" w:sz="4" w:space="0" w:color="000000"/>
              <w:right w:val="double" w:sz="4" w:space="0" w:color="000000"/>
            </w:tcBorders>
            <w:shd w:val="clear" w:color="auto" w:fill="D9D9D9"/>
            <w:tcMar>
              <w:top w:w="57" w:type="dxa"/>
              <w:left w:w="22" w:type="dxa"/>
              <w:bottom w:w="0" w:type="dxa"/>
              <w:right w:w="108" w:type="dxa"/>
            </w:tcMar>
          </w:tcPr>
          <w:p w14:paraId="3CD9EE43" w14:textId="77777777" w:rsidR="0087274B" w:rsidRPr="00356B93" w:rsidRDefault="0087274B" w:rsidP="00AF5F4D">
            <w:pPr>
              <w:widowControl/>
              <w:autoSpaceDE/>
              <w:autoSpaceDN/>
              <w:ind w:left="0"/>
              <w:rPr>
                <w:rFonts w:ascii="Aptos" w:eastAsia="Aptos" w:hAnsi="Aptos" w:cs="Aptos"/>
                <w:b/>
                <w:bCs/>
                <w:w w:val="100"/>
                <w14:ligatures w14:val="standardContextual"/>
              </w:rPr>
            </w:pPr>
          </w:p>
          <w:p w14:paraId="0F966319" w14:textId="77777777" w:rsidR="0087274B" w:rsidRPr="00356B93" w:rsidRDefault="0087274B" w:rsidP="00AF5F4D">
            <w:pPr>
              <w:widowControl/>
              <w:autoSpaceDE/>
              <w:autoSpaceDN/>
              <w:ind w:left="0"/>
              <w:rPr>
                <w:rFonts w:ascii="Aptos" w:eastAsia="Aptos" w:hAnsi="Aptos" w:cs="Aptos"/>
                <w:b/>
                <w:bCs/>
                <w:w w:val="100"/>
                <w14:ligatures w14:val="standardContextual"/>
              </w:rPr>
            </w:pPr>
            <w:r w:rsidRPr="00356B93">
              <w:rPr>
                <w:rFonts w:ascii="Aptos" w:eastAsia="Aptos" w:hAnsi="Aptos" w:cs="Aptos"/>
                <w:b/>
                <w:bCs/>
                <w:color w:val="000000"/>
                <w:w w:val="100"/>
                <w14:ligatures w14:val="standardContextual"/>
              </w:rPr>
              <w:t>FUNZIONI</w:t>
            </w:r>
          </w:p>
          <w:p w14:paraId="176478FF" w14:textId="77777777" w:rsidR="0087274B" w:rsidRPr="00356B93" w:rsidRDefault="0087274B" w:rsidP="00AF5F4D">
            <w:pPr>
              <w:widowControl/>
              <w:autoSpaceDE/>
              <w:autoSpaceDN/>
              <w:ind w:left="0"/>
              <w:rPr>
                <w:rFonts w:ascii="Aptos" w:eastAsia="Aptos" w:hAnsi="Aptos" w:cs="Aptos"/>
                <w:b/>
                <w:bCs/>
                <w:w w:val="100"/>
                <w14:ligatures w14:val="standardContextual"/>
              </w:rPr>
            </w:pPr>
          </w:p>
        </w:tc>
        <w:tc>
          <w:tcPr>
            <w:tcW w:w="1216" w:type="dxa"/>
            <w:tcBorders>
              <w:top w:val="double" w:sz="4" w:space="0" w:color="000000"/>
              <w:left w:val="nil"/>
              <w:bottom w:val="double" w:sz="4" w:space="0" w:color="000000"/>
              <w:right w:val="double" w:sz="4" w:space="0" w:color="000000"/>
            </w:tcBorders>
            <w:shd w:val="clear" w:color="auto" w:fill="D9D9D9"/>
            <w:tcMar>
              <w:top w:w="57" w:type="dxa"/>
              <w:left w:w="22" w:type="dxa"/>
              <w:bottom w:w="0" w:type="dxa"/>
              <w:right w:w="108" w:type="dxa"/>
            </w:tcMar>
          </w:tcPr>
          <w:p w14:paraId="048289FC" w14:textId="77777777" w:rsidR="0087274B" w:rsidRPr="00356B93" w:rsidRDefault="0087274B" w:rsidP="00AF5F4D">
            <w:pPr>
              <w:widowControl/>
              <w:autoSpaceDE/>
              <w:autoSpaceDN/>
              <w:ind w:left="0"/>
              <w:rPr>
                <w:rFonts w:ascii="Aptos" w:eastAsia="Aptos" w:hAnsi="Aptos" w:cs="Aptos"/>
                <w:b/>
                <w:bCs/>
                <w:w w:val="100"/>
                <w14:ligatures w14:val="standardContextual"/>
              </w:rPr>
            </w:pPr>
          </w:p>
          <w:p w14:paraId="1EF436A1" w14:textId="77777777" w:rsidR="0087274B" w:rsidRPr="00356B93" w:rsidRDefault="0087274B" w:rsidP="00AF5F4D">
            <w:pPr>
              <w:widowControl/>
              <w:autoSpaceDE/>
              <w:autoSpaceDN/>
              <w:ind w:left="0"/>
              <w:rPr>
                <w:rFonts w:ascii="Aptos" w:eastAsia="Aptos" w:hAnsi="Aptos" w:cs="Aptos"/>
                <w:b/>
                <w:bCs/>
                <w:w w:val="100"/>
                <w14:ligatures w14:val="standardContextual"/>
              </w:rPr>
            </w:pPr>
            <w:r w:rsidRPr="00356B93">
              <w:rPr>
                <w:rFonts w:ascii="Aptos" w:eastAsia="Aptos" w:hAnsi="Aptos" w:cs="Aptos"/>
                <w:b/>
                <w:bCs/>
                <w:color w:val="000000"/>
                <w:w w:val="100"/>
                <w14:ligatures w14:val="standardContextual"/>
              </w:rPr>
              <w:t>PESO</w:t>
            </w:r>
          </w:p>
        </w:tc>
        <w:tc>
          <w:tcPr>
            <w:tcW w:w="4933" w:type="dxa"/>
            <w:gridSpan w:val="5"/>
            <w:tcBorders>
              <w:top w:val="double" w:sz="4" w:space="0" w:color="000000"/>
              <w:left w:val="nil"/>
              <w:bottom w:val="double" w:sz="4" w:space="0" w:color="000000"/>
              <w:right w:val="double" w:sz="4" w:space="0" w:color="000000"/>
            </w:tcBorders>
            <w:shd w:val="clear" w:color="auto" w:fill="D9D9D9"/>
            <w:tcMar>
              <w:top w:w="57" w:type="dxa"/>
              <w:left w:w="22" w:type="dxa"/>
              <w:bottom w:w="0" w:type="dxa"/>
              <w:right w:w="108" w:type="dxa"/>
            </w:tcMar>
          </w:tcPr>
          <w:p w14:paraId="19E08D2A" w14:textId="77777777" w:rsidR="0087274B" w:rsidRPr="00356B93" w:rsidRDefault="0087274B" w:rsidP="00AF5F4D">
            <w:pPr>
              <w:widowControl/>
              <w:autoSpaceDE/>
              <w:autoSpaceDN/>
              <w:ind w:left="0"/>
              <w:rPr>
                <w:rFonts w:ascii="Aptos" w:eastAsia="Aptos" w:hAnsi="Aptos" w:cs="Aptos"/>
                <w:b/>
                <w:bCs/>
                <w:w w:val="100"/>
                <w14:ligatures w14:val="standardContextual"/>
              </w:rPr>
            </w:pPr>
          </w:p>
          <w:p w14:paraId="56945375" w14:textId="77777777" w:rsidR="0087274B" w:rsidRPr="00356B93" w:rsidRDefault="0087274B" w:rsidP="00AF5F4D">
            <w:pPr>
              <w:widowControl/>
              <w:autoSpaceDE/>
              <w:autoSpaceDN/>
              <w:ind w:left="0"/>
              <w:rPr>
                <w:rFonts w:ascii="Aptos" w:eastAsia="Aptos" w:hAnsi="Aptos" w:cs="Aptos"/>
                <w:b/>
                <w:bCs/>
                <w:w w:val="100"/>
                <w14:ligatures w14:val="standardContextual"/>
              </w:rPr>
            </w:pPr>
            <w:r w:rsidRPr="00356B93">
              <w:rPr>
                <w:rFonts w:ascii="Aptos" w:eastAsia="Aptos" w:hAnsi="Aptos" w:cs="Aptos"/>
                <w:b/>
                <w:bCs/>
                <w:color w:val="000000"/>
                <w:w w:val="100"/>
                <w14:ligatures w14:val="standardContextual"/>
              </w:rPr>
              <w:t>GIUDIZIO</w:t>
            </w:r>
          </w:p>
        </w:tc>
        <w:tc>
          <w:tcPr>
            <w:tcW w:w="1034" w:type="dxa"/>
            <w:tcBorders>
              <w:top w:val="double" w:sz="4" w:space="0" w:color="000000"/>
              <w:left w:val="nil"/>
              <w:bottom w:val="double" w:sz="4" w:space="0" w:color="000000"/>
              <w:right w:val="double" w:sz="4" w:space="0" w:color="000000"/>
            </w:tcBorders>
            <w:shd w:val="clear" w:color="auto" w:fill="D9D9D9"/>
            <w:tcMar>
              <w:top w:w="57" w:type="dxa"/>
              <w:left w:w="22" w:type="dxa"/>
              <w:bottom w:w="0" w:type="dxa"/>
              <w:right w:w="108" w:type="dxa"/>
            </w:tcMar>
          </w:tcPr>
          <w:p w14:paraId="1352891F" w14:textId="77777777" w:rsidR="0087274B" w:rsidRPr="00356B93" w:rsidRDefault="0087274B" w:rsidP="00AF5F4D">
            <w:pPr>
              <w:widowControl/>
              <w:autoSpaceDE/>
              <w:autoSpaceDN/>
              <w:ind w:left="0"/>
              <w:rPr>
                <w:rFonts w:ascii="Aptos" w:eastAsia="Aptos" w:hAnsi="Aptos" w:cs="Aptos"/>
                <w:b/>
                <w:bCs/>
                <w:w w:val="100"/>
                <w14:ligatures w14:val="standardContextual"/>
              </w:rPr>
            </w:pPr>
          </w:p>
          <w:p w14:paraId="60632707" w14:textId="77777777" w:rsidR="0087274B" w:rsidRPr="00356B93" w:rsidRDefault="0087274B" w:rsidP="00AF5F4D">
            <w:pPr>
              <w:widowControl/>
              <w:autoSpaceDE/>
              <w:autoSpaceDN/>
              <w:ind w:left="0"/>
              <w:rPr>
                <w:rFonts w:ascii="Aptos" w:eastAsia="Aptos" w:hAnsi="Aptos" w:cs="Aptos"/>
                <w:b/>
                <w:bCs/>
                <w:w w:val="100"/>
                <w14:ligatures w14:val="standardContextual"/>
              </w:rPr>
            </w:pPr>
            <w:r w:rsidRPr="00356B93">
              <w:rPr>
                <w:rFonts w:ascii="Aptos" w:eastAsia="Aptos" w:hAnsi="Aptos" w:cs="Aptos"/>
                <w:b/>
                <w:bCs/>
                <w:color w:val="000000"/>
                <w:w w:val="100"/>
                <w14:ligatures w14:val="standardContextual"/>
              </w:rPr>
              <w:t>TOTALE</w:t>
            </w:r>
          </w:p>
        </w:tc>
      </w:tr>
      <w:tr w:rsidR="0087274B" w:rsidRPr="00356B93" w14:paraId="0DE3BA03" w14:textId="77777777" w:rsidTr="00AF5F4D">
        <w:trPr>
          <w:trHeight w:val="510"/>
        </w:trPr>
        <w:tc>
          <w:tcPr>
            <w:tcW w:w="2263" w:type="dxa"/>
            <w:tcBorders>
              <w:top w:val="nil"/>
              <w:left w:val="single" w:sz="8" w:space="0" w:color="000000"/>
              <w:bottom w:val="double" w:sz="4" w:space="0" w:color="000000"/>
              <w:right w:val="double" w:sz="4" w:space="0" w:color="000000"/>
            </w:tcBorders>
            <w:tcMar>
              <w:top w:w="57" w:type="dxa"/>
              <w:left w:w="22" w:type="dxa"/>
              <w:bottom w:w="0" w:type="dxa"/>
              <w:right w:w="108" w:type="dxa"/>
            </w:tcMar>
            <w:hideMark/>
          </w:tcPr>
          <w:p w14:paraId="7BB9B9B5" w14:textId="77777777" w:rsidR="0087274B" w:rsidRPr="00356B93" w:rsidRDefault="0087274B" w:rsidP="00AF5F4D">
            <w:pPr>
              <w:widowControl/>
              <w:autoSpaceDE/>
              <w:autoSpaceDN/>
              <w:ind w:left="0"/>
              <w:rPr>
                <w:rFonts w:ascii="Aptos" w:eastAsia="Aptos" w:hAnsi="Aptos" w:cs="Aptos"/>
                <w:b/>
                <w:bCs/>
                <w:w w:val="100"/>
                <w14:ligatures w14:val="standardContextual"/>
              </w:rPr>
            </w:pPr>
          </w:p>
        </w:tc>
        <w:tc>
          <w:tcPr>
            <w:tcW w:w="1216" w:type="dxa"/>
            <w:tcBorders>
              <w:top w:val="nil"/>
              <w:left w:val="nil"/>
              <w:bottom w:val="double" w:sz="4" w:space="0" w:color="000000"/>
              <w:right w:val="double" w:sz="4" w:space="0" w:color="000000"/>
            </w:tcBorders>
            <w:tcMar>
              <w:top w:w="57" w:type="dxa"/>
              <w:left w:w="22" w:type="dxa"/>
              <w:bottom w:w="0" w:type="dxa"/>
              <w:right w:w="108" w:type="dxa"/>
            </w:tcMar>
            <w:hideMark/>
          </w:tcPr>
          <w:p w14:paraId="1F165170"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 </w:t>
            </w:r>
          </w:p>
          <w:p w14:paraId="363EF2C1"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 </w:t>
            </w:r>
          </w:p>
        </w:tc>
        <w:tc>
          <w:tcPr>
            <w:tcW w:w="1134" w:type="dxa"/>
            <w:tcBorders>
              <w:top w:val="nil"/>
              <w:left w:val="nil"/>
              <w:bottom w:val="double" w:sz="4" w:space="0" w:color="000000"/>
              <w:right w:val="double" w:sz="4" w:space="0" w:color="000000"/>
            </w:tcBorders>
            <w:tcMar>
              <w:top w:w="57" w:type="dxa"/>
              <w:left w:w="22" w:type="dxa"/>
              <w:bottom w:w="0" w:type="dxa"/>
              <w:right w:w="108" w:type="dxa"/>
            </w:tcMar>
            <w:hideMark/>
          </w:tcPr>
          <w:p w14:paraId="27F3B161"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 xml:space="preserve">ECCELL.  </w:t>
            </w:r>
          </w:p>
        </w:tc>
        <w:tc>
          <w:tcPr>
            <w:tcW w:w="993" w:type="dxa"/>
            <w:tcBorders>
              <w:top w:val="nil"/>
              <w:left w:val="nil"/>
              <w:bottom w:val="double" w:sz="4" w:space="0" w:color="000000"/>
              <w:right w:val="double" w:sz="4" w:space="0" w:color="000000"/>
            </w:tcBorders>
            <w:tcMar>
              <w:top w:w="57" w:type="dxa"/>
              <w:left w:w="22" w:type="dxa"/>
              <w:bottom w:w="0" w:type="dxa"/>
              <w:right w:w="108" w:type="dxa"/>
            </w:tcMar>
            <w:hideMark/>
          </w:tcPr>
          <w:p w14:paraId="4AE892DB"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POSITIVO</w:t>
            </w:r>
          </w:p>
        </w:tc>
        <w:tc>
          <w:tcPr>
            <w:tcW w:w="850" w:type="dxa"/>
            <w:tcBorders>
              <w:top w:val="nil"/>
              <w:left w:val="nil"/>
              <w:bottom w:val="double" w:sz="4" w:space="0" w:color="000000"/>
              <w:right w:val="double" w:sz="4" w:space="0" w:color="000000"/>
            </w:tcBorders>
            <w:tcMar>
              <w:top w:w="57" w:type="dxa"/>
              <w:left w:w="22" w:type="dxa"/>
              <w:bottom w:w="0" w:type="dxa"/>
              <w:right w:w="108" w:type="dxa"/>
            </w:tcMar>
            <w:hideMark/>
          </w:tcPr>
          <w:p w14:paraId="5756B360"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INTERM.</w:t>
            </w:r>
          </w:p>
        </w:tc>
        <w:tc>
          <w:tcPr>
            <w:tcW w:w="743" w:type="dxa"/>
            <w:tcBorders>
              <w:top w:val="nil"/>
              <w:left w:val="nil"/>
              <w:bottom w:val="double" w:sz="4" w:space="0" w:color="000000"/>
              <w:right w:val="double" w:sz="4" w:space="0" w:color="000000"/>
            </w:tcBorders>
            <w:tcMar>
              <w:top w:w="57" w:type="dxa"/>
              <w:left w:w="22" w:type="dxa"/>
              <w:bottom w:w="0" w:type="dxa"/>
              <w:right w:w="108" w:type="dxa"/>
            </w:tcMar>
            <w:hideMark/>
          </w:tcPr>
          <w:p w14:paraId="342C3F38"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SUFFIC.</w:t>
            </w:r>
          </w:p>
        </w:tc>
        <w:tc>
          <w:tcPr>
            <w:tcW w:w="1213" w:type="dxa"/>
            <w:tcBorders>
              <w:top w:val="nil"/>
              <w:left w:val="nil"/>
              <w:bottom w:val="double" w:sz="4" w:space="0" w:color="000000"/>
              <w:right w:val="double" w:sz="4" w:space="0" w:color="000000"/>
            </w:tcBorders>
            <w:tcMar>
              <w:top w:w="57" w:type="dxa"/>
              <w:left w:w="22" w:type="dxa"/>
              <w:bottom w:w="0" w:type="dxa"/>
              <w:right w:w="108" w:type="dxa"/>
            </w:tcMar>
            <w:hideMark/>
          </w:tcPr>
          <w:p w14:paraId="20821CEA"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NEGATIVO</w:t>
            </w:r>
          </w:p>
        </w:tc>
        <w:tc>
          <w:tcPr>
            <w:tcW w:w="1034" w:type="dxa"/>
            <w:tcBorders>
              <w:top w:val="nil"/>
              <w:left w:val="nil"/>
              <w:bottom w:val="double" w:sz="4" w:space="0" w:color="000000"/>
              <w:right w:val="double" w:sz="4" w:space="0" w:color="000000"/>
            </w:tcBorders>
            <w:tcMar>
              <w:top w:w="57" w:type="dxa"/>
              <w:left w:w="22" w:type="dxa"/>
              <w:bottom w:w="0" w:type="dxa"/>
              <w:right w:w="108" w:type="dxa"/>
            </w:tcMar>
          </w:tcPr>
          <w:p w14:paraId="3A9C011E" w14:textId="77777777" w:rsidR="0087274B" w:rsidRPr="00356B93" w:rsidRDefault="0087274B" w:rsidP="00AF5F4D">
            <w:pPr>
              <w:widowControl/>
              <w:autoSpaceDE/>
              <w:autoSpaceDN/>
              <w:ind w:left="0"/>
              <w:rPr>
                <w:rFonts w:ascii="Aptos" w:eastAsia="Aptos" w:hAnsi="Aptos" w:cs="Aptos"/>
                <w:w w:val="100"/>
                <w14:ligatures w14:val="standardContextual"/>
              </w:rPr>
            </w:pPr>
          </w:p>
        </w:tc>
      </w:tr>
      <w:tr w:rsidR="0087274B" w:rsidRPr="00356B93" w14:paraId="5BBFEE60" w14:textId="77777777" w:rsidTr="00AF5F4D">
        <w:trPr>
          <w:trHeight w:val="1479"/>
        </w:trPr>
        <w:tc>
          <w:tcPr>
            <w:tcW w:w="2263" w:type="dxa"/>
            <w:tcBorders>
              <w:top w:val="nil"/>
              <w:left w:val="single" w:sz="8" w:space="0" w:color="000000"/>
              <w:bottom w:val="double" w:sz="4" w:space="0" w:color="000000"/>
              <w:right w:val="double" w:sz="4" w:space="0" w:color="000000"/>
            </w:tcBorders>
            <w:tcMar>
              <w:top w:w="57" w:type="dxa"/>
              <w:left w:w="22" w:type="dxa"/>
              <w:bottom w:w="0" w:type="dxa"/>
              <w:right w:w="108" w:type="dxa"/>
            </w:tcMar>
            <w:hideMark/>
          </w:tcPr>
          <w:p w14:paraId="7463BDF5"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Collaborazione ed assistenza giuridico amministrativa e partecipazione, con funzioni consultive, referente e di assistenza, alle sedute degli organi</w:t>
            </w:r>
          </w:p>
        </w:tc>
        <w:tc>
          <w:tcPr>
            <w:tcW w:w="1216" w:type="dxa"/>
            <w:tcBorders>
              <w:top w:val="nil"/>
              <w:left w:val="nil"/>
              <w:bottom w:val="double" w:sz="4" w:space="0" w:color="000000"/>
              <w:right w:val="double" w:sz="4" w:space="0" w:color="000000"/>
            </w:tcBorders>
            <w:tcMar>
              <w:top w:w="57" w:type="dxa"/>
              <w:left w:w="22" w:type="dxa"/>
              <w:bottom w:w="0" w:type="dxa"/>
              <w:right w:w="108" w:type="dxa"/>
            </w:tcMar>
          </w:tcPr>
          <w:p w14:paraId="317B5B0A"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p>
          <w:p w14:paraId="64604BFF"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p>
          <w:p w14:paraId="5D506CC5"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r w:rsidRPr="00356B93">
              <w:rPr>
                <w:rFonts w:ascii="Aptos" w:eastAsia="Aptos" w:hAnsi="Aptos" w:cs="Aptos"/>
                <w:w w:val="100"/>
                <w14:ligatures w14:val="standardContextual"/>
              </w:rPr>
              <w:t>20</w:t>
            </w:r>
          </w:p>
        </w:tc>
        <w:tc>
          <w:tcPr>
            <w:tcW w:w="1134" w:type="dxa"/>
            <w:tcBorders>
              <w:top w:val="nil"/>
              <w:left w:val="nil"/>
              <w:bottom w:val="double" w:sz="4" w:space="0" w:color="000000"/>
              <w:right w:val="double" w:sz="4" w:space="0" w:color="000000"/>
            </w:tcBorders>
            <w:tcMar>
              <w:top w:w="57" w:type="dxa"/>
              <w:left w:w="22" w:type="dxa"/>
              <w:bottom w:w="0" w:type="dxa"/>
              <w:right w:w="108" w:type="dxa"/>
            </w:tcMar>
          </w:tcPr>
          <w:p w14:paraId="7169BA6C"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0021C0EB"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29F29844"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90 - 100</w:t>
            </w:r>
          </w:p>
        </w:tc>
        <w:tc>
          <w:tcPr>
            <w:tcW w:w="993" w:type="dxa"/>
            <w:tcBorders>
              <w:top w:val="nil"/>
              <w:left w:val="nil"/>
              <w:bottom w:val="double" w:sz="4" w:space="0" w:color="000000"/>
              <w:right w:val="double" w:sz="4" w:space="0" w:color="000000"/>
            </w:tcBorders>
            <w:tcMar>
              <w:top w:w="57" w:type="dxa"/>
              <w:left w:w="22" w:type="dxa"/>
              <w:bottom w:w="0" w:type="dxa"/>
              <w:right w:w="108" w:type="dxa"/>
            </w:tcMar>
          </w:tcPr>
          <w:p w14:paraId="5AC83894"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4E2F5FC1"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0A794EBA"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80 - 89</w:t>
            </w:r>
          </w:p>
        </w:tc>
        <w:tc>
          <w:tcPr>
            <w:tcW w:w="850" w:type="dxa"/>
            <w:tcBorders>
              <w:top w:val="nil"/>
              <w:left w:val="nil"/>
              <w:bottom w:val="double" w:sz="4" w:space="0" w:color="000000"/>
              <w:right w:val="double" w:sz="4" w:space="0" w:color="000000"/>
            </w:tcBorders>
            <w:tcMar>
              <w:top w:w="57" w:type="dxa"/>
              <w:left w:w="22" w:type="dxa"/>
              <w:bottom w:w="0" w:type="dxa"/>
              <w:right w:w="108" w:type="dxa"/>
            </w:tcMar>
          </w:tcPr>
          <w:p w14:paraId="6ACDE05A"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724D208"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5A9A6821"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70 -79</w:t>
            </w:r>
          </w:p>
        </w:tc>
        <w:tc>
          <w:tcPr>
            <w:tcW w:w="743" w:type="dxa"/>
            <w:tcBorders>
              <w:top w:val="nil"/>
              <w:left w:val="nil"/>
              <w:bottom w:val="double" w:sz="4" w:space="0" w:color="000000"/>
              <w:right w:val="double" w:sz="4" w:space="0" w:color="000000"/>
            </w:tcBorders>
            <w:tcMar>
              <w:top w:w="57" w:type="dxa"/>
              <w:left w:w="22" w:type="dxa"/>
              <w:bottom w:w="0" w:type="dxa"/>
              <w:right w:w="108" w:type="dxa"/>
            </w:tcMar>
          </w:tcPr>
          <w:p w14:paraId="70999121"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4E618258"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0DD23E6B"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60- 69</w:t>
            </w:r>
          </w:p>
        </w:tc>
        <w:tc>
          <w:tcPr>
            <w:tcW w:w="1213" w:type="dxa"/>
            <w:tcBorders>
              <w:top w:val="nil"/>
              <w:left w:val="nil"/>
              <w:bottom w:val="double" w:sz="4" w:space="0" w:color="000000"/>
              <w:right w:val="double" w:sz="4" w:space="0" w:color="000000"/>
            </w:tcBorders>
            <w:tcMar>
              <w:top w:w="57" w:type="dxa"/>
              <w:left w:w="22" w:type="dxa"/>
              <w:bottom w:w="0" w:type="dxa"/>
              <w:right w:w="108" w:type="dxa"/>
            </w:tcMar>
          </w:tcPr>
          <w:p w14:paraId="55B1372E"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0A9ED547"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0A68B80C"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0 - 59</w:t>
            </w:r>
          </w:p>
        </w:tc>
        <w:tc>
          <w:tcPr>
            <w:tcW w:w="1034" w:type="dxa"/>
            <w:tcBorders>
              <w:top w:val="nil"/>
              <w:left w:val="nil"/>
              <w:bottom w:val="double" w:sz="4" w:space="0" w:color="000000"/>
              <w:right w:val="double" w:sz="4" w:space="0" w:color="000000"/>
            </w:tcBorders>
            <w:tcMar>
              <w:top w:w="57" w:type="dxa"/>
              <w:left w:w="22" w:type="dxa"/>
              <w:bottom w:w="0" w:type="dxa"/>
              <w:right w:w="108" w:type="dxa"/>
            </w:tcMar>
            <w:hideMark/>
          </w:tcPr>
          <w:p w14:paraId="6E696120" w14:textId="77777777" w:rsidR="0087274B" w:rsidRPr="00356B93" w:rsidRDefault="0087274B" w:rsidP="00AF5F4D">
            <w:pPr>
              <w:widowControl/>
              <w:autoSpaceDE/>
              <w:autoSpaceDN/>
              <w:ind w:left="0"/>
              <w:rPr>
                <w:rFonts w:ascii="Aptos" w:eastAsia="Aptos" w:hAnsi="Aptos" w:cs="Aptos"/>
                <w:w w:val="100"/>
                <w14:ligatures w14:val="standardContextual"/>
              </w:rPr>
            </w:pPr>
          </w:p>
        </w:tc>
      </w:tr>
      <w:tr w:rsidR="0087274B" w:rsidRPr="00356B93" w14:paraId="53960483" w14:textId="77777777" w:rsidTr="00AF5F4D">
        <w:trPr>
          <w:trHeight w:val="1235"/>
        </w:trPr>
        <w:tc>
          <w:tcPr>
            <w:tcW w:w="2263" w:type="dxa"/>
            <w:tcBorders>
              <w:top w:val="nil"/>
              <w:left w:val="single" w:sz="8" w:space="0" w:color="000000"/>
              <w:bottom w:val="double" w:sz="4" w:space="0" w:color="000000"/>
              <w:right w:val="double" w:sz="4" w:space="0" w:color="000000"/>
            </w:tcBorders>
            <w:tcMar>
              <w:top w:w="57" w:type="dxa"/>
              <w:left w:w="22" w:type="dxa"/>
              <w:bottom w:w="0" w:type="dxa"/>
              <w:right w:w="108" w:type="dxa"/>
            </w:tcMar>
            <w:hideMark/>
          </w:tcPr>
          <w:p w14:paraId="6D28CC7D"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Attività di sovrintendenza allo svolgimento delle funzioni dei dirigenti e coordinamento della loro</w:t>
            </w:r>
          </w:p>
          <w:p w14:paraId="5139BBAA"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attività</w:t>
            </w:r>
          </w:p>
        </w:tc>
        <w:tc>
          <w:tcPr>
            <w:tcW w:w="1216" w:type="dxa"/>
            <w:tcBorders>
              <w:top w:val="nil"/>
              <w:left w:val="nil"/>
              <w:bottom w:val="double" w:sz="4" w:space="0" w:color="000000"/>
              <w:right w:val="double" w:sz="4" w:space="0" w:color="000000"/>
            </w:tcBorders>
            <w:tcMar>
              <w:top w:w="57" w:type="dxa"/>
              <w:left w:w="22" w:type="dxa"/>
              <w:bottom w:w="0" w:type="dxa"/>
              <w:right w:w="108" w:type="dxa"/>
            </w:tcMar>
          </w:tcPr>
          <w:p w14:paraId="2EE14419"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p>
          <w:p w14:paraId="12FE36AC"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p>
          <w:p w14:paraId="3D8411D1"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r w:rsidRPr="00356B93">
              <w:rPr>
                <w:rFonts w:ascii="Aptos" w:eastAsia="Aptos" w:hAnsi="Aptos" w:cs="Aptos"/>
                <w:w w:val="100"/>
                <w14:ligatures w14:val="standardContextual"/>
              </w:rPr>
              <w:t>20</w:t>
            </w:r>
          </w:p>
        </w:tc>
        <w:tc>
          <w:tcPr>
            <w:tcW w:w="1134" w:type="dxa"/>
            <w:tcBorders>
              <w:top w:val="nil"/>
              <w:left w:val="nil"/>
              <w:bottom w:val="double" w:sz="4" w:space="0" w:color="000000"/>
              <w:right w:val="double" w:sz="4" w:space="0" w:color="000000"/>
            </w:tcBorders>
            <w:tcMar>
              <w:top w:w="57" w:type="dxa"/>
              <w:left w:w="22" w:type="dxa"/>
              <w:bottom w:w="0" w:type="dxa"/>
              <w:right w:w="108" w:type="dxa"/>
            </w:tcMar>
          </w:tcPr>
          <w:p w14:paraId="0EAC54A6"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04380FFE"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5CA32C6"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90 - 100</w:t>
            </w:r>
          </w:p>
        </w:tc>
        <w:tc>
          <w:tcPr>
            <w:tcW w:w="993" w:type="dxa"/>
            <w:tcBorders>
              <w:top w:val="nil"/>
              <w:left w:val="nil"/>
              <w:bottom w:val="double" w:sz="4" w:space="0" w:color="000000"/>
              <w:right w:val="double" w:sz="4" w:space="0" w:color="000000"/>
            </w:tcBorders>
            <w:tcMar>
              <w:top w:w="57" w:type="dxa"/>
              <w:left w:w="22" w:type="dxa"/>
              <w:bottom w:w="0" w:type="dxa"/>
              <w:right w:w="108" w:type="dxa"/>
            </w:tcMar>
          </w:tcPr>
          <w:p w14:paraId="690ADC46"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60B15D7E"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0F5C927A"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80 - 89</w:t>
            </w:r>
          </w:p>
        </w:tc>
        <w:tc>
          <w:tcPr>
            <w:tcW w:w="850" w:type="dxa"/>
            <w:tcBorders>
              <w:top w:val="nil"/>
              <w:left w:val="nil"/>
              <w:bottom w:val="double" w:sz="4" w:space="0" w:color="000000"/>
              <w:right w:val="double" w:sz="4" w:space="0" w:color="000000"/>
            </w:tcBorders>
            <w:tcMar>
              <w:top w:w="57" w:type="dxa"/>
              <w:left w:w="22" w:type="dxa"/>
              <w:bottom w:w="0" w:type="dxa"/>
              <w:right w:w="108" w:type="dxa"/>
            </w:tcMar>
          </w:tcPr>
          <w:p w14:paraId="6D6C14C7"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66661AEA"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6237053"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70 -79</w:t>
            </w:r>
          </w:p>
        </w:tc>
        <w:tc>
          <w:tcPr>
            <w:tcW w:w="743" w:type="dxa"/>
            <w:tcBorders>
              <w:top w:val="nil"/>
              <w:left w:val="nil"/>
              <w:bottom w:val="double" w:sz="4" w:space="0" w:color="000000"/>
              <w:right w:val="double" w:sz="4" w:space="0" w:color="000000"/>
            </w:tcBorders>
            <w:tcMar>
              <w:top w:w="57" w:type="dxa"/>
              <w:left w:w="22" w:type="dxa"/>
              <w:bottom w:w="0" w:type="dxa"/>
              <w:right w:w="108" w:type="dxa"/>
            </w:tcMar>
          </w:tcPr>
          <w:p w14:paraId="489920E1"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358F33FA"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51C9C84C"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60 - 69</w:t>
            </w:r>
          </w:p>
        </w:tc>
        <w:tc>
          <w:tcPr>
            <w:tcW w:w="1213" w:type="dxa"/>
            <w:tcBorders>
              <w:top w:val="nil"/>
              <w:left w:val="nil"/>
              <w:bottom w:val="double" w:sz="4" w:space="0" w:color="000000"/>
              <w:right w:val="double" w:sz="4" w:space="0" w:color="000000"/>
            </w:tcBorders>
            <w:tcMar>
              <w:top w:w="57" w:type="dxa"/>
              <w:left w:w="22" w:type="dxa"/>
              <w:bottom w:w="0" w:type="dxa"/>
              <w:right w:w="108" w:type="dxa"/>
            </w:tcMar>
          </w:tcPr>
          <w:p w14:paraId="4515FA94"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73AD9FA"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27C94056"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0 - 59</w:t>
            </w:r>
          </w:p>
        </w:tc>
        <w:tc>
          <w:tcPr>
            <w:tcW w:w="1034" w:type="dxa"/>
            <w:tcBorders>
              <w:top w:val="nil"/>
              <w:left w:val="nil"/>
              <w:bottom w:val="double" w:sz="4" w:space="0" w:color="000000"/>
              <w:right w:val="double" w:sz="4" w:space="0" w:color="000000"/>
            </w:tcBorders>
            <w:tcMar>
              <w:top w:w="57" w:type="dxa"/>
              <w:left w:w="22" w:type="dxa"/>
              <w:bottom w:w="0" w:type="dxa"/>
              <w:right w:w="108" w:type="dxa"/>
            </w:tcMar>
            <w:hideMark/>
          </w:tcPr>
          <w:p w14:paraId="6EB5E819" w14:textId="77777777" w:rsidR="0087274B" w:rsidRPr="00356B93" w:rsidRDefault="0087274B" w:rsidP="00AF5F4D">
            <w:pPr>
              <w:widowControl/>
              <w:autoSpaceDE/>
              <w:autoSpaceDN/>
              <w:ind w:left="0"/>
              <w:rPr>
                <w:rFonts w:ascii="Aptos" w:eastAsia="Aptos" w:hAnsi="Aptos" w:cs="Aptos"/>
                <w:w w:val="100"/>
                <w14:ligatures w14:val="standardContextual"/>
              </w:rPr>
            </w:pPr>
          </w:p>
        </w:tc>
      </w:tr>
      <w:tr w:rsidR="0087274B" w:rsidRPr="00356B93" w14:paraId="5681AF11" w14:textId="77777777" w:rsidTr="00AF5F4D">
        <w:trPr>
          <w:trHeight w:val="1726"/>
        </w:trPr>
        <w:tc>
          <w:tcPr>
            <w:tcW w:w="2263" w:type="dxa"/>
            <w:tcBorders>
              <w:top w:val="nil"/>
              <w:left w:val="single" w:sz="8" w:space="0" w:color="000000"/>
              <w:bottom w:val="double" w:sz="4" w:space="0" w:color="000000"/>
              <w:right w:val="double" w:sz="4" w:space="0" w:color="000000"/>
            </w:tcBorders>
            <w:tcMar>
              <w:top w:w="57" w:type="dxa"/>
              <w:left w:w="22" w:type="dxa"/>
              <w:bottom w:w="0" w:type="dxa"/>
              <w:right w:w="108" w:type="dxa"/>
            </w:tcMar>
            <w:hideMark/>
          </w:tcPr>
          <w:p w14:paraId="3D37F220"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Funzione di Responsabile della Prevenzione della Corruzione e della Trasparenza</w:t>
            </w:r>
          </w:p>
        </w:tc>
        <w:tc>
          <w:tcPr>
            <w:tcW w:w="1216" w:type="dxa"/>
            <w:tcBorders>
              <w:top w:val="nil"/>
              <w:left w:val="nil"/>
              <w:bottom w:val="double" w:sz="4" w:space="0" w:color="000000"/>
              <w:right w:val="double" w:sz="4" w:space="0" w:color="000000"/>
            </w:tcBorders>
            <w:tcMar>
              <w:top w:w="57" w:type="dxa"/>
              <w:left w:w="22" w:type="dxa"/>
              <w:bottom w:w="0" w:type="dxa"/>
              <w:right w:w="108" w:type="dxa"/>
            </w:tcMar>
          </w:tcPr>
          <w:p w14:paraId="26509BFB"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p>
          <w:p w14:paraId="7D7CA44D"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r w:rsidRPr="00356B93">
              <w:rPr>
                <w:rFonts w:ascii="Aptos" w:eastAsia="Aptos" w:hAnsi="Aptos" w:cs="Aptos"/>
                <w:w w:val="100"/>
                <w14:ligatures w14:val="standardContextual"/>
              </w:rPr>
              <w:t>20</w:t>
            </w:r>
          </w:p>
        </w:tc>
        <w:tc>
          <w:tcPr>
            <w:tcW w:w="1134" w:type="dxa"/>
            <w:tcBorders>
              <w:top w:val="nil"/>
              <w:left w:val="nil"/>
              <w:bottom w:val="double" w:sz="4" w:space="0" w:color="000000"/>
              <w:right w:val="double" w:sz="4" w:space="0" w:color="000000"/>
            </w:tcBorders>
            <w:tcMar>
              <w:top w:w="57" w:type="dxa"/>
              <w:left w:w="22" w:type="dxa"/>
              <w:bottom w:w="0" w:type="dxa"/>
              <w:right w:w="108" w:type="dxa"/>
            </w:tcMar>
          </w:tcPr>
          <w:p w14:paraId="31B8200D"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FB252C8"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90 - 100</w:t>
            </w:r>
          </w:p>
        </w:tc>
        <w:tc>
          <w:tcPr>
            <w:tcW w:w="993" w:type="dxa"/>
            <w:tcBorders>
              <w:top w:val="nil"/>
              <w:left w:val="nil"/>
              <w:bottom w:val="double" w:sz="4" w:space="0" w:color="000000"/>
              <w:right w:val="double" w:sz="4" w:space="0" w:color="000000"/>
            </w:tcBorders>
            <w:tcMar>
              <w:top w:w="57" w:type="dxa"/>
              <w:left w:w="22" w:type="dxa"/>
              <w:bottom w:w="0" w:type="dxa"/>
              <w:right w:w="108" w:type="dxa"/>
            </w:tcMar>
          </w:tcPr>
          <w:p w14:paraId="771ECE78"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3E3CFB2"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80 - 89</w:t>
            </w:r>
          </w:p>
        </w:tc>
        <w:tc>
          <w:tcPr>
            <w:tcW w:w="850" w:type="dxa"/>
            <w:tcBorders>
              <w:top w:val="nil"/>
              <w:left w:val="nil"/>
              <w:bottom w:val="double" w:sz="4" w:space="0" w:color="000000"/>
              <w:right w:val="double" w:sz="4" w:space="0" w:color="000000"/>
            </w:tcBorders>
            <w:tcMar>
              <w:top w:w="57" w:type="dxa"/>
              <w:left w:w="22" w:type="dxa"/>
              <w:bottom w:w="0" w:type="dxa"/>
              <w:right w:w="108" w:type="dxa"/>
            </w:tcMar>
          </w:tcPr>
          <w:p w14:paraId="05A3D47B"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91B2D0D"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70 -79</w:t>
            </w:r>
          </w:p>
        </w:tc>
        <w:tc>
          <w:tcPr>
            <w:tcW w:w="743" w:type="dxa"/>
            <w:tcBorders>
              <w:top w:val="nil"/>
              <w:left w:val="nil"/>
              <w:bottom w:val="double" w:sz="4" w:space="0" w:color="000000"/>
              <w:right w:val="double" w:sz="4" w:space="0" w:color="000000"/>
            </w:tcBorders>
            <w:tcMar>
              <w:top w:w="57" w:type="dxa"/>
              <w:left w:w="22" w:type="dxa"/>
              <w:bottom w:w="0" w:type="dxa"/>
              <w:right w:w="108" w:type="dxa"/>
            </w:tcMar>
          </w:tcPr>
          <w:p w14:paraId="229C38AC"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5E36D628"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60 - 69</w:t>
            </w:r>
          </w:p>
        </w:tc>
        <w:tc>
          <w:tcPr>
            <w:tcW w:w="1213" w:type="dxa"/>
            <w:tcBorders>
              <w:top w:val="nil"/>
              <w:left w:val="nil"/>
              <w:bottom w:val="double" w:sz="4" w:space="0" w:color="000000"/>
              <w:right w:val="double" w:sz="4" w:space="0" w:color="000000"/>
            </w:tcBorders>
            <w:tcMar>
              <w:top w:w="57" w:type="dxa"/>
              <w:left w:w="22" w:type="dxa"/>
              <w:bottom w:w="0" w:type="dxa"/>
              <w:right w:w="108" w:type="dxa"/>
            </w:tcMar>
          </w:tcPr>
          <w:p w14:paraId="78C294CB"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5BD32EE6"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0 - 59</w:t>
            </w:r>
          </w:p>
        </w:tc>
        <w:tc>
          <w:tcPr>
            <w:tcW w:w="1034" w:type="dxa"/>
            <w:tcBorders>
              <w:top w:val="nil"/>
              <w:left w:val="nil"/>
              <w:bottom w:val="double" w:sz="4" w:space="0" w:color="000000"/>
              <w:right w:val="double" w:sz="4" w:space="0" w:color="000000"/>
            </w:tcBorders>
            <w:tcMar>
              <w:top w:w="57" w:type="dxa"/>
              <w:left w:w="22" w:type="dxa"/>
              <w:bottom w:w="0" w:type="dxa"/>
              <w:right w:w="108" w:type="dxa"/>
            </w:tcMar>
            <w:hideMark/>
          </w:tcPr>
          <w:p w14:paraId="4FBB10D6" w14:textId="77777777" w:rsidR="0087274B" w:rsidRPr="00356B93" w:rsidRDefault="0087274B" w:rsidP="00AF5F4D">
            <w:pPr>
              <w:widowControl/>
              <w:autoSpaceDE/>
              <w:autoSpaceDN/>
              <w:ind w:left="0"/>
              <w:rPr>
                <w:rFonts w:ascii="Aptos" w:eastAsia="Aptos" w:hAnsi="Aptos" w:cs="Aptos"/>
                <w:w w:val="100"/>
                <w14:ligatures w14:val="standardContextual"/>
              </w:rPr>
            </w:pPr>
          </w:p>
        </w:tc>
      </w:tr>
      <w:tr w:rsidR="0087274B" w:rsidRPr="00356B93" w14:paraId="0612081C" w14:textId="77777777" w:rsidTr="00AF5F4D">
        <w:trPr>
          <w:trHeight w:val="1377"/>
        </w:trPr>
        <w:tc>
          <w:tcPr>
            <w:tcW w:w="2263" w:type="dxa"/>
            <w:tcBorders>
              <w:top w:val="nil"/>
              <w:left w:val="single" w:sz="8" w:space="0" w:color="000000"/>
              <w:bottom w:val="double" w:sz="4" w:space="0" w:color="000000"/>
              <w:right w:val="double" w:sz="4" w:space="0" w:color="000000"/>
            </w:tcBorders>
            <w:tcMar>
              <w:top w:w="57" w:type="dxa"/>
              <w:left w:w="22" w:type="dxa"/>
              <w:bottom w:w="0" w:type="dxa"/>
              <w:right w:w="108" w:type="dxa"/>
            </w:tcMar>
          </w:tcPr>
          <w:p w14:paraId="48260A66"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669C21E"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Responsabile dei controlli interni, Titolare del potere sostitutivo (art. 2 bis l. 241/1990) ed eventuali altre funzioni</w:t>
            </w:r>
          </w:p>
        </w:tc>
        <w:tc>
          <w:tcPr>
            <w:tcW w:w="1216" w:type="dxa"/>
            <w:tcBorders>
              <w:top w:val="nil"/>
              <w:left w:val="nil"/>
              <w:bottom w:val="double" w:sz="4" w:space="0" w:color="000000"/>
              <w:right w:val="double" w:sz="4" w:space="0" w:color="000000"/>
            </w:tcBorders>
            <w:tcMar>
              <w:top w:w="57" w:type="dxa"/>
              <w:left w:w="22" w:type="dxa"/>
              <w:bottom w:w="0" w:type="dxa"/>
              <w:right w:w="108" w:type="dxa"/>
            </w:tcMar>
          </w:tcPr>
          <w:p w14:paraId="5248FBA6"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p>
          <w:p w14:paraId="54EAE7CB" w14:textId="77777777" w:rsidR="0087274B" w:rsidRPr="00356B93" w:rsidRDefault="0087274B" w:rsidP="00AF5F4D">
            <w:pPr>
              <w:widowControl/>
              <w:autoSpaceDE/>
              <w:autoSpaceDN/>
              <w:ind w:left="0"/>
              <w:jc w:val="center"/>
              <w:rPr>
                <w:rFonts w:ascii="Aptos" w:eastAsia="Aptos" w:hAnsi="Aptos" w:cs="Aptos"/>
                <w:w w:val="100"/>
                <w14:ligatures w14:val="standardContextual"/>
              </w:rPr>
            </w:pPr>
            <w:r w:rsidRPr="00356B93">
              <w:rPr>
                <w:rFonts w:ascii="Aptos" w:eastAsia="Aptos" w:hAnsi="Aptos" w:cs="Aptos"/>
                <w:w w:val="100"/>
                <w14:ligatures w14:val="standardContextual"/>
              </w:rPr>
              <w:t>20</w:t>
            </w:r>
          </w:p>
        </w:tc>
        <w:tc>
          <w:tcPr>
            <w:tcW w:w="1134" w:type="dxa"/>
            <w:tcBorders>
              <w:top w:val="nil"/>
              <w:left w:val="nil"/>
              <w:bottom w:val="double" w:sz="4" w:space="0" w:color="000000"/>
              <w:right w:val="double" w:sz="4" w:space="0" w:color="000000"/>
            </w:tcBorders>
            <w:tcMar>
              <w:top w:w="57" w:type="dxa"/>
              <w:left w:w="22" w:type="dxa"/>
              <w:bottom w:w="0" w:type="dxa"/>
              <w:right w:w="108" w:type="dxa"/>
            </w:tcMar>
          </w:tcPr>
          <w:p w14:paraId="52CB4471"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5B0D79E4"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90 - 100</w:t>
            </w:r>
          </w:p>
        </w:tc>
        <w:tc>
          <w:tcPr>
            <w:tcW w:w="993" w:type="dxa"/>
            <w:tcBorders>
              <w:top w:val="nil"/>
              <w:left w:val="nil"/>
              <w:bottom w:val="double" w:sz="4" w:space="0" w:color="000000"/>
              <w:right w:val="double" w:sz="4" w:space="0" w:color="000000"/>
            </w:tcBorders>
            <w:tcMar>
              <w:top w:w="57" w:type="dxa"/>
              <w:left w:w="22" w:type="dxa"/>
              <w:bottom w:w="0" w:type="dxa"/>
              <w:right w:w="108" w:type="dxa"/>
            </w:tcMar>
          </w:tcPr>
          <w:p w14:paraId="2F0A0DAD"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2FBB6444"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80 - 89</w:t>
            </w:r>
          </w:p>
        </w:tc>
        <w:tc>
          <w:tcPr>
            <w:tcW w:w="850" w:type="dxa"/>
            <w:tcBorders>
              <w:top w:val="nil"/>
              <w:left w:val="nil"/>
              <w:bottom w:val="double" w:sz="4" w:space="0" w:color="000000"/>
              <w:right w:val="double" w:sz="4" w:space="0" w:color="000000"/>
            </w:tcBorders>
            <w:tcMar>
              <w:top w:w="57" w:type="dxa"/>
              <w:left w:w="22" w:type="dxa"/>
              <w:bottom w:w="0" w:type="dxa"/>
              <w:right w:w="108" w:type="dxa"/>
            </w:tcMar>
          </w:tcPr>
          <w:p w14:paraId="430243F1"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48F55A14"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70 -79</w:t>
            </w:r>
          </w:p>
        </w:tc>
        <w:tc>
          <w:tcPr>
            <w:tcW w:w="743" w:type="dxa"/>
            <w:tcBorders>
              <w:top w:val="nil"/>
              <w:left w:val="nil"/>
              <w:bottom w:val="double" w:sz="4" w:space="0" w:color="000000"/>
              <w:right w:val="double" w:sz="4" w:space="0" w:color="000000"/>
            </w:tcBorders>
            <w:tcMar>
              <w:top w:w="57" w:type="dxa"/>
              <w:left w:w="22" w:type="dxa"/>
              <w:bottom w:w="0" w:type="dxa"/>
              <w:right w:w="108" w:type="dxa"/>
            </w:tcMar>
          </w:tcPr>
          <w:p w14:paraId="078D8FD4"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5CD37455"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60 - 69</w:t>
            </w:r>
          </w:p>
        </w:tc>
        <w:tc>
          <w:tcPr>
            <w:tcW w:w="1213" w:type="dxa"/>
            <w:tcBorders>
              <w:top w:val="nil"/>
              <w:left w:val="nil"/>
              <w:bottom w:val="double" w:sz="4" w:space="0" w:color="000000"/>
              <w:right w:val="double" w:sz="4" w:space="0" w:color="000000"/>
            </w:tcBorders>
            <w:tcMar>
              <w:top w:w="57" w:type="dxa"/>
              <w:left w:w="22" w:type="dxa"/>
              <w:bottom w:w="0" w:type="dxa"/>
              <w:right w:w="108" w:type="dxa"/>
            </w:tcMar>
          </w:tcPr>
          <w:p w14:paraId="3722C330"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4BA6C7E7"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0 - 59</w:t>
            </w:r>
          </w:p>
        </w:tc>
        <w:tc>
          <w:tcPr>
            <w:tcW w:w="1034" w:type="dxa"/>
            <w:tcBorders>
              <w:top w:val="nil"/>
              <w:left w:val="nil"/>
              <w:bottom w:val="double" w:sz="4" w:space="0" w:color="000000"/>
              <w:right w:val="double" w:sz="4" w:space="0" w:color="000000"/>
            </w:tcBorders>
            <w:tcMar>
              <w:top w:w="57" w:type="dxa"/>
              <w:left w:w="22" w:type="dxa"/>
              <w:bottom w:w="0" w:type="dxa"/>
              <w:right w:w="108" w:type="dxa"/>
            </w:tcMar>
            <w:hideMark/>
          </w:tcPr>
          <w:p w14:paraId="584FBCFD" w14:textId="77777777" w:rsidR="0087274B" w:rsidRPr="00356B93" w:rsidRDefault="0087274B" w:rsidP="00AF5F4D">
            <w:pPr>
              <w:widowControl/>
              <w:autoSpaceDE/>
              <w:autoSpaceDN/>
              <w:ind w:left="0"/>
              <w:rPr>
                <w:rFonts w:ascii="Aptos" w:eastAsia="Aptos" w:hAnsi="Aptos" w:cs="Aptos"/>
                <w:w w:val="100"/>
                <w14:ligatures w14:val="standardContextual"/>
              </w:rPr>
            </w:pPr>
          </w:p>
        </w:tc>
      </w:tr>
      <w:tr w:rsidR="0087274B" w:rsidRPr="00356B93" w14:paraId="594CA654" w14:textId="77777777" w:rsidTr="00AF5F4D">
        <w:trPr>
          <w:trHeight w:val="739"/>
        </w:trPr>
        <w:tc>
          <w:tcPr>
            <w:tcW w:w="2263" w:type="dxa"/>
            <w:tcBorders>
              <w:top w:val="nil"/>
              <w:left w:val="single" w:sz="8" w:space="0" w:color="000000"/>
              <w:bottom w:val="double" w:sz="4" w:space="0" w:color="000000"/>
              <w:right w:val="double" w:sz="4" w:space="0" w:color="000000"/>
            </w:tcBorders>
            <w:tcMar>
              <w:top w:w="57" w:type="dxa"/>
              <w:left w:w="22" w:type="dxa"/>
              <w:bottom w:w="0" w:type="dxa"/>
              <w:right w:w="108" w:type="dxa"/>
            </w:tcMar>
          </w:tcPr>
          <w:p w14:paraId="7CCDD79C" w14:textId="77777777" w:rsidR="0087274B" w:rsidRDefault="0087274B" w:rsidP="00AF5F4D">
            <w:pPr>
              <w:widowControl/>
              <w:autoSpaceDE/>
              <w:autoSpaceDN/>
              <w:ind w:left="0"/>
              <w:rPr>
                <w:rFonts w:ascii="Aptos" w:eastAsia="Aptos" w:hAnsi="Aptos" w:cs="Aptos"/>
                <w:w w:val="100"/>
                <w14:ligatures w14:val="standardContextual"/>
              </w:rPr>
            </w:pPr>
          </w:p>
          <w:p w14:paraId="7FD579C6"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Comportamento</w:t>
            </w:r>
          </w:p>
          <w:p w14:paraId="3BAD95BE" w14:textId="77777777" w:rsidR="0087274B" w:rsidRPr="00356B93" w:rsidRDefault="0087274B" w:rsidP="00AF5F4D">
            <w:pPr>
              <w:widowControl/>
              <w:autoSpaceDE/>
              <w:autoSpaceDN/>
              <w:ind w:left="0"/>
              <w:rPr>
                <w:rFonts w:ascii="Aptos" w:eastAsia="Aptos" w:hAnsi="Aptos" w:cs="Aptos"/>
                <w:w w:val="100"/>
                <w14:ligatures w14:val="standardContextual"/>
              </w:rPr>
            </w:pPr>
          </w:p>
        </w:tc>
        <w:tc>
          <w:tcPr>
            <w:tcW w:w="1216" w:type="dxa"/>
            <w:tcBorders>
              <w:top w:val="nil"/>
              <w:left w:val="nil"/>
              <w:bottom w:val="double" w:sz="4" w:space="0" w:color="000000"/>
              <w:right w:val="double" w:sz="4" w:space="0" w:color="000000"/>
            </w:tcBorders>
            <w:tcMar>
              <w:top w:w="57" w:type="dxa"/>
              <w:left w:w="22" w:type="dxa"/>
              <w:bottom w:w="0" w:type="dxa"/>
              <w:right w:w="108" w:type="dxa"/>
            </w:tcMar>
          </w:tcPr>
          <w:p w14:paraId="0D567AC2"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49B02B0F" w14:textId="77777777" w:rsidR="0087274B" w:rsidRPr="00356B93" w:rsidRDefault="0087274B" w:rsidP="00AF5F4D">
            <w:pPr>
              <w:widowControl/>
              <w:autoSpaceDE/>
              <w:autoSpaceDN/>
              <w:ind w:left="0"/>
              <w:rPr>
                <w:rFonts w:ascii="Aptos" w:eastAsia="Aptos" w:hAnsi="Aptos" w:cs="Aptos"/>
                <w:w w:val="100"/>
                <w14:ligatures w14:val="standardContextual"/>
              </w:rPr>
            </w:pPr>
            <w:r>
              <w:rPr>
                <w:rFonts w:ascii="Aptos" w:eastAsia="Aptos" w:hAnsi="Aptos" w:cs="Aptos"/>
                <w:w w:val="100"/>
                <w14:ligatures w14:val="standardContextual"/>
              </w:rPr>
              <w:t xml:space="preserve">    </w:t>
            </w:r>
            <w:r w:rsidRPr="00356B93">
              <w:rPr>
                <w:rFonts w:ascii="Aptos" w:eastAsia="Aptos" w:hAnsi="Aptos" w:cs="Aptos"/>
                <w:w w:val="100"/>
                <w14:ligatures w14:val="standardContextual"/>
              </w:rPr>
              <w:t xml:space="preserve">20 </w:t>
            </w:r>
          </w:p>
        </w:tc>
        <w:tc>
          <w:tcPr>
            <w:tcW w:w="1134" w:type="dxa"/>
            <w:tcBorders>
              <w:top w:val="nil"/>
              <w:left w:val="nil"/>
              <w:bottom w:val="double" w:sz="4" w:space="0" w:color="000000"/>
              <w:right w:val="double" w:sz="4" w:space="0" w:color="000000"/>
            </w:tcBorders>
            <w:tcMar>
              <w:top w:w="57" w:type="dxa"/>
              <w:left w:w="22" w:type="dxa"/>
              <w:bottom w:w="0" w:type="dxa"/>
              <w:right w:w="108" w:type="dxa"/>
            </w:tcMar>
          </w:tcPr>
          <w:p w14:paraId="0670BC57"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2DF5F993"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90 - 100</w:t>
            </w:r>
          </w:p>
        </w:tc>
        <w:tc>
          <w:tcPr>
            <w:tcW w:w="993" w:type="dxa"/>
            <w:tcBorders>
              <w:top w:val="nil"/>
              <w:left w:val="nil"/>
              <w:bottom w:val="double" w:sz="4" w:space="0" w:color="000000"/>
              <w:right w:val="double" w:sz="4" w:space="0" w:color="000000"/>
            </w:tcBorders>
            <w:tcMar>
              <w:top w:w="57" w:type="dxa"/>
              <w:left w:w="22" w:type="dxa"/>
              <w:bottom w:w="0" w:type="dxa"/>
              <w:right w:w="108" w:type="dxa"/>
            </w:tcMar>
          </w:tcPr>
          <w:p w14:paraId="50743712"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15718FFF"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80 - 89</w:t>
            </w:r>
          </w:p>
        </w:tc>
        <w:tc>
          <w:tcPr>
            <w:tcW w:w="850" w:type="dxa"/>
            <w:tcBorders>
              <w:top w:val="nil"/>
              <w:left w:val="nil"/>
              <w:bottom w:val="double" w:sz="4" w:space="0" w:color="000000"/>
              <w:right w:val="double" w:sz="4" w:space="0" w:color="000000"/>
            </w:tcBorders>
            <w:tcMar>
              <w:top w:w="57" w:type="dxa"/>
              <w:left w:w="22" w:type="dxa"/>
              <w:bottom w:w="0" w:type="dxa"/>
              <w:right w:w="108" w:type="dxa"/>
            </w:tcMar>
          </w:tcPr>
          <w:p w14:paraId="40ADF70A"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6CEB0675"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70 -79</w:t>
            </w:r>
          </w:p>
        </w:tc>
        <w:tc>
          <w:tcPr>
            <w:tcW w:w="743" w:type="dxa"/>
            <w:tcBorders>
              <w:top w:val="nil"/>
              <w:left w:val="nil"/>
              <w:bottom w:val="double" w:sz="4" w:space="0" w:color="000000"/>
              <w:right w:val="double" w:sz="4" w:space="0" w:color="000000"/>
            </w:tcBorders>
            <w:tcMar>
              <w:top w:w="57" w:type="dxa"/>
              <w:left w:w="22" w:type="dxa"/>
              <w:bottom w:w="0" w:type="dxa"/>
              <w:right w:w="108" w:type="dxa"/>
            </w:tcMar>
          </w:tcPr>
          <w:p w14:paraId="0F63AFD1"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7E5C9B65"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60 - 69</w:t>
            </w:r>
          </w:p>
        </w:tc>
        <w:tc>
          <w:tcPr>
            <w:tcW w:w="1213" w:type="dxa"/>
            <w:tcBorders>
              <w:top w:val="nil"/>
              <w:left w:val="nil"/>
              <w:bottom w:val="double" w:sz="4" w:space="0" w:color="000000"/>
              <w:right w:val="double" w:sz="4" w:space="0" w:color="000000"/>
            </w:tcBorders>
            <w:tcMar>
              <w:top w:w="57" w:type="dxa"/>
              <w:left w:w="22" w:type="dxa"/>
              <w:bottom w:w="0" w:type="dxa"/>
              <w:right w:w="108" w:type="dxa"/>
            </w:tcMar>
          </w:tcPr>
          <w:p w14:paraId="41C273EB" w14:textId="77777777" w:rsidR="0087274B" w:rsidRPr="00356B93" w:rsidRDefault="0087274B" w:rsidP="00AF5F4D">
            <w:pPr>
              <w:widowControl/>
              <w:autoSpaceDE/>
              <w:autoSpaceDN/>
              <w:ind w:left="0"/>
              <w:rPr>
                <w:rFonts w:ascii="Aptos" w:eastAsia="Aptos" w:hAnsi="Aptos" w:cs="Aptos"/>
                <w:w w:val="100"/>
                <w14:ligatures w14:val="standardContextual"/>
              </w:rPr>
            </w:pPr>
          </w:p>
          <w:p w14:paraId="5BE5CC85"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w w:val="100"/>
                <w14:ligatures w14:val="standardContextual"/>
              </w:rPr>
              <w:t>0 - 59</w:t>
            </w:r>
          </w:p>
        </w:tc>
        <w:tc>
          <w:tcPr>
            <w:tcW w:w="1034" w:type="dxa"/>
            <w:tcBorders>
              <w:top w:val="nil"/>
              <w:left w:val="nil"/>
              <w:bottom w:val="double" w:sz="4" w:space="0" w:color="000000"/>
              <w:right w:val="double" w:sz="4" w:space="0" w:color="000000"/>
            </w:tcBorders>
            <w:tcMar>
              <w:top w:w="57" w:type="dxa"/>
              <w:left w:w="22" w:type="dxa"/>
              <w:bottom w:w="0" w:type="dxa"/>
              <w:right w:w="108" w:type="dxa"/>
            </w:tcMar>
          </w:tcPr>
          <w:p w14:paraId="19E3F577" w14:textId="77777777" w:rsidR="0087274B" w:rsidRPr="00356B93" w:rsidRDefault="0087274B" w:rsidP="00AF5F4D">
            <w:pPr>
              <w:widowControl/>
              <w:autoSpaceDE/>
              <w:autoSpaceDN/>
              <w:ind w:left="0"/>
              <w:rPr>
                <w:rFonts w:ascii="Aptos" w:eastAsia="Aptos" w:hAnsi="Aptos" w:cs="Aptos"/>
                <w:w w:val="100"/>
                <w14:ligatures w14:val="standardContextual"/>
              </w:rPr>
            </w:pPr>
          </w:p>
        </w:tc>
      </w:tr>
      <w:tr w:rsidR="0087274B" w:rsidRPr="00356B93" w14:paraId="36D7E7D1" w14:textId="77777777" w:rsidTr="00AF5F4D">
        <w:trPr>
          <w:trHeight w:val="20"/>
        </w:trPr>
        <w:tc>
          <w:tcPr>
            <w:tcW w:w="2263" w:type="dxa"/>
            <w:tcBorders>
              <w:top w:val="nil"/>
              <w:left w:val="single" w:sz="8" w:space="0" w:color="000000"/>
              <w:bottom w:val="double" w:sz="4" w:space="0" w:color="000000"/>
              <w:right w:val="double" w:sz="4" w:space="0" w:color="000000"/>
            </w:tcBorders>
            <w:shd w:val="clear" w:color="auto" w:fill="D9D9D9"/>
            <w:tcMar>
              <w:top w:w="57" w:type="dxa"/>
              <w:left w:w="22" w:type="dxa"/>
              <w:bottom w:w="0" w:type="dxa"/>
              <w:right w:w="108" w:type="dxa"/>
            </w:tcMar>
            <w:hideMark/>
          </w:tcPr>
          <w:p w14:paraId="6C95C505"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color w:val="000000"/>
                <w:w w:val="100"/>
                <w14:ligatures w14:val="standardContextual"/>
              </w:rPr>
              <w:t xml:space="preserve">TOTALE </w:t>
            </w:r>
          </w:p>
        </w:tc>
        <w:tc>
          <w:tcPr>
            <w:tcW w:w="1216" w:type="dxa"/>
            <w:tcBorders>
              <w:top w:val="nil"/>
              <w:left w:val="nil"/>
              <w:bottom w:val="double" w:sz="4" w:space="0" w:color="000000"/>
              <w:right w:val="double" w:sz="4" w:space="0" w:color="000000"/>
            </w:tcBorders>
            <w:shd w:val="clear" w:color="auto" w:fill="D9D9D9"/>
            <w:tcMar>
              <w:top w:w="57" w:type="dxa"/>
              <w:left w:w="22" w:type="dxa"/>
              <w:bottom w:w="0" w:type="dxa"/>
              <w:right w:w="108" w:type="dxa"/>
            </w:tcMar>
            <w:hideMark/>
          </w:tcPr>
          <w:p w14:paraId="48B44F38" w14:textId="343BDCB2" w:rsidR="0087274B" w:rsidRPr="00356B93" w:rsidRDefault="007D78A6" w:rsidP="00AF5F4D">
            <w:pPr>
              <w:widowControl/>
              <w:autoSpaceDE/>
              <w:autoSpaceDN/>
              <w:ind w:left="0"/>
              <w:rPr>
                <w:rFonts w:ascii="Aptos" w:eastAsia="Aptos" w:hAnsi="Aptos" w:cs="Aptos"/>
                <w:w w:val="100"/>
                <w14:ligatures w14:val="standardContextual"/>
              </w:rPr>
            </w:pPr>
            <w:r>
              <w:rPr>
                <w:rFonts w:ascii="Aptos" w:eastAsia="Aptos" w:hAnsi="Aptos" w:cs="Aptos"/>
                <w:color w:val="000000"/>
                <w:w w:val="100"/>
                <w14:ligatures w14:val="standardContextual"/>
              </w:rPr>
              <w:t xml:space="preserve">  </w:t>
            </w:r>
            <w:r w:rsidR="0087274B" w:rsidRPr="00356B93">
              <w:rPr>
                <w:rFonts w:ascii="Aptos" w:eastAsia="Aptos" w:hAnsi="Aptos" w:cs="Aptos"/>
                <w:color w:val="000000"/>
                <w:w w:val="100"/>
                <w14:ligatures w14:val="standardContextual"/>
              </w:rPr>
              <w:t xml:space="preserve">100 </w:t>
            </w:r>
          </w:p>
        </w:tc>
        <w:tc>
          <w:tcPr>
            <w:tcW w:w="1134" w:type="dxa"/>
            <w:tcBorders>
              <w:top w:val="nil"/>
              <w:left w:val="nil"/>
              <w:bottom w:val="double" w:sz="4" w:space="0" w:color="000000"/>
              <w:right w:val="double" w:sz="4" w:space="0" w:color="000000"/>
            </w:tcBorders>
            <w:shd w:val="clear" w:color="auto" w:fill="D9D9D9"/>
            <w:tcMar>
              <w:top w:w="57" w:type="dxa"/>
              <w:left w:w="22" w:type="dxa"/>
              <w:bottom w:w="0" w:type="dxa"/>
              <w:right w:w="108" w:type="dxa"/>
            </w:tcMar>
            <w:hideMark/>
          </w:tcPr>
          <w:p w14:paraId="485001AB"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color w:val="000000"/>
                <w:w w:val="100"/>
                <w14:ligatures w14:val="standardContextual"/>
              </w:rPr>
              <w:t> </w:t>
            </w:r>
          </w:p>
        </w:tc>
        <w:tc>
          <w:tcPr>
            <w:tcW w:w="993" w:type="dxa"/>
            <w:tcBorders>
              <w:top w:val="nil"/>
              <w:left w:val="nil"/>
              <w:bottom w:val="double" w:sz="4" w:space="0" w:color="000000"/>
              <w:right w:val="double" w:sz="4" w:space="0" w:color="000000"/>
            </w:tcBorders>
            <w:shd w:val="clear" w:color="auto" w:fill="D9D9D9"/>
            <w:tcMar>
              <w:top w:w="57" w:type="dxa"/>
              <w:left w:w="22" w:type="dxa"/>
              <w:bottom w:w="0" w:type="dxa"/>
              <w:right w:w="108" w:type="dxa"/>
            </w:tcMar>
            <w:hideMark/>
          </w:tcPr>
          <w:p w14:paraId="405CCD4B"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color w:val="000000"/>
                <w:w w:val="100"/>
                <w14:ligatures w14:val="standardContextual"/>
              </w:rPr>
              <w:t> </w:t>
            </w:r>
          </w:p>
        </w:tc>
        <w:tc>
          <w:tcPr>
            <w:tcW w:w="850" w:type="dxa"/>
            <w:tcBorders>
              <w:top w:val="nil"/>
              <w:left w:val="nil"/>
              <w:bottom w:val="double" w:sz="4" w:space="0" w:color="000000"/>
              <w:right w:val="double" w:sz="4" w:space="0" w:color="000000"/>
            </w:tcBorders>
            <w:shd w:val="clear" w:color="auto" w:fill="D9D9D9"/>
            <w:tcMar>
              <w:top w:w="57" w:type="dxa"/>
              <w:left w:w="22" w:type="dxa"/>
              <w:bottom w:w="0" w:type="dxa"/>
              <w:right w:w="108" w:type="dxa"/>
            </w:tcMar>
          </w:tcPr>
          <w:p w14:paraId="433C9DB9" w14:textId="77777777" w:rsidR="0087274B" w:rsidRPr="00356B93" w:rsidRDefault="0087274B" w:rsidP="00AF5F4D">
            <w:pPr>
              <w:widowControl/>
              <w:autoSpaceDE/>
              <w:autoSpaceDN/>
              <w:ind w:left="0"/>
              <w:rPr>
                <w:rFonts w:ascii="Aptos" w:eastAsia="Aptos" w:hAnsi="Aptos" w:cs="Aptos"/>
                <w:w w:val="100"/>
                <w14:ligatures w14:val="standardContextual"/>
              </w:rPr>
            </w:pPr>
          </w:p>
        </w:tc>
        <w:tc>
          <w:tcPr>
            <w:tcW w:w="743" w:type="dxa"/>
            <w:tcBorders>
              <w:top w:val="nil"/>
              <w:left w:val="nil"/>
              <w:bottom w:val="double" w:sz="4" w:space="0" w:color="000000"/>
              <w:right w:val="double" w:sz="4" w:space="0" w:color="000000"/>
            </w:tcBorders>
            <w:shd w:val="clear" w:color="auto" w:fill="D9D9D9"/>
            <w:tcMar>
              <w:top w:w="57" w:type="dxa"/>
              <w:left w:w="22" w:type="dxa"/>
              <w:bottom w:w="0" w:type="dxa"/>
              <w:right w:w="108" w:type="dxa"/>
            </w:tcMar>
            <w:hideMark/>
          </w:tcPr>
          <w:p w14:paraId="077B9621" w14:textId="77777777" w:rsidR="0087274B" w:rsidRPr="00356B93" w:rsidRDefault="0087274B" w:rsidP="00AF5F4D">
            <w:pPr>
              <w:widowControl/>
              <w:autoSpaceDE/>
              <w:autoSpaceDN/>
              <w:ind w:left="0"/>
              <w:rPr>
                <w:rFonts w:ascii="Aptos" w:eastAsia="Aptos" w:hAnsi="Aptos" w:cs="Aptos"/>
                <w:w w:val="100"/>
                <w14:ligatures w14:val="standardContextual"/>
              </w:rPr>
            </w:pPr>
          </w:p>
        </w:tc>
        <w:tc>
          <w:tcPr>
            <w:tcW w:w="1213" w:type="dxa"/>
            <w:tcBorders>
              <w:top w:val="nil"/>
              <w:left w:val="nil"/>
              <w:bottom w:val="double" w:sz="4" w:space="0" w:color="000000"/>
              <w:right w:val="double" w:sz="4" w:space="0" w:color="000000"/>
            </w:tcBorders>
            <w:shd w:val="clear" w:color="auto" w:fill="D9D9D9"/>
            <w:tcMar>
              <w:top w:w="57" w:type="dxa"/>
              <w:left w:w="22" w:type="dxa"/>
              <w:bottom w:w="0" w:type="dxa"/>
              <w:right w:w="108" w:type="dxa"/>
            </w:tcMar>
            <w:hideMark/>
          </w:tcPr>
          <w:p w14:paraId="2B3B3440"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color w:val="000000"/>
                <w:w w:val="100"/>
                <w14:ligatures w14:val="standardContextual"/>
              </w:rPr>
              <w:t> </w:t>
            </w:r>
          </w:p>
        </w:tc>
        <w:tc>
          <w:tcPr>
            <w:tcW w:w="1034" w:type="dxa"/>
            <w:tcBorders>
              <w:top w:val="nil"/>
              <w:left w:val="nil"/>
              <w:bottom w:val="double" w:sz="4" w:space="0" w:color="000000"/>
              <w:right w:val="double" w:sz="4" w:space="0" w:color="000000"/>
            </w:tcBorders>
            <w:shd w:val="clear" w:color="auto" w:fill="D9D9D9"/>
            <w:tcMar>
              <w:top w:w="57" w:type="dxa"/>
              <w:left w:w="22" w:type="dxa"/>
              <w:bottom w:w="0" w:type="dxa"/>
              <w:right w:w="108" w:type="dxa"/>
            </w:tcMar>
            <w:hideMark/>
          </w:tcPr>
          <w:p w14:paraId="195040F0" w14:textId="77777777" w:rsidR="0087274B" w:rsidRPr="00356B93" w:rsidRDefault="0087274B" w:rsidP="00AF5F4D">
            <w:pPr>
              <w:widowControl/>
              <w:autoSpaceDE/>
              <w:autoSpaceDN/>
              <w:ind w:left="0"/>
              <w:rPr>
                <w:rFonts w:ascii="Aptos" w:eastAsia="Aptos" w:hAnsi="Aptos" w:cs="Aptos"/>
                <w:w w:val="100"/>
                <w14:ligatures w14:val="standardContextual"/>
              </w:rPr>
            </w:pPr>
            <w:r w:rsidRPr="00356B93">
              <w:rPr>
                <w:rFonts w:ascii="Aptos" w:eastAsia="Aptos" w:hAnsi="Aptos" w:cs="Aptos"/>
                <w:color w:val="000000"/>
                <w:w w:val="100"/>
                <w14:ligatures w14:val="standardContextual"/>
              </w:rPr>
              <w:t> </w:t>
            </w:r>
          </w:p>
        </w:tc>
      </w:tr>
    </w:tbl>
    <w:p w14:paraId="2B4B7CE8" w14:textId="77777777" w:rsidR="00E54C5D" w:rsidRDefault="00E54C5D" w:rsidP="00692FC1">
      <w:pPr>
        <w:spacing w:after="14" w:line="249" w:lineRule="auto"/>
        <w:ind w:right="17"/>
        <w:jc w:val="both"/>
      </w:pPr>
    </w:p>
    <w:p w14:paraId="459D273B" w14:textId="77777777" w:rsidR="00E54C5D" w:rsidRDefault="00E54C5D" w:rsidP="00692FC1">
      <w:pPr>
        <w:spacing w:after="14" w:line="249" w:lineRule="auto"/>
        <w:ind w:right="17"/>
        <w:jc w:val="both"/>
      </w:pPr>
    </w:p>
    <w:p w14:paraId="1EC78E02" w14:textId="0A038F4D" w:rsidR="00692FC1" w:rsidRPr="001C3BB0" w:rsidRDefault="00692FC1" w:rsidP="00692FC1">
      <w:pPr>
        <w:spacing w:after="14" w:line="249" w:lineRule="auto"/>
        <w:ind w:right="17"/>
        <w:jc w:val="both"/>
      </w:pPr>
      <w:r w:rsidRPr="001C3BB0">
        <w:t xml:space="preserve">Il peso può essere modificato, in quanto viene definito dal Presidente della Provincia in sede di programmazione annuale delle attività. </w:t>
      </w:r>
    </w:p>
    <w:p w14:paraId="3872FD58" w14:textId="69AA76B0" w:rsidR="00E85045" w:rsidRPr="001C3BB0" w:rsidRDefault="0035391B" w:rsidP="003B7FBA">
      <w:pPr>
        <w:spacing w:after="15" w:line="249" w:lineRule="auto"/>
        <w:ind w:right="17"/>
        <w:jc w:val="both"/>
      </w:pPr>
      <w:r w:rsidRPr="001C3BB0">
        <w:lastRenderedPageBreak/>
        <w:t xml:space="preserve">Il Segretario Generale percepirà la retribuzione di risultato, conformemente a quanto previsto dal CCNL nell’anno di riferimento, in relazione alla fascia di punteggio in cui si colloca. </w:t>
      </w:r>
    </w:p>
    <w:p w14:paraId="29BB56E7" w14:textId="77777777" w:rsidR="001C3BB0" w:rsidRPr="001C3BB0" w:rsidRDefault="001C3BB0" w:rsidP="00E85045">
      <w:pPr>
        <w:rPr>
          <w:b/>
          <w:bCs/>
        </w:rPr>
      </w:pPr>
    </w:p>
    <w:p w14:paraId="04FFA702" w14:textId="134E1439" w:rsidR="00BC4E88" w:rsidRPr="001C3BB0" w:rsidRDefault="003C32CA" w:rsidP="00321F23">
      <w:pPr>
        <w:pStyle w:val="Titolo1"/>
      </w:pPr>
      <w:bookmarkStart w:id="22" w:name="_Toc189557012"/>
      <w:r w:rsidRPr="001C3BB0">
        <w:t xml:space="preserve"> </w:t>
      </w:r>
      <w:bookmarkStart w:id="23" w:name="_Toc194406470"/>
      <w:r w:rsidRPr="001C3BB0">
        <w:t xml:space="preserve">VALUTAZIONE DEL </w:t>
      </w:r>
      <w:r w:rsidR="00A77334" w:rsidRPr="001C3BB0">
        <w:t>PERSONALE</w:t>
      </w:r>
      <w:r w:rsidR="00A77334" w:rsidRPr="001C3BB0">
        <w:rPr>
          <w:spacing w:val="-9"/>
        </w:rPr>
        <w:t xml:space="preserve"> </w:t>
      </w:r>
      <w:r w:rsidR="00A77334" w:rsidRPr="001C3BB0">
        <w:t>DIRIGENTE</w:t>
      </w:r>
      <w:bookmarkEnd w:id="22"/>
      <w:bookmarkEnd w:id="23"/>
    </w:p>
    <w:p w14:paraId="289DB362" w14:textId="77777777" w:rsidR="003B7FBA" w:rsidRPr="001C3BB0" w:rsidRDefault="003B7FBA" w:rsidP="003B7FBA">
      <w:pPr>
        <w:pStyle w:val="Titolo1"/>
        <w:numPr>
          <w:ilvl w:val="0"/>
          <w:numId w:val="0"/>
        </w:numPr>
        <w:ind w:left="1070"/>
      </w:pPr>
    </w:p>
    <w:p w14:paraId="33F6BCEC" w14:textId="1E34D1C1" w:rsidR="00A63042" w:rsidRPr="001C3BB0" w:rsidRDefault="00A63042" w:rsidP="00321F23">
      <w:pPr>
        <w:pStyle w:val="Titolo2"/>
        <w:numPr>
          <w:ilvl w:val="1"/>
          <w:numId w:val="5"/>
        </w:numPr>
        <w:ind w:left="1276"/>
        <w:rPr>
          <w:rFonts w:asciiTheme="minorHAnsi" w:hAnsiTheme="minorHAnsi" w:cstheme="minorHAnsi"/>
        </w:rPr>
      </w:pPr>
      <w:bookmarkStart w:id="24" w:name="_Toc194406471"/>
      <w:r w:rsidRPr="001C3BB0">
        <w:rPr>
          <w:rFonts w:asciiTheme="minorHAnsi" w:hAnsiTheme="minorHAnsi" w:cstheme="minorHAnsi"/>
        </w:rPr>
        <w:t>I soggetti</w:t>
      </w:r>
      <w:bookmarkEnd w:id="24"/>
    </w:p>
    <w:p w14:paraId="1D525EBC" w14:textId="77777777" w:rsidR="00FE5BCC" w:rsidRPr="001C3BB0" w:rsidRDefault="00FE5BCC" w:rsidP="00321F23">
      <w:pPr>
        <w:pStyle w:val="Corpotesto"/>
        <w:jc w:val="both"/>
      </w:pPr>
    </w:p>
    <w:p w14:paraId="4D4D3E6C" w14:textId="0A45676F" w:rsidR="00BC4E88" w:rsidRPr="001C3BB0" w:rsidRDefault="005F7569" w:rsidP="00321F23">
      <w:pPr>
        <w:pStyle w:val="Corpotesto"/>
        <w:jc w:val="both"/>
      </w:pPr>
      <w:r w:rsidRPr="001C3BB0">
        <w:t>I</w:t>
      </w:r>
      <w:r w:rsidRPr="001C3BB0">
        <w:rPr>
          <w:spacing w:val="1"/>
        </w:rPr>
        <w:t xml:space="preserve"> </w:t>
      </w:r>
      <w:r w:rsidRPr="001C3BB0">
        <w:t>soggetti</w:t>
      </w:r>
      <w:r w:rsidRPr="001C3BB0">
        <w:rPr>
          <w:spacing w:val="1"/>
        </w:rPr>
        <w:t xml:space="preserve"> </w:t>
      </w:r>
      <w:r w:rsidRPr="001C3BB0">
        <w:t>valutati</w:t>
      </w:r>
      <w:r w:rsidRPr="001C3BB0">
        <w:rPr>
          <w:spacing w:val="1"/>
        </w:rPr>
        <w:t xml:space="preserve"> </w:t>
      </w:r>
      <w:r w:rsidRPr="001C3BB0">
        <w:t>sono</w:t>
      </w:r>
      <w:r w:rsidRPr="001C3BB0">
        <w:rPr>
          <w:spacing w:val="1"/>
        </w:rPr>
        <w:t xml:space="preserve"> </w:t>
      </w:r>
      <w:r w:rsidRPr="001C3BB0">
        <w:t>i</w:t>
      </w:r>
      <w:r w:rsidRPr="001C3BB0">
        <w:rPr>
          <w:spacing w:val="1"/>
        </w:rPr>
        <w:t xml:space="preserve"> </w:t>
      </w:r>
      <w:r w:rsidRPr="001C3BB0">
        <w:t>dirigenti</w:t>
      </w:r>
      <w:r w:rsidRPr="001C3BB0">
        <w:rPr>
          <w:spacing w:val="1"/>
        </w:rPr>
        <w:t xml:space="preserve"> </w:t>
      </w:r>
      <w:r w:rsidRPr="001C3BB0">
        <w:t>con</w:t>
      </w:r>
      <w:r w:rsidRPr="001C3BB0">
        <w:rPr>
          <w:spacing w:val="1"/>
        </w:rPr>
        <w:t xml:space="preserve"> </w:t>
      </w:r>
      <w:r w:rsidRPr="001C3BB0">
        <w:t>contratto</w:t>
      </w:r>
      <w:r w:rsidRPr="001C3BB0">
        <w:rPr>
          <w:spacing w:val="1"/>
        </w:rPr>
        <w:t xml:space="preserve"> </w:t>
      </w:r>
      <w:r w:rsidRPr="001C3BB0">
        <w:t>a</w:t>
      </w:r>
      <w:r w:rsidRPr="001C3BB0">
        <w:rPr>
          <w:spacing w:val="1"/>
        </w:rPr>
        <w:t xml:space="preserve"> </w:t>
      </w:r>
      <w:r w:rsidRPr="001C3BB0">
        <w:t>tempo</w:t>
      </w:r>
      <w:r w:rsidRPr="001C3BB0">
        <w:rPr>
          <w:spacing w:val="1"/>
        </w:rPr>
        <w:t xml:space="preserve"> </w:t>
      </w:r>
      <w:r w:rsidRPr="001C3BB0">
        <w:t>indeterminato</w:t>
      </w:r>
      <w:r w:rsidRPr="001C3BB0">
        <w:rPr>
          <w:spacing w:val="1"/>
        </w:rPr>
        <w:t xml:space="preserve"> </w:t>
      </w:r>
      <w:r w:rsidRPr="001C3BB0">
        <w:t>ed</w:t>
      </w:r>
      <w:r w:rsidRPr="001C3BB0">
        <w:rPr>
          <w:spacing w:val="1"/>
        </w:rPr>
        <w:t xml:space="preserve"> </w:t>
      </w:r>
      <w:r w:rsidRPr="001C3BB0">
        <w:t>a</w:t>
      </w:r>
      <w:r w:rsidRPr="001C3BB0">
        <w:rPr>
          <w:spacing w:val="1"/>
        </w:rPr>
        <w:t xml:space="preserve"> </w:t>
      </w:r>
      <w:r w:rsidRPr="001C3BB0">
        <w:t>tempo</w:t>
      </w:r>
      <w:r w:rsidRPr="001C3BB0">
        <w:rPr>
          <w:spacing w:val="1"/>
        </w:rPr>
        <w:t xml:space="preserve"> </w:t>
      </w:r>
      <w:r w:rsidRPr="001C3BB0">
        <w:t>determinato</w:t>
      </w:r>
      <w:r w:rsidR="008E7077" w:rsidRPr="001C3BB0">
        <w:t xml:space="preserve"> che </w:t>
      </w:r>
      <w:r w:rsidR="00A37F0D" w:rsidRPr="001C3BB0">
        <w:t>hanno</w:t>
      </w:r>
      <w:r w:rsidR="008E7077" w:rsidRPr="001C3BB0">
        <w:t xml:space="preserve"> i requisiti per l’accesso alla valutazione.</w:t>
      </w:r>
    </w:p>
    <w:p w14:paraId="2760A6AD" w14:textId="1F8CB9E0" w:rsidR="00BC4E88" w:rsidRPr="001C3BB0" w:rsidRDefault="005F7569" w:rsidP="00321F23">
      <w:pPr>
        <w:pStyle w:val="Corpotesto"/>
        <w:jc w:val="both"/>
      </w:pPr>
      <w:r w:rsidRPr="001C3BB0">
        <w:t xml:space="preserve">Il soggetto valutatore è </w:t>
      </w:r>
      <w:r w:rsidR="005E4E60" w:rsidRPr="001C3BB0">
        <w:t xml:space="preserve">l’Organo </w:t>
      </w:r>
      <w:r w:rsidR="005501B6" w:rsidRPr="001C3BB0">
        <w:t>Indipendente</w:t>
      </w:r>
      <w:r w:rsidR="005E4E60" w:rsidRPr="001C3BB0">
        <w:t xml:space="preserve"> di Valutazione (OIV</w:t>
      </w:r>
      <w:r w:rsidRPr="001C3BB0">
        <w:t>)</w:t>
      </w:r>
      <w:r w:rsidR="00655331" w:rsidRPr="001C3BB0">
        <w:t xml:space="preserve"> che p</w:t>
      </w:r>
      <w:r w:rsidRPr="001C3BB0">
        <w:t>er</w:t>
      </w:r>
      <w:r w:rsidRPr="001C3BB0">
        <w:rPr>
          <w:spacing w:val="1"/>
        </w:rPr>
        <w:t xml:space="preserve"> </w:t>
      </w:r>
      <w:r w:rsidRPr="001C3BB0">
        <w:t>la</w:t>
      </w:r>
      <w:r w:rsidRPr="001C3BB0">
        <w:rPr>
          <w:spacing w:val="1"/>
        </w:rPr>
        <w:t xml:space="preserve"> </w:t>
      </w:r>
      <w:r w:rsidRPr="001C3BB0">
        <w:t>valutazione</w:t>
      </w:r>
      <w:r w:rsidRPr="001C3BB0">
        <w:rPr>
          <w:spacing w:val="1"/>
        </w:rPr>
        <w:t xml:space="preserve"> </w:t>
      </w:r>
      <w:r w:rsidRPr="001C3BB0">
        <w:t>delle</w:t>
      </w:r>
      <w:r w:rsidRPr="001C3BB0">
        <w:rPr>
          <w:spacing w:val="1"/>
        </w:rPr>
        <w:t xml:space="preserve"> </w:t>
      </w:r>
      <w:r w:rsidRPr="001C3BB0">
        <w:t>competenze</w:t>
      </w:r>
      <w:r w:rsidRPr="001C3BB0">
        <w:rPr>
          <w:spacing w:val="1"/>
        </w:rPr>
        <w:t xml:space="preserve"> </w:t>
      </w:r>
      <w:r w:rsidRPr="001C3BB0">
        <w:t>e</w:t>
      </w:r>
      <w:r w:rsidRPr="001C3BB0">
        <w:rPr>
          <w:spacing w:val="1"/>
        </w:rPr>
        <w:t xml:space="preserve"> </w:t>
      </w:r>
      <w:r w:rsidRPr="001C3BB0">
        <w:t>dei</w:t>
      </w:r>
      <w:r w:rsidRPr="001C3BB0">
        <w:rPr>
          <w:spacing w:val="1"/>
        </w:rPr>
        <w:t xml:space="preserve"> </w:t>
      </w:r>
      <w:r w:rsidRPr="001C3BB0">
        <w:t>comportamenti</w:t>
      </w:r>
      <w:r w:rsidRPr="001C3BB0">
        <w:rPr>
          <w:spacing w:val="1"/>
        </w:rPr>
        <w:t xml:space="preserve"> </w:t>
      </w:r>
      <w:r w:rsidRPr="001C3BB0">
        <w:t>organizzativi</w:t>
      </w:r>
      <w:r w:rsidRPr="001C3BB0">
        <w:rPr>
          <w:spacing w:val="1"/>
        </w:rPr>
        <w:t xml:space="preserve"> </w:t>
      </w:r>
      <w:r w:rsidRPr="001C3BB0">
        <w:t>si</w:t>
      </w:r>
      <w:r w:rsidRPr="001C3BB0">
        <w:rPr>
          <w:spacing w:val="1"/>
        </w:rPr>
        <w:t xml:space="preserve"> </w:t>
      </w:r>
      <w:r w:rsidRPr="001C3BB0">
        <w:t>avvale</w:t>
      </w:r>
      <w:r w:rsidRPr="001C3BB0">
        <w:rPr>
          <w:spacing w:val="1"/>
        </w:rPr>
        <w:t xml:space="preserve"> </w:t>
      </w:r>
      <w:r w:rsidRPr="001C3BB0">
        <w:t>del</w:t>
      </w:r>
      <w:r w:rsidRPr="001C3BB0">
        <w:rPr>
          <w:spacing w:val="1"/>
        </w:rPr>
        <w:t xml:space="preserve"> </w:t>
      </w:r>
      <w:r w:rsidRPr="001C3BB0">
        <w:t>contributo</w:t>
      </w:r>
      <w:r w:rsidRPr="001C3BB0">
        <w:rPr>
          <w:spacing w:val="1"/>
        </w:rPr>
        <w:t xml:space="preserve"> </w:t>
      </w:r>
      <w:r w:rsidRPr="001C3BB0">
        <w:t>del</w:t>
      </w:r>
      <w:r w:rsidRPr="001C3BB0">
        <w:rPr>
          <w:spacing w:val="1"/>
        </w:rPr>
        <w:t xml:space="preserve"> </w:t>
      </w:r>
      <w:r w:rsidRPr="001C3BB0">
        <w:t>Segretario Generale</w:t>
      </w:r>
      <w:r w:rsidR="004126FF" w:rsidRPr="001C3BB0">
        <w:t xml:space="preserve"> e delle risultanze d</w:t>
      </w:r>
      <w:r w:rsidR="0052083D" w:rsidRPr="001C3BB0">
        <w:t>ella</w:t>
      </w:r>
      <w:r w:rsidR="004126FF" w:rsidRPr="001C3BB0">
        <w:t xml:space="preserve"> rendicontazione</w:t>
      </w:r>
      <w:r w:rsidR="00CA11C3" w:rsidRPr="001C3BB0">
        <w:t xml:space="preserve"> della performance</w:t>
      </w:r>
      <w:r w:rsidR="004126FF" w:rsidRPr="001C3BB0">
        <w:t>.</w:t>
      </w:r>
      <w:r w:rsidRPr="001C3BB0">
        <w:rPr>
          <w:spacing w:val="1"/>
        </w:rPr>
        <w:t xml:space="preserve"> </w:t>
      </w:r>
      <w:r w:rsidRPr="001C3BB0">
        <w:t>La proposta di valutazione del</w:t>
      </w:r>
      <w:r w:rsidR="00386DF6">
        <w:t>l’</w:t>
      </w:r>
      <w:r w:rsidR="005E4E60" w:rsidRPr="001C3BB0">
        <w:t>OIV</w:t>
      </w:r>
      <w:r w:rsidRPr="001C3BB0">
        <w:t xml:space="preserve"> è trasmessa al Presidente della</w:t>
      </w:r>
      <w:r w:rsidRPr="001C3BB0">
        <w:rPr>
          <w:spacing w:val="1"/>
        </w:rPr>
        <w:t xml:space="preserve"> </w:t>
      </w:r>
      <w:r w:rsidRPr="001C3BB0">
        <w:t>Provincia</w:t>
      </w:r>
      <w:r w:rsidRPr="001C3BB0">
        <w:rPr>
          <w:spacing w:val="3"/>
        </w:rPr>
        <w:t xml:space="preserve"> </w:t>
      </w:r>
      <w:r w:rsidRPr="001C3BB0">
        <w:t>per</w:t>
      </w:r>
      <w:r w:rsidRPr="001C3BB0">
        <w:rPr>
          <w:spacing w:val="5"/>
        </w:rPr>
        <w:t xml:space="preserve"> </w:t>
      </w:r>
      <w:r w:rsidRPr="001C3BB0">
        <w:t>la</w:t>
      </w:r>
      <w:r w:rsidRPr="001C3BB0">
        <w:rPr>
          <w:spacing w:val="4"/>
        </w:rPr>
        <w:t xml:space="preserve"> </w:t>
      </w:r>
      <w:r w:rsidRPr="001C3BB0">
        <w:t>sua</w:t>
      </w:r>
      <w:r w:rsidRPr="001C3BB0">
        <w:rPr>
          <w:spacing w:val="5"/>
        </w:rPr>
        <w:t xml:space="preserve"> </w:t>
      </w:r>
      <w:r w:rsidRPr="001C3BB0">
        <w:t>approvazione.</w:t>
      </w:r>
    </w:p>
    <w:p w14:paraId="52D68CE0" w14:textId="04A9301B" w:rsidR="008A3376" w:rsidRPr="001C3BB0" w:rsidRDefault="005F7569" w:rsidP="00321F23">
      <w:pPr>
        <w:pStyle w:val="Corpotesto"/>
        <w:jc w:val="both"/>
      </w:pPr>
      <w:r w:rsidRPr="001C3BB0">
        <w:t>Il valutato può avanzare al</w:t>
      </w:r>
      <w:r w:rsidR="005E4E60" w:rsidRPr="001C3BB0">
        <w:t>l’OIV</w:t>
      </w:r>
      <w:r w:rsidRPr="001C3BB0">
        <w:t xml:space="preserve"> richiesta di riesame della valutazione secondo le modalità</w:t>
      </w:r>
      <w:r w:rsidR="00D77C7B" w:rsidRPr="001C3BB0">
        <w:t xml:space="preserve"> </w:t>
      </w:r>
      <w:r w:rsidRPr="001C3BB0">
        <w:t>descritte</w:t>
      </w:r>
      <w:r w:rsidRPr="001C3BB0">
        <w:rPr>
          <w:spacing w:val="2"/>
        </w:rPr>
        <w:t xml:space="preserve"> </w:t>
      </w:r>
      <w:r w:rsidRPr="001C3BB0">
        <w:t>nel</w:t>
      </w:r>
      <w:r w:rsidRPr="001C3BB0">
        <w:rPr>
          <w:spacing w:val="6"/>
        </w:rPr>
        <w:t xml:space="preserve"> </w:t>
      </w:r>
      <w:r w:rsidRPr="001C3BB0">
        <w:t>paragrafo</w:t>
      </w:r>
      <w:r w:rsidR="004126FF" w:rsidRPr="001C3BB0">
        <w:t xml:space="preserve"> 1</w:t>
      </w:r>
      <w:r w:rsidR="00CC6488" w:rsidRPr="001C3BB0">
        <w:t>3</w:t>
      </w:r>
      <w:r w:rsidR="004126FF" w:rsidRPr="001C3BB0">
        <w:t>.</w:t>
      </w:r>
    </w:p>
    <w:p w14:paraId="7963F01C" w14:textId="77777777" w:rsidR="007F47C8" w:rsidRPr="001C3BB0" w:rsidRDefault="007F47C8" w:rsidP="00321F23">
      <w:pPr>
        <w:pStyle w:val="Corpotesto"/>
        <w:jc w:val="both"/>
      </w:pPr>
    </w:p>
    <w:p w14:paraId="59173559" w14:textId="5254C9D5" w:rsidR="00BC4E88" w:rsidRPr="001C3BB0" w:rsidRDefault="00424D87" w:rsidP="00321F23">
      <w:pPr>
        <w:pStyle w:val="Titolo2"/>
        <w:numPr>
          <w:ilvl w:val="1"/>
          <w:numId w:val="5"/>
        </w:numPr>
        <w:ind w:left="1276"/>
        <w:rPr>
          <w:rFonts w:asciiTheme="minorHAnsi" w:hAnsiTheme="minorHAnsi" w:cstheme="minorHAnsi"/>
          <w:strike/>
        </w:rPr>
      </w:pPr>
      <w:bookmarkStart w:id="25" w:name="_Toc194406472"/>
      <w:r>
        <w:rPr>
          <w:rFonts w:asciiTheme="minorHAnsi" w:hAnsiTheme="minorHAnsi" w:cstheme="minorHAnsi"/>
        </w:rPr>
        <w:t>Le d</w:t>
      </w:r>
      <w:r w:rsidR="00CC6488" w:rsidRPr="001C3BB0">
        <w:rPr>
          <w:rFonts w:asciiTheme="minorHAnsi" w:hAnsiTheme="minorHAnsi" w:cstheme="minorHAnsi"/>
        </w:rPr>
        <w:t>imensioni della performance</w:t>
      </w:r>
      <w:bookmarkEnd w:id="25"/>
    </w:p>
    <w:p w14:paraId="028B2D58" w14:textId="77777777" w:rsidR="00FE5BCC" w:rsidRPr="001C3BB0" w:rsidRDefault="00FE5BCC" w:rsidP="00321F23">
      <w:pPr>
        <w:pStyle w:val="Corpotesto"/>
      </w:pPr>
    </w:p>
    <w:p w14:paraId="7B82C371" w14:textId="53AADA7F" w:rsidR="00BC4E88" w:rsidRPr="001C3BB0" w:rsidRDefault="005F7569" w:rsidP="00CC6488">
      <w:pPr>
        <w:pStyle w:val="Corpotesto"/>
      </w:pPr>
      <w:r w:rsidRPr="001C3BB0">
        <w:t>Le</w:t>
      </w:r>
      <w:r w:rsidRPr="001C3BB0">
        <w:rPr>
          <w:spacing w:val="-11"/>
        </w:rPr>
        <w:t xml:space="preserve"> </w:t>
      </w:r>
      <w:r w:rsidRPr="001C3BB0">
        <w:t>dimensioni</w:t>
      </w:r>
      <w:r w:rsidRPr="001C3BB0">
        <w:rPr>
          <w:spacing w:val="-11"/>
        </w:rPr>
        <w:t xml:space="preserve"> </w:t>
      </w:r>
      <w:r w:rsidRPr="001C3BB0">
        <w:t>che</w:t>
      </w:r>
      <w:r w:rsidRPr="001C3BB0">
        <w:rPr>
          <w:spacing w:val="-10"/>
        </w:rPr>
        <w:t xml:space="preserve"> </w:t>
      </w:r>
      <w:r w:rsidRPr="001C3BB0">
        <w:t>compongono</w:t>
      </w:r>
      <w:r w:rsidRPr="001C3BB0">
        <w:rPr>
          <w:spacing w:val="-10"/>
        </w:rPr>
        <w:t xml:space="preserve"> </w:t>
      </w:r>
      <w:r w:rsidRPr="001C3BB0">
        <w:t>la</w:t>
      </w:r>
      <w:r w:rsidRPr="001C3BB0">
        <w:rPr>
          <w:spacing w:val="-10"/>
        </w:rPr>
        <w:t xml:space="preserve"> </w:t>
      </w:r>
      <w:r w:rsidRPr="001C3BB0">
        <w:t>performance</w:t>
      </w:r>
      <w:r w:rsidRPr="001C3BB0">
        <w:rPr>
          <w:spacing w:val="-11"/>
        </w:rPr>
        <w:t xml:space="preserve"> </w:t>
      </w:r>
      <w:r w:rsidRPr="001C3BB0">
        <w:t>del</w:t>
      </w:r>
      <w:r w:rsidRPr="001C3BB0">
        <w:rPr>
          <w:spacing w:val="-10"/>
        </w:rPr>
        <w:t xml:space="preserve"> </w:t>
      </w:r>
      <w:r w:rsidRPr="001C3BB0">
        <w:t>personale</w:t>
      </w:r>
      <w:r w:rsidRPr="001C3BB0">
        <w:rPr>
          <w:spacing w:val="-10"/>
        </w:rPr>
        <w:t xml:space="preserve"> </w:t>
      </w:r>
      <w:r w:rsidRPr="001C3BB0">
        <w:t>dirigente</w:t>
      </w:r>
      <w:r w:rsidRPr="001C3BB0">
        <w:rPr>
          <w:spacing w:val="-11"/>
        </w:rPr>
        <w:t xml:space="preserve"> </w:t>
      </w:r>
      <w:r w:rsidRPr="001C3BB0">
        <w:t>sono</w:t>
      </w:r>
      <w:r w:rsidR="00CC6488" w:rsidRPr="001C3BB0">
        <w:t xml:space="preserve"> </w:t>
      </w:r>
      <w:r w:rsidRPr="001C3BB0">
        <w:t>distinguibili</w:t>
      </w:r>
      <w:r w:rsidRPr="001C3BB0">
        <w:rPr>
          <w:spacing w:val="4"/>
        </w:rPr>
        <w:t xml:space="preserve"> </w:t>
      </w:r>
      <w:r w:rsidRPr="001C3BB0">
        <w:t>in:</w:t>
      </w:r>
    </w:p>
    <w:p w14:paraId="13875DC5" w14:textId="74C388E9" w:rsidR="00CD4ED2" w:rsidRPr="001C3BB0" w:rsidRDefault="00102116" w:rsidP="00CD4ED2">
      <w:pPr>
        <w:pStyle w:val="Paragrafoelenco"/>
        <w:numPr>
          <w:ilvl w:val="0"/>
          <w:numId w:val="6"/>
        </w:numPr>
        <w:rPr>
          <w:rFonts w:asciiTheme="minorHAnsi" w:hAnsiTheme="minorHAnsi" w:cstheme="minorHAnsi"/>
        </w:rPr>
      </w:pPr>
      <w:r w:rsidRPr="001C3BB0">
        <w:rPr>
          <w:rFonts w:asciiTheme="minorHAnsi" w:hAnsiTheme="minorHAnsi" w:cstheme="minorHAnsi"/>
        </w:rPr>
        <w:t>risultati,</w:t>
      </w:r>
      <w:r w:rsidRPr="001C3BB0">
        <w:rPr>
          <w:rFonts w:asciiTheme="minorHAnsi" w:hAnsiTheme="minorHAnsi" w:cstheme="minorHAnsi"/>
          <w:spacing w:val="24"/>
        </w:rPr>
        <w:t xml:space="preserve"> </w:t>
      </w:r>
      <w:r w:rsidRPr="001C3BB0">
        <w:rPr>
          <w:rFonts w:asciiTheme="minorHAnsi" w:hAnsiTheme="minorHAnsi" w:cstheme="minorHAnsi"/>
        </w:rPr>
        <w:t>riferiti</w:t>
      </w:r>
      <w:r w:rsidRPr="001C3BB0">
        <w:rPr>
          <w:rFonts w:asciiTheme="minorHAnsi" w:hAnsiTheme="minorHAnsi" w:cstheme="minorHAnsi"/>
          <w:spacing w:val="27"/>
        </w:rPr>
        <w:t xml:space="preserve"> </w:t>
      </w:r>
      <w:r w:rsidRPr="001C3BB0">
        <w:rPr>
          <w:rFonts w:asciiTheme="minorHAnsi" w:hAnsiTheme="minorHAnsi" w:cstheme="minorHAnsi"/>
        </w:rPr>
        <w:t>agli</w:t>
      </w:r>
      <w:r w:rsidRPr="001C3BB0">
        <w:rPr>
          <w:rFonts w:asciiTheme="minorHAnsi" w:hAnsiTheme="minorHAnsi" w:cstheme="minorHAnsi"/>
          <w:spacing w:val="24"/>
        </w:rPr>
        <w:t xml:space="preserve"> </w:t>
      </w:r>
      <w:r w:rsidRPr="001C3BB0">
        <w:rPr>
          <w:rFonts w:asciiTheme="minorHAnsi" w:hAnsiTheme="minorHAnsi" w:cstheme="minorHAnsi"/>
        </w:rPr>
        <w:t>obiettivi</w:t>
      </w:r>
      <w:r w:rsidRPr="001C3BB0">
        <w:rPr>
          <w:rFonts w:asciiTheme="minorHAnsi" w:hAnsiTheme="minorHAnsi" w:cstheme="minorHAnsi"/>
          <w:spacing w:val="27"/>
        </w:rPr>
        <w:t xml:space="preserve"> </w:t>
      </w:r>
      <w:r w:rsidRPr="001C3BB0">
        <w:rPr>
          <w:rFonts w:asciiTheme="minorHAnsi" w:hAnsiTheme="minorHAnsi" w:cstheme="minorHAnsi"/>
        </w:rPr>
        <w:t>annuali</w:t>
      </w:r>
      <w:r w:rsidRPr="001C3BB0">
        <w:rPr>
          <w:rFonts w:asciiTheme="minorHAnsi" w:hAnsiTheme="minorHAnsi" w:cstheme="minorHAnsi"/>
          <w:spacing w:val="25"/>
        </w:rPr>
        <w:t xml:space="preserve"> </w:t>
      </w:r>
      <w:r w:rsidRPr="001C3BB0">
        <w:rPr>
          <w:rFonts w:asciiTheme="minorHAnsi" w:hAnsiTheme="minorHAnsi" w:cstheme="minorHAnsi"/>
        </w:rPr>
        <w:t>inseriti</w:t>
      </w:r>
      <w:r w:rsidRPr="001C3BB0">
        <w:rPr>
          <w:rFonts w:asciiTheme="minorHAnsi" w:hAnsiTheme="minorHAnsi" w:cstheme="minorHAnsi"/>
          <w:spacing w:val="30"/>
        </w:rPr>
        <w:t xml:space="preserve"> </w:t>
      </w:r>
      <w:r w:rsidRPr="001C3BB0">
        <w:rPr>
          <w:rFonts w:asciiTheme="minorHAnsi" w:hAnsiTheme="minorHAnsi" w:cstheme="minorHAnsi"/>
        </w:rPr>
        <w:t>nella</w:t>
      </w:r>
      <w:r w:rsidRPr="001C3BB0">
        <w:rPr>
          <w:rFonts w:asciiTheme="minorHAnsi" w:hAnsiTheme="minorHAnsi" w:cstheme="minorHAnsi"/>
          <w:spacing w:val="26"/>
        </w:rPr>
        <w:t xml:space="preserve"> </w:t>
      </w:r>
      <w:r w:rsidRPr="001C3BB0">
        <w:rPr>
          <w:rFonts w:asciiTheme="minorHAnsi" w:hAnsiTheme="minorHAnsi" w:cstheme="minorHAnsi"/>
        </w:rPr>
        <w:t>sezione</w:t>
      </w:r>
      <w:r w:rsidRPr="001C3BB0">
        <w:rPr>
          <w:rFonts w:asciiTheme="minorHAnsi" w:hAnsiTheme="minorHAnsi" w:cstheme="minorHAnsi"/>
          <w:spacing w:val="25"/>
        </w:rPr>
        <w:t xml:space="preserve"> </w:t>
      </w:r>
      <w:r w:rsidRPr="001C3BB0">
        <w:rPr>
          <w:rFonts w:asciiTheme="minorHAnsi" w:hAnsiTheme="minorHAnsi" w:cstheme="minorHAnsi"/>
        </w:rPr>
        <w:t>Performance</w:t>
      </w:r>
      <w:r w:rsidRPr="001C3BB0">
        <w:rPr>
          <w:rFonts w:asciiTheme="minorHAnsi" w:hAnsiTheme="minorHAnsi" w:cstheme="minorHAnsi"/>
          <w:spacing w:val="25"/>
        </w:rPr>
        <w:t xml:space="preserve"> </w:t>
      </w:r>
      <w:r w:rsidRPr="001C3BB0">
        <w:rPr>
          <w:rFonts w:asciiTheme="minorHAnsi" w:hAnsiTheme="minorHAnsi" w:cstheme="minorHAnsi"/>
        </w:rPr>
        <w:t>del</w:t>
      </w:r>
      <w:r w:rsidR="00427E59" w:rsidRPr="001C3BB0">
        <w:rPr>
          <w:rFonts w:asciiTheme="minorHAnsi" w:hAnsiTheme="minorHAnsi" w:cstheme="minorHAnsi"/>
          <w:spacing w:val="27"/>
        </w:rPr>
        <w:t xml:space="preserve"> PIAO sia </w:t>
      </w:r>
      <w:r w:rsidRPr="001C3BB0">
        <w:rPr>
          <w:rFonts w:asciiTheme="minorHAnsi" w:hAnsiTheme="minorHAnsi" w:cstheme="minorHAnsi"/>
        </w:rPr>
        <w:t xml:space="preserve">di </w:t>
      </w:r>
      <w:r w:rsidR="005F7569" w:rsidRPr="001C3BB0">
        <w:rPr>
          <w:rFonts w:asciiTheme="minorHAnsi" w:hAnsiTheme="minorHAnsi" w:cstheme="minorHAnsi"/>
        </w:rPr>
        <w:t xml:space="preserve">performance </w:t>
      </w:r>
      <w:r w:rsidR="005F7569" w:rsidRPr="00545865">
        <w:rPr>
          <w:rFonts w:asciiTheme="minorHAnsi" w:hAnsiTheme="minorHAnsi" w:cstheme="minorHAnsi"/>
        </w:rPr>
        <w:t>organizzativa</w:t>
      </w:r>
      <w:r w:rsidRPr="00545865">
        <w:rPr>
          <w:rFonts w:asciiTheme="minorHAnsi" w:hAnsiTheme="minorHAnsi" w:cstheme="minorHAnsi"/>
        </w:rPr>
        <w:t>,</w:t>
      </w:r>
      <w:r w:rsidR="00E54C5D" w:rsidRPr="00545865">
        <w:rPr>
          <w:rFonts w:asciiTheme="minorHAnsi" w:hAnsiTheme="minorHAnsi" w:cstheme="minorHAnsi"/>
        </w:rPr>
        <w:t xml:space="preserve"> di ente e di settore,</w:t>
      </w:r>
      <w:r w:rsidR="00E54C5D">
        <w:rPr>
          <w:rFonts w:asciiTheme="minorHAnsi" w:hAnsiTheme="minorHAnsi" w:cstheme="minorHAnsi"/>
        </w:rPr>
        <w:t xml:space="preserve"> </w:t>
      </w:r>
      <w:r w:rsidR="00E54C5D" w:rsidRPr="001C3BB0">
        <w:rPr>
          <w:rFonts w:asciiTheme="minorHAnsi" w:hAnsiTheme="minorHAnsi" w:cstheme="minorHAnsi"/>
        </w:rPr>
        <w:t>che</w:t>
      </w:r>
      <w:r w:rsidRPr="001C3BB0">
        <w:rPr>
          <w:rFonts w:asciiTheme="minorHAnsi" w:hAnsiTheme="minorHAnsi" w:cstheme="minorHAnsi"/>
        </w:rPr>
        <w:t xml:space="preserve"> di </w:t>
      </w:r>
      <w:r w:rsidR="005F7569" w:rsidRPr="001C3BB0">
        <w:rPr>
          <w:rFonts w:asciiTheme="minorHAnsi" w:hAnsiTheme="minorHAnsi" w:cstheme="minorHAnsi"/>
        </w:rPr>
        <w:t>performance individuale</w:t>
      </w:r>
      <w:r w:rsidR="00373359" w:rsidRPr="001C3BB0">
        <w:rPr>
          <w:rFonts w:asciiTheme="minorHAnsi" w:hAnsiTheme="minorHAnsi" w:cstheme="minorHAnsi"/>
        </w:rPr>
        <w:t>.</w:t>
      </w:r>
      <w:r w:rsidR="00CD4ED2" w:rsidRPr="001C3BB0">
        <w:rPr>
          <w:rFonts w:asciiTheme="minorHAnsi" w:hAnsiTheme="minorHAnsi" w:cstheme="minorHAnsi"/>
        </w:rPr>
        <w:t xml:space="preserve"> Il coinvolgimento dei cittadini sulla qualità dei servizi erogati è inserito nell’ambito della performance organizzativa di ente.</w:t>
      </w:r>
    </w:p>
    <w:p w14:paraId="1B822363" w14:textId="77777777" w:rsidR="00373359" w:rsidRPr="001C3BB0" w:rsidRDefault="00373359" w:rsidP="00373359">
      <w:pPr>
        <w:pStyle w:val="Corpotesto"/>
        <w:ind w:left="1429"/>
        <w:jc w:val="both"/>
      </w:pPr>
      <w:r w:rsidRPr="001C3BB0">
        <w:t>Nella</w:t>
      </w:r>
      <w:r w:rsidRPr="001C3BB0">
        <w:rPr>
          <w:spacing w:val="1"/>
        </w:rPr>
        <w:t xml:space="preserve"> </w:t>
      </w:r>
      <w:r w:rsidRPr="001C3BB0">
        <w:t>sezione</w:t>
      </w:r>
      <w:r w:rsidRPr="001C3BB0">
        <w:rPr>
          <w:spacing w:val="1"/>
        </w:rPr>
        <w:t xml:space="preserve"> </w:t>
      </w:r>
      <w:r w:rsidRPr="001C3BB0">
        <w:t>performance</w:t>
      </w:r>
      <w:r w:rsidRPr="001C3BB0">
        <w:rPr>
          <w:spacing w:val="1"/>
        </w:rPr>
        <w:t xml:space="preserve"> </w:t>
      </w:r>
      <w:r w:rsidRPr="001C3BB0">
        <w:t>del</w:t>
      </w:r>
      <w:r w:rsidRPr="001C3BB0">
        <w:rPr>
          <w:spacing w:val="1"/>
        </w:rPr>
        <w:t xml:space="preserve"> </w:t>
      </w:r>
      <w:r w:rsidRPr="001C3BB0">
        <w:t>PIAO</w:t>
      </w:r>
      <w:r w:rsidRPr="001C3BB0">
        <w:rPr>
          <w:spacing w:val="1"/>
        </w:rPr>
        <w:t xml:space="preserve"> </w:t>
      </w:r>
      <w:r w:rsidRPr="001C3BB0">
        <w:t>gli</w:t>
      </w:r>
      <w:r w:rsidRPr="001C3BB0">
        <w:rPr>
          <w:spacing w:val="1"/>
        </w:rPr>
        <w:t xml:space="preserve"> </w:t>
      </w:r>
      <w:r w:rsidRPr="001C3BB0">
        <w:t>obiettivi</w:t>
      </w:r>
      <w:r w:rsidRPr="001C3BB0">
        <w:rPr>
          <w:spacing w:val="1"/>
        </w:rPr>
        <w:t xml:space="preserve"> </w:t>
      </w:r>
      <w:r w:rsidRPr="001C3BB0">
        <w:t>sono definiti</w:t>
      </w:r>
      <w:r w:rsidRPr="001C3BB0">
        <w:rPr>
          <w:spacing w:val="1"/>
        </w:rPr>
        <w:t xml:space="preserve"> </w:t>
      </w:r>
      <w:r w:rsidRPr="001C3BB0">
        <w:t>in</w:t>
      </w:r>
      <w:r w:rsidRPr="001C3BB0">
        <w:rPr>
          <w:spacing w:val="1"/>
        </w:rPr>
        <w:t xml:space="preserve"> </w:t>
      </w:r>
      <w:r w:rsidRPr="001C3BB0">
        <w:t>termini</w:t>
      </w:r>
      <w:r w:rsidRPr="001C3BB0">
        <w:rPr>
          <w:spacing w:val="1"/>
        </w:rPr>
        <w:t xml:space="preserve"> </w:t>
      </w:r>
      <w:r w:rsidRPr="001C3BB0">
        <w:t>di</w:t>
      </w:r>
      <w:r w:rsidRPr="001C3BB0">
        <w:rPr>
          <w:spacing w:val="1"/>
        </w:rPr>
        <w:t xml:space="preserve"> </w:t>
      </w:r>
      <w:r w:rsidRPr="001C3BB0">
        <w:t>risultati</w:t>
      </w:r>
      <w:r w:rsidRPr="001C3BB0">
        <w:rPr>
          <w:spacing w:val="3"/>
        </w:rPr>
        <w:t xml:space="preserve"> </w:t>
      </w:r>
      <w:r w:rsidRPr="001C3BB0">
        <w:t>attesi</w:t>
      </w:r>
      <w:r w:rsidRPr="001C3BB0">
        <w:rPr>
          <w:spacing w:val="5"/>
        </w:rPr>
        <w:t xml:space="preserve"> </w:t>
      </w:r>
      <w:r w:rsidRPr="001C3BB0">
        <w:t>e</w:t>
      </w:r>
      <w:r w:rsidRPr="001C3BB0">
        <w:rPr>
          <w:spacing w:val="2"/>
        </w:rPr>
        <w:t xml:space="preserve"> </w:t>
      </w:r>
      <w:r w:rsidRPr="001C3BB0">
        <w:t>di</w:t>
      </w:r>
      <w:r w:rsidRPr="001C3BB0">
        <w:rPr>
          <w:spacing w:val="3"/>
        </w:rPr>
        <w:t xml:space="preserve"> </w:t>
      </w:r>
      <w:r w:rsidRPr="001C3BB0">
        <w:t>indicatori</w:t>
      </w:r>
      <w:r w:rsidRPr="001C3BB0">
        <w:rPr>
          <w:spacing w:val="5"/>
        </w:rPr>
        <w:t xml:space="preserve"> </w:t>
      </w:r>
      <w:r w:rsidRPr="001C3BB0">
        <w:t>di</w:t>
      </w:r>
      <w:r w:rsidRPr="001C3BB0">
        <w:rPr>
          <w:spacing w:val="4"/>
        </w:rPr>
        <w:t xml:space="preserve"> </w:t>
      </w:r>
      <w:r w:rsidRPr="001C3BB0">
        <w:t>misurazione.</w:t>
      </w:r>
    </w:p>
    <w:p w14:paraId="6C800707" w14:textId="27AA50F8" w:rsidR="00655331" w:rsidRPr="001C3BB0" w:rsidRDefault="005F7569" w:rsidP="00321F23">
      <w:pPr>
        <w:pStyle w:val="Corpotesto"/>
        <w:numPr>
          <w:ilvl w:val="0"/>
          <w:numId w:val="6"/>
        </w:numPr>
        <w:jc w:val="both"/>
      </w:pPr>
      <w:r w:rsidRPr="001C3BB0">
        <w:t>competenze</w:t>
      </w:r>
      <w:r w:rsidRPr="001C3BB0">
        <w:rPr>
          <w:spacing w:val="7"/>
        </w:rPr>
        <w:t xml:space="preserve"> </w:t>
      </w:r>
      <w:r w:rsidRPr="001C3BB0">
        <w:t>dimostrate</w:t>
      </w:r>
      <w:r w:rsidRPr="001C3BB0">
        <w:rPr>
          <w:spacing w:val="58"/>
        </w:rPr>
        <w:t xml:space="preserve"> </w:t>
      </w:r>
      <w:r w:rsidRPr="001C3BB0">
        <w:t>e</w:t>
      </w:r>
      <w:r w:rsidRPr="001C3BB0">
        <w:rPr>
          <w:spacing w:val="58"/>
        </w:rPr>
        <w:t xml:space="preserve"> </w:t>
      </w:r>
      <w:r w:rsidRPr="001C3BB0">
        <w:t>comportamenti</w:t>
      </w:r>
      <w:r w:rsidRPr="001C3BB0">
        <w:rPr>
          <w:spacing w:val="60"/>
        </w:rPr>
        <w:t xml:space="preserve"> </w:t>
      </w:r>
      <w:r w:rsidRPr="001C3BB0">
        <w:t>organizzativi.</w:t>
      </w:r>
      <w:r w:rsidRPr="001C3BB0">
        <w:rPr>
          <w:spacing w:val="60"/>
        </w:rPr>
        <w:t xml:space="preserve"> </w:t>
      </w:r>
      <w:r w:rsidRPr="001C3BB0">
        <w:t>Le</w:t>
      </w:r>
      <w:r w:rsidRPr="001C3BB0">
        <w:rPr>
          <w:spacing w:val="58"/>
        </w:rPr>
        <w:t xml:space="preserve"> </w:t>
      </w:r>
      <w:r w:rsidRPr="001C3BB0">
        <w:t>competenze</w:t>
      </w:r>
      <w:r w:rsidRPr="001C3BB0">
        <w:rPr>
          <w:spacing w:val="58"/>
        </w:rPr>
        <w:t xml:space="preserve"> </w:t>
      </w:r>
      <w:r w:rsidRPr="001C3BB0">
        <w:t>dimostrate</w:t>
      </w:r>
      <w:r w:rsidR="003759B0" w:rsidRPr="001C3BB0">
        <w:t xml:space="preserve"> </w:t>
      </w:r>
      <w:r w:rsidR="008A3376" w:rsidRPr="001C3BB0">
        <w:tab/>
      </w:r>
      <w:r w:rsidRPr="001C3BB0">
        <w:t>sono le competenze professionali richieste nell’esercizio del proprio ruolo,</w:t>
      </w:r>
      <w:r w:rsidR="009E5D9F" w:rsidRPr="001C3BB0">
        <w:t xml:space="preserve"> </w:t>
      </w:r>
      <w:r w:rsidRPr="001C3BB0">
        <w:t>in</w:t>
      </w:r>
      <w:r w:rsidR="00A92393" w:rsidRPr="001C3BB0">
        <w:t xml:space="preserve"> </w:t>
      </w:r>
      <w:r w:rsidRPr="001C3BB0">
        <w:t>relazione allo specifico ambito di responsabilità</w:t>
      </w:r>
      <w:r w:rsidR="00CC6488" w:rsidRPr="001C3BB0">
        <w:t>,</w:t>
      </w:r>
      <w:r w:rsidR="00655331" w:rsidRPr="001C3BB0">
        <w:t xml:space="preserve"> tra cui rientra la capacità di valutazione dei propri collaboratori. </w:t>
      </w:r>
      <w:r w:rsidRPr="001C3BB0">
        <w:t>I comportamenti organizzativi</w:t>
      </w:r>
      <w:r w:rsidR="00A92393" w:rsidRPr="001C3BB0">
        <w:t xml:space="preserve"> </w:t>
      </w:r>
      <w:r w:rsidRPr="001C3BB0">
        <w:t>attengono al “come” un'attività viene svolta da ciascuno</w:t>
      </w:r>
      <w:r w:rsidR="00655331" w:rsidRPr="001C3BB0">
        <w:t>.</w:t>
      </w:r>
    </w:p>
    <w:p w14:paraId="50413E64" w14:textId="77777777" w:rsidR="00E333BB" w:rsidRPr="001C3BB0" w:rsidRDefault="00E333BB" w:rsidP="00E333BB">
      <w:pPr>
        <w:pStyle w:val="Corpotesto"/>
        <w:ind w:left="1429"/>
        <w:jc w:val="both"/>
      </w:pPr>
    </w:p>
    <w:p w14:paraId="52B1D550" w14:textId="236B2857" w:rsidR="00BC4E88" w:rsidRPr="001C3BB0" w:rsidRDefault="005F7569" w:rsidP="00321F23">
      <w:pPr>
        <w:pStyle w:val="Titolo2"/>
        <w:numPr>
          <w:ilvl w:val="1"/>
          <w:numId w:val="5"/>
        </w:numPr>
        <w:ind w:left="1276"/>
        <w:rPr>
          <w:rFonts w:asciiTheme="minorHAnsi" w:hAnsiTheme="minorHAnsi" w:cstheme="minorHAnsi"/>
        </w:rPr>
      </w:pPr>
      <w:bookmarkStart w:id="26" w:name="_Toc189557015"/>
      <w:bookmarkStart w:id="27" w:name="_Toc194406473"/>
      <w:r w:rsidRPr="001C3BB0">
        <w:rPr>
          <w:rFonts w:asciiTheme="minorHAnsi" w:hAnsiTheme="minorHAnsi" w:cstheme="minorHAnsi"/>
        </w:rPr>
        <w:t>La</w:t>
      </w:r>
      <w:r w:rsidRPr="001C3BB0">
        <w:rPr>
          <w:rFonts w:asciiTheme="minorHAnsi" w:hAnsiTheme="minorHAnsi" w:cstheme="minorHAnsi"/>
          <w:spacing w:val="-3"/>
        </w:rPr>
        <w:t xml:space="preserve"> </w:t>
      </w:r>
      <w:r w:rsidRPr="001C3BB0">
        <w:rPr>
          <w:rFonts w:asciiTheme="minorHAnsi" w:hAnsiTheme="minorHAnsi" w:cstheme="minorHAnsi"/>
        </w:rPr>
        <w:t>misurazione</w:t>
      </w:r>
      <w:r w:rsidRPr="001C3BB0">
        <w:rPr>
          <w:rFonts w:asciiTheme="minorHAnsi" w:hAnsiTheme="minorHAnsi" w:cstheme="minorHAnsi"/>
          <w:spacing w:val="-1"/>
        </w:rPr>
        <w:t xml:space="preserve"> </w:t>
      </w:r>
      <w:r w:rsidRPr="001C3BB0">
        <w:rPr>
          <w:rFonts w:asciiTheme="minorHAnsi" w:hAnsiTheme="minorHAnsi" w:cstheme="minorHAnsi"/>
        </w:rPr>
        <w:t>dei</w:t>
      </w:r>
      <w:r w:rsidRPr="001C3BB0">
        <w:rPr>
          <w:rFonts w:asciiTheme="minorHAnsi" w:hAnsiTheme="minorHAnsi" w:cstheme="minorHAnsi"/>
          <w:spacing w:val="-2"/>
        </w:rPr>
        <w:t xml:space="preserve"> </w:t>
      </w:r>
      <w:r w:rsidRPr="001C3BB0">
        <w:rPr>
          <w:rFonts w:asciiTheme="minorHAnsi" w:hAnsiTheme="minorHAnsi" w:cstheme="minorHAnsi"/>
        </w:rPr>
        <w:t>risultati</w:t>
      </w:r>
      <w:bookmarkEnd w:id="26"/>
      <w:bookmarkEnd w:id="27"/>
      <w:r w:rsidR="00A92393" w:rsidRPr="001C3BB0">
        <w:rPr>
          <w:rFonts w:asciiTheme="minorHAnsi" w:hAnsiTheme="minorHAnsi" w:cstheme="minorHAnsi"/>
        </w:rPr>
        <w:t xml:space="preserve"> </w:t>
      </w:r>
    </w:p>
    <w:p w14:paraId="1CF33BE3" w14:textId="77777777" w:rsidR="00FE5BCC" w:rsidRPr="001C3BB0" w:rsidRDefault="00FE5BCC" w:rsidP="00321F23">
      <w:pPr>
        <w:pStyle w:val="Corpotesto"/>
        <w:jc w:val="both"/>
      </w:pPr>
    </w:p>
    <w:p w14:paraId="23ED920C" w14:textId="77777777" w:rsidR="008558A5" w:rsidRPr="00545865" w:rsidRDefault="005F7569" w:rsidP="00321F23">
      <w:pPr>
        <w:pStyle w:val="Corpotesto"/>
        <w:jc w:val="both"/>
      </w:pPr>
      <w:r w:rsidRPr="001C3BB0">
        <w:t xml:space="preserve">I risultati di </w:t>
      </w:r>
      <w:r w:rsidRPr="00E54C5D">
        <w:rPr>
          <w:i/>
          <w:iCs/>
        </w:rPr>
        <w:t xml:space="preserve">performance organizzativa </w:t>
      </w:r>
      <w:r w:rsidR="00E54C5D" w:rsidRPr="00545865">
        <w:rPr>
          <w:i/>
          <w:iCs/>
        </w:rPr>
        <w:t>di ente</w:t>
      </w:r>
      <w:r w:rsidR="00E54C5D" w:rsidRPr="00545865">
        <w:t xml:space="preserve"> </w:t>
      </w:r>
      <w:r w:rsidR="00820B05" w:rsidRPr="00545865">
        <w:t>sono e</w:t>
      </w:r>
      <w:r w:rsidR="009B65EA" w:rsidRPr="00545865">
        <w:t>spress</w:t>
      </w:r>
      <w:r w:rsidR="00820B05" w:rsidRPr="00545865">
        <w:t>i</w:t>
      </w:r>
      <w:r w:rsidR="009B65EA" w:rsidRPr="00545865">
        <w:t xml:space="preserve"> sulla base della percentuale di raggiungimento degli obiettivi contenuti nella sezione Performance del PIAO</w:t>
      </w:r>
      <w:r w:rsidR="00C94D41" w:rsidRPr="00545865">
        <w:t xml:space="preserve"> adottato ai sensi dell’art. 10 del </w:t>
      </w:r>
      <w:r w:rsidR="006F50CA" w:rsidRPr="00545865">
        <w:t>D.lgs.</w:t>
      </w:r>
      <w:r w:rsidR="00C94D41" w:rsidRPr="00545865">
        <w:t xml:space="preserve"> </w:t>
      </w:r>
      <w:r w:rsidR="00A37F0D" w:rsidRPr="00545865">
        <w:t>n.</w:t>
      </w:r>
      <w:r w:rsidR="00C94D41" w:rsidRPr="00545865">
        <w:t>150/2009.</w:t>
      </w:r>
      <w:r w:rsidR="009B65EA" w:rsidRPr="00545865">
        <w:t xml:space="preserve"> </w:t>
      </w:r>
    </w:p>
    <w:p w14:paraId="27167600" w14:textId="4569A765" w:rsidR="009B65EA" w:rsidRPr="00545865" w:rsidRDefault="009B65EA" w:rsidP="00321F23">
      <w:pPr>
        <w:pStyle w:val="Corpotesto"/>
        <w:jc w:val="both"/>
      </w:pPr>
      <w:r w:rsidRPr="00545865">
        <w:t>Il risultato finale della performance organizzativa</w:t>
      </w:r>
      <w:r w:rsidR="00E54C5D" w:rsidRPr="00545865">
        <w:t xml:space="preserve"> di ente</w:t>
      </w:r>
      <w:r w:rsidRPr="00545865">
        <w:t xml:space="preserve"> è fornito dall’unità Controllo di Gestione utilizzando gli strumenti per la misurazione del grado di realizzazione degli obiettivi e dei loro indicatori</w:t>
      </w:r>
      <w:r w:rsidR="007E3177" w:rsidRPr="00545865">
        <w:t xml:space="preserve"> e viene calcolato come media aritmetica ponderata </w:t>
      </w:r>
      <w:r w:rsidR="009668FB" w:rsidRPr="00545865">
        <w:t xml:space="preserve">del raggiungimento </w:t>
      </w:r>
      <w:r w:rsidR="007E3177" w:rsidRPr="00545865">
        <w:t xml:space="preserve">dei singoli obiettivi di performance organizzativa di ente. </w:t>
      </w:r>
    </w:p>
    <w:p w14:paraId="26B12CEE" w14:textId="70E99A75" w:rsidR="00FA1B5E" w:rsidRPr="0015261D" w:rsidRDefault="00FA1B5E" w:rsidP="00DF36A3">
      <w:pPr>
        <w:pStyle w:val="Corpotesto"/>
        <w:jc w:val="both"/>
        <w:rPr>
          <w:strike/>
        </w:rPr>
      </w:pPr>
      <w:r w:rsidRPr="00545865">
        <w:t>Nella media aritmetica ponderata (media pesata), i singoli valori, prima di</w:t>
      </w:r>
      <w:r w:rsidRPr="008558A5">
        <w:t xml:space="preserve"> essere sommati vengono moltiplicati con il peso (ponderazione) a loro assegnato. Il peso indica l'importanza (oggettiva o soggettiva) che il singolo valore riveste nella distribuzione. </w:t>
      </w:r>
    </w:p>
    <w:p w14:paraId="6DEFB4BE" w14:textId="1D81139F" w:rsidR="0015261D" w:rsidRDefault="00FA1B5E" w:rsidP="00DF36A3">
      <w:pPr>
        <w:pStyle w:val="Corpotesto"/>
        <w:jc w:val="both"/>
      </w:pPr>
      <w:r w:rsidRPr="00545865">
        <w:lastRenderedPageBreak/>
        <w:t xml:space="preserve">In base al livello di raggiungimento di tali obiettivi sarà assegnato a ciascun </w:t>
      </w:r>
      <w:r w:rsidR="00CD4ED2" w:rsidRPr="00545865">
        <w:t>dirigente un</w:t>
      </w:r>
      <w:r w:rsidRPr="00545865">
        <w:t xml:space="preserve"> punteggio ma</w:t>
      </w:r>
      <w:r w:rsidR="00545865" w:rsidRPr="00545865">
        <w:t>ssimo</w:t>
      </w:r>
      <w:r w:rsidRPr="00545865">
        <w:t xml:space="preserve"> </w:t>
      </w:r>
      <w:r w:rsidR="0015261D" w:rsidRPr="00545865">
        <w:t>commisurato alla % dell’incidenza della performance organizzativa di ente sulla performance complessiva dei dirigenti, come da tabella riportata al paragrafo. 9.5</w:t>
      </w:r>
      <w:r w:rsidR="00CC100B" w:rsidRPr="00545865">
        <w:t>.</w:t>
      </w:r>
    </w:p>
    <w:p w14:paraId="65AA87E0" w14:textId="18C275D9" w:rsidR="00FA1B5E" w:rsidRDefault="00FA1B5E" w:rsidP="00DF36A3">
      <w:pPr>
        <w:pStyle w:val="Corpotesto"/>
        <w:jc w:val="both"/>
      </w:pPr>
      <w:r w:rsidRPr="001C3BB0">
        <w:t>(Es</w:t>
      </w:r>
      <w:r w:rsidRPr="00545865">
        <w:t xml:space="preserve">. Livello </w:t>
      </w:r>
      <w:r w:rsidR="00545865">
        <w:t xml:space="preserve">di </w:t>
      </w:r>
      <w:r w:rsidRPr="00545865">
        <w:t xml:space="preserve">raggiungimento obiettivi=80% da cui deriva l'applicazione a ciascun soggetto valutato di </w:t>
      </w:r>
      <w:r w:rsidR="00E54C5D" w:rsidRPr="00545865">
        <w:t xml:space="preserve">12 </w:t>
      </w:r>
      <w:r w:rsidRPr="00545865">
        <w:t xml:space="preserve">punti pari all’80% di </w:t>
      </w:r>
      <w:r w:rsidR="00E54C5D" w:rsidRPr="00545865">
        <w:t>15</w:t>
      </w:r>
      <w:r w:rsidRPr="00545865">
        <w:t xml:space="preserve"> punti massimi attribuibili).</w:t>
      </w:r>
    </w:p>
    <w:p w14:paraId="079BEC15" w14:textId="77777777" w:rsidR="00E54C5D" w:rsidRPr="001C3BB0" w:rsidRDefault="00E54C5D" w:rsidP="00DF36A3">
      <w:pPr>
        <w:pStyle w:val="Corpotesto"/>
        <w:jc w:val="both"/>
      </w:pPr>
    </w:p>
    <w:p w14:paraId="66D8356F" w14:textId="6243C50C" w:rsidR="007E3177" w:rsidRDefault="007E3177" w:rsidP="00321F23">
      <w:pPr>
        <w:pStyle w:val="Corpotesto"/>
        <w:jc w:val="both"/>
      </w:pPr>
      <w:r w:rsidRPr="00545865">
        <w:t xml:space="preserve">I risultati di </w:t>
      </w:r>
      <w:r w:rsidRPr="00545865">
        <w:rPr>
          <w:i/>
          <w:iCs/>
        </w:rPr>
        <w:t xml:space="preserve">performance organizzativa di settore </w:t>
      </w:r>
      <w:r w:rsidRPr="00545865">
        <w:t>sono espressi sulla base della percentuale di raggiungimento degli obiettivi contenuti nella sezione Performance del PIAO adottato ai sensi dell’art. 10 del D.lgs. n.150/2009. Il risultato finale della performance organizzativa di settore è fornito dall’unità Controllo di Gestione utilizzando gli strumenti per la misurazione del grado di realizzazione degli obiettivi e dei loro indicatori ed è calcolato come media aritmetica dei valori ottenuti dal calcolo delle medie ponderate di ciascuna area di appartenenza al settore di riferimento.</w:t>
      </w:r>
    </w:p>
    <w:p w14:paraId="5442353C" w14:textId="77777777" w:rsidR="0015261D" w:rsidRDefault="0015261D" w:rsidP="00321F23">
      <w:pPr>
        <w:pStyle w:val="Corpotesto"/>
        <w:jc w:val="both"/>
      </w:pPr>
    </w:p>
    <w:p w14:paraId="6A2EFFF1" w14:textId="3274BB36" w:rsidR="0015261D" w:rsidRDefault="007E3177" w:rsidP="007E3177">
      <w:pPr>
        <w:pStyle w:val="Corpotesto"/>
        <w:jc w:val="both"/>
      </w:pPr>
      <w:r w:rsidRPr="001C3BB0">
        <w:t xml:space="preserve">In base al livello medio di raggiungimento di tali obiettivi sarà assegnato a ciascun dirigente </w:t>
      </w:r>
      <w:r w:rsidRPr="00545865">
        <w:t>un punteggio ma</w:t>
      </w:r>
      <w:r w:rsidR="00545865" w:rsidRPr="00545865">
        <w:t>ssimo</w:t>
      </w:r>
      <w:r w:rsidRPr="00545865">
        <w:t xml:space="preserve"> </w:t>
      </w:r>
      <w:r w:rsidR="0015261D" w:rsidRPr="00545865">
        <w:t>commisurato alla % dell’incidenza della performance organizzativa di settore sulla performance complessiva dei dirigenti</w:t>
      </w:r>
      <w:r w:rsidR="00CC100B" w:rsidRPr="00545865">
        <w:t>, come</w:t>
      </w:r>
      <w:r w:rsidR="00CC100B">
        <w:t xml:space="preserve"> da tabella riportata al paragrafo. 9.5.</w:t>
      </w:r>
    </w:p>
    <w:p w14:paraId="4C7DFF71" w14:textId="21BA77B7" w:rsidR="007E3177" w:rsidRDefault="007E3177" w:rsidP="007E3177">
      <w:pPr>
        <w:pStyle w:val="Corpotesto"/>
        <w:jc w:val="both"/>
      </w:pPr>
      <w:r w:rsidRPr="001C3BB0">
        <w:t xml:space="preserve">(Es. Livello medio raggiungimento obiettivi=80% da cui deriva l'applicazione a ciascun soggetto </w:t>
      </w:r>
      <w:r w:rsidRPr="00545865">
        <w:t>valutato di</w:t>
      </w:r>
      <w:r w:rsidR="00545865" w:rsidRPr="00545865">
        <w:t xml:space="preserve"> </w:t>
      </w:r>
      <w:r w:rsidR="00AF1851">
        <w:t>20</w:t>
      </w:r>
      <w:r w:rsidRPr="00545865">
        <w:t xml:space="preserve"> punti pari all’80% di 2</w:t>
      </w:r>
      <w:r w:rsidR="00AF1851">
        <w:t>5</w:t>
      </w:r>
      <w:r w:rsidRPr="00545865">
        <w:t xml:space="preserve"> punti</w:t>
      </w:r>
      <w:r w:rsidRPr="001C3BB0">
        <w:t xml:space="preserve"> massimi attribuibili).</w:t>
      </w:r>
    </w:p>
    <w:p w14:paraId="657B7680" w14:textId="77777777" w:rsidR="007E3177" w:rsidRDefault="007E3177" w:rsidP="00321F23">
      <w:pPr>
        <w:pStyle w:val="Corpotesto"/>
        <w:jc w:val="both"/>
      </w:pPr>
    </w:p>
    <w:p w14:paraId="7CA03D5F" w14:textId="44B8A355" w:rsidR="00BC4E88" w:rsidRDefault="005F7569" w:rsidP="00321F23">
      <w:pPr>
        <w:pStyle w:val="Corpotesto"/>
        <w:jc w:val="both"/>
      </w:pPr>
      <w:r w:rsidRPr="001C3BB0">
        <w:t>I</w:t>
      </w:r>
      <w:r w:rsidRPr="001C3BB0">
        <w:rPr>
          <w:spacing w:val="1"/>
        </w:rPr>
        <w:t xml:space="preserve"> </w:t>
      </w:r>
      <w:r w:rsidRPr="001C3BB0">
        <w:t>risultati</w:t>
      </w:r>
      <w:r w:rsidRPr="001C3BB0">
        <w:rPr>
          <w:spacing w:val="1"/>
        </w:rPr>
        <w:t xml:space="preserve"> </w:t>
      </w:r>
      <w:r w:rsidRPr="001C3BB0">
        <w:t>collegati</w:t>
      </w:r>
      <w:r w:rsidRPr="001C3BB0">
        <w:rPr>
          <w:spacing w:val="1"/>
        </w:rPr>
        <w:t xml:space="preserve"> </w:t>
      </w:r>
      <w:r w:rsidRPr="001C3BB0">
        <w:t>ad</w:t>
      </w:r>
      <w:r w:rsidRPr="001C3BB0">
        <w:rPr>
          <w:spacing w:val="1"/>
        </w:rPr>
        <w:t xml:space="preserve"> </w:t>
      </w:r>
      <w:r w:rsidRPr="001C3BB0">
        <w:t>obiettivi</w:t>
      </w:r>
      <w:r w:rsidRPr="001C3BB0">
        <w:rPr>
          <w:spacing w:val="1"/>
        </w:rPr>
        <w:t xml:space="preserve"> </w:t>
      </w:r>
      <w:r w:rsidRPr="001C3BB0">
        <w:t>della</w:t>
      </w:r>
      <w:r w:rsidRPr="001C3BB0">
        <w:rPr>
          <w:spacing w:val="1"/>
        </w:rPr>
        <w:t xml:space="preserve"> </w:t>
      </w:r>
      <w:r w:rsidRPr="001C3BB0">
        <w:rPr>
          <w:i/>
          <w:iCs/>
        </w:rPr>
        <w:t>performance</w:t>
      </w:r>
      <w:r w:rsidRPr="001C3BB0">
        <w:rPr>
          <w:i/>
          <w:iCs/>
          <w:spacing w:val="1"/>
        </w:rPr>
        <w:t xml:space="preserve"> </w:t>
      </w:r>
      <w:r w:rsidRPr="001C3BB0">
        <w:rPr>
          <w:i/>
          <w:iCs/>
        </w:rPr>
        <w:t>individuale</w:t>
      </w:r>
      <w:r w:rsidRPr="001C3BB0">
        <w:rPr>
          <w:spacing w:val="1"/>
        </w:rPr>
        <w:t xml:space="preserve"> </w:t>
      </w:r>
      <w:r w:rsidRPr="001C3BB0">
        <w:t>del</w:t>
      </w:r>
      <w:r w:rsidR="002E31F9" w:rsidRPr="001C3BB0">
        <w:t xml:space="preserve"> </w:t>
      </w:r>
      <w:r w:rsidRPr="001C3BB0">
        <w:t>dirigente</w:t>
      </w:r>
      <w:r w:rsidRPr="001C3BB0">
        <w:rPr>
          <w:spacing w:val="1"/>
        </w:rPr>
        <w:t xml:space="preserve"> </w:t>
      </w:r>
      <w:r w:rsidRPr="001C3BB0">
        <w:t>fanno</w:t>
      </w:r>
      <w:r w:rsidRPr="001C3BB0">
        <w:rPr>
          <w:spacing w:val="1"/>
        </w:rPr>
        <w:t xml:space="preserve"> </w:t>
      </w:r>
      <w:r w:rsidRPr="001C3BB0">
        <w:t>riferimento</w:t>
      </w:r>
      <w:r w:rsidRPr="001C3BB0">
        <w:rPr>
          <w:spacing w:val="-3"/>
        </w:rPr>
        <w:t xml:space="preserve"> </w:t>
      </w:r>
      <w:r w:rsidRPr="001C3BB0">
        <w:t>ad</w:t>
      </w:r>
      <w:r w:rsidRPr="001C3BB0">
        <w:rPr>
          <w:spacing w:val="-1"/>
        </w:rPr>
        <w:t xml:space="preserve"> </w:t>
      </w:r>
      <w:r w:rsidRPr="001C3BB0">
        <w:t>obiettivi</w:t>
      </w:r>
      <w:r w:rsidR="00EB03B7" w:rsidRPr="001C3BB0">
        <w:t xml:space="preserve"> </w:t>
      </w:r>
      <w:r w:rsidR="00C94D41" w:rsidRPr="001C3BB0">
        <w:t xml:space="preserve">contenuti nella sezione Performance del PIAO </w:t>
      </w:r>
      <w:r w:rsidR="00EB03B7" w:rsidRPr="001C3BB0">
        <w:t xml:space="preserve">e </w:t>
      </w:r>
      <w:r w:rsidRPr="001C3BB0">
        <w:t xml:space="preserve">sono opportunamente pesati dal </w:t>
      </w:r>
      <w:r w:rsidR="00A5246A" w:rsidRPr="001C3BB0">
        <w:t xml:space="preserve">Presidente </w:t>
      </w:r>
      <w:r w:rsidR="00D86900" w:rsidRPr="001C3BB0">
        <w:t xml:space="preserve">con il contributo dell’O.I.V. </w:t>
      </w:r>
      <w:r w:rsidR="000102F8" w:rsidRPr="001C3BB0">
        <w:t xml:space="preserve">nell’ambito di tale </w:t>
      </w:r>
      <w:r w:rsidRPr="001C3BB0">
        <w:t>fase di</w:t>
      </w:r>
      <w:r w:rsidRPr="001C3BB0">
        <w:rPr>
          <w:spacing w:val="1"/>
        </w:rPr>
        <w:t xml:space="preserve"> </w:t>
      </w:r>
      <w:r w:rsidRPr="001C3BB0">
        <w:t>programmazione. A</w:t>
      </w:r>
      <w:r w:rsidRPr="001C3BB0">
        <w:rPr>
          <w:spacing w:val="1"/>
        </w:rPr>
        <w:t xml:space="preserve"> </w:t>
      </w:r>
      <w:r w:rsidRPr="001C3BB0">
        <w:t>ciascun obiettivo è attribuito un peso sulla base dei parametri descritti nella seguente tabella:</w:t>
      </w:r>
    </w:p>
    <w:p w14:paraId="64B41A5E" w14:textId="77777777" w:rsidR="005450D3" w:rsidRDefault="005450D3" w:rsidP="00321F23">
      <w:pPr>
        <w:pStyle w:val="Corpotesto"/>
        <w:jc w:val="both"/>
      </w:pPr>
    </w:p>
    <w:p w14:paraId="5C74E369" w14:textId="77777777" w:rsidR="00CC6488" w:rsidRPr="001C3BB0" w:rsidRDefault="00CC6488" w:rsidP="0095504B">
      <w:pPr>
        <w:pStyle w:val="Corpotesto"/>
        <w:jc w:val="both"/>
      </w:pP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693"/>
        <w:gridCol w:w="425"/>
        <w:gridCol w:w="567"/>
        <w:gridCol w:w="567"/>
        <w:gridCol w:w="445"/>
        <w:gridCol w:w="426"/>
        <w:gridCol w:w="425"/>
        <w:gridCol w:w="572"/>
        <w:gridCol w:w="420"/>
        <w:gridCol w:w="405"/>
        <w:gridCol w:w="567"/>
      </w:tblGrid>
      <w:tr w:rsidR="00DE437A" w:rsidRPr="001C3BB0" w14:paraId="2775418C" w14:textId="77777777" w:rsidTr="0087274B">
        <w:trPr>
          <w:trHeight w:val="385"/>
        </w:trPr>
        <w:tc>
          <w:tcPr>
            <w:tcW w:w="9072" w:type="dxa"/>
            <w:gridSpan w:val="12"/>
          </w:tcPr>
          <w:p w14:paraId="583FED08" w14:textId="7C935104" w:rsidR="00DE437A" w:rsidRPr="001C3BB0" w:rsidRDefault="00DE437A" w:rsidP="003C797E">
            <w:pPr>
              <w:pStyle w:val="TableParagraph"/>
              <w:spacing w:before="54"/>
              <w:ind w:left="1845" w:right="1831" w:hanging="560"/>
              <w:jc w:val="center"/>
            </w:pPr>
            <w:r w:rsidRPr="001C3BB0">
              <w:t xml:space="preserve">OBIETTIVI </w:t>
            </w:r>
            <w:r w:rsidR="00CC6488" w:rsidRPr="001C3BB0">
              <w:t xml:space="preserve">DI PERFORMANCE </w:t>
            </w:r>
            <w:r w:rsidRPr="001C3BB0">
              <w:t>INDIVIDUAL</w:t>
            </w:r>
            <w:r w:rsidR="00CC6488" w:rsidRPr="001C3BB0">
              <w:t>E</w:t>
            </w:r>
            <w:r w:rsidR="003C797E" w:rsidRPr="001C3BB0">
              <w:t xml:space="preserve"> </w:t>
            </w:r>
            <w:r w:rsidR="00741AC6">
              <w:t>DEL DIRIGENTE</w:t>
            </w:r>
          </w:p>
        </w:tc>
      </w:tr>
      <w:tr w:rsidR="00DE437A" w:rsidRPr="001C3BB0" w14:paraId="3474343A" w14:textId="77777777" w:rsidTr="0087274B">
        <w:trPr>
          <w:trHeight w:val="385"/>
        </w:trPr>
        <w:tc>
          <w:tcPr>
            <w:tcW w:w="1560" w:type="dxa"/>
          </w:tcPr>
          <w:p w14:paraId="74E47355" w14:textId="34795DEA" w:rsidR="00DE437A" w:rsidRPr="001C3BB0" w:rsidRDefault="00DE437A" w:rsidP="00321F23">
            <w:pPr>
              <w:pStyle w:val="TableParagraph"/>
              <w:ind w:hanging="563"/>
              <w:jc w:val="center"/>
            </w:pPr>
            <w:r w:rsidRPr="001C3BB0">
              <w:t>FATTORI</w:t>
            </w:r>
          </w:p>
        </w:tc>
        <w:tc>
          <w:tcPr>
            <w:tcW w:w="2693" w:type="dxa"/>
          </w:tcPr>
          <w:p w14:paraId="7B29814E" w14:textId="2F14A6A9" w:rsidR="00DE437A" w:rsidRPr="001C3BB0" w:rsidRDefault="00DE437A" w:rsidP="00321F23">
            <w:pPr>
              <w:pStyle w:val="TableParagraph"/>
              <w:ind w:hanging="563"/>
              <w:jc w:val="center"/>
            </w:pPr>
            <w:r w:rsidRPr="001C3BB0">
              <w:t>DESCRIZIONE</w:t>
            </w:r>
          </w:p>
        </w:tc>
        <w:tc>
          <w:tcPr>
            <w:tcW w:w="4819" w:type="dxa"/>
            <w:gridSpan w:val="10"/>
          </w:tcPr>
          <w:p w14:paraId="0252903D" w14:textId="27D5CB5E" w:rsidR="00DE437A" w:rsidRPr="001C3BB0" w:rsidRDefault="00DE437A" w:rsidP="003C797E">
            <w:pPr>
              <w:pStyle w:val="TableParagraph"/>
              <w:spacing w:before="54"/>
              <w:ind w:left="1845" w:hanging="1701"/>
              <w:jc w:val="center"/>
            </w:pPr>
            <w:r w:rsidRPr="001C3BB0">
              <w:t>P</w:t>
            </w:r>
            <w:r w:rsidR="003C797E" w:rsidRPr="001C3BB0">
              <w:t>ES</w:t>
            </w:r>
            <w:r w:rsidRPr="001C3BB0">
              <w:t>O</w:t>
            </w:r>
          </w:p>
        </w:tc>
      </w:tr>
      <w:tr w:rsidR="00DE437A" w:rsidRPr="00E4464A" w14:paraId="00FB5BE1" w14:textId="77777777" w:rsidTr="0087274B">
        <w:trPr>
          <w:trHeight w:val="695"/>
        </w:trPr>
        <w:tc>
          <w:tcPr>
            <w:tcW w:w="1560" w:type="dxa"/>
          </w:tcPr>
          <w:p w14:paraId="58605214" w14:textId="77777777" w:rsidR="00DE437A" w:rsidRPr="001C3BB0" w:rsidRDefault="00DE437A" w:rsidP="00321F23">
            <w:pPr>
              <w:pStyle w:val="TableParagraph"/>
              <w:spacing w:before="55"/>
              <w:ind w:left="57"/>
            </w:pPr>
            <w:r w:rsidRPr="001C3BB0">
              <w:t>Strategicità</w:t>
            </w:r>
          </w:p>
        </w:tc>
        <w:tc>
          <w:tcPr>
            <w:tcW w:w="2693" w:type="dxa"/>
          </w:tcPr>
          <w:p w14:paraId="0239A847" w14:textId="19994373" w:rsidR="00DE437A" w:rsidRPr="001C3BB0" w:rsidRDefault="00700F3F" w:rsidP="005657C9">
            <w:pPr>
              <w:pStyle w:val="TableParagraph"/>
              <w:spacing w:before="55"/>
              <w:ind w:left="55" w:right="192"/>
            </w:pPr>
            <w:r w:rsidRPr="001C3BB0">
              <w:t xml:space="preserve">È </w:t>
            </w:r>
            <w:r w:rsidR="00DE437A" w:rsidRPr="001C3BB0">
              <w:t>rilevante rispetto alle priorità</w:t>
            </w:r>
            <w:r w:rsidR="00DE437A" w:rsidRPr="001C3BB0">
              <w:rPr>
                <w:spacing w:val="1"/>
              </w:rPr>
              <w:t xml:space="preserve"> </w:t>
            </w:r>
            <w:r w:rsidR="00DE437A" w:rsidRPr="001C3BB0">
              <w:t xml:space="preserve">politiche, contribuisce in </w:t>
            </w:r>
            <w:r w:rsidR="00CC6A4B" w:rsidRPr="001C3BB0">
              <w:t>maniera</w:t>
            </w:r>
            <w:r w:rsidR="00CC6A4B" w:rsidRPr="001C3BB0">
              <w:rPr>
                <w:spacing w:val="-48"/>
              </w:rPr>
              <w:t xml:space="preserve"> </w:t>
            </w:r>
            <w:r w:rsidR="00521779" w:rsidRPr="001C3BB0">
              <w:t xml:space="preserve">determinante </w:t>
            </w:r>
            <w:r w:rsidR="00DE437A" w:rsidRPr="001C3BB0">
              <w:t>ad attuare le linee</w:t>
            </w:r>
            <w:r w:rsidR="00DE437A" w:rsidRPr="001C3BB0">
              <w:rPr>
                <w:spacing w:val="1"/>
              </w:rPr>
              <w:t xml:space="preserve"> </w:t>
            </w:r>
            <w:r w:rsidR="00DE437A" w:rsidRPr="001C3BB0">
              <w:t>strategiche</w:t>
            </w:r>
            <w:r w:rsidR="00DE437A" w:rsidRPr="001C3BB0">
              <w:rPr>
                <w:spacing w:val="-6"/>
              </w:rPr>
              <w:t xml:space="preserve"> </w:t>
            </w:r>
            <w:r w:rsidR="00DE437A" w:rsidRPr="001C3BB0">
              <w:t>dell'Amministrazione</w:t>
            </w:r>
          </w:p>
        </w:tc>
        <w:tc>
          <w:tcPr>
            <w:tcW w:w="425" w:type="dxa"/>
          </w:tcPr>
          <w:p w14:paraId="78F96B8E" w14:textId="29B5BCA8" w:rsidR="00DE437A" w:rsidRPr="00E4464A" w:rsidRDefault="00986044" w:rsidP="00BE13B7">
            <w:pPr>
              <w:pStyle w:val="TableParagraph"/>
              <w:spacing w:before="55"/>
              <w:ind w:left="158"/>
              <w:jc w:val="both"/>
              <w:rPr>
                <w:sz w:val="22"/>
                <w:szCs w:val="22"/>
              </w:rPr>
            </w:pPr>
            <w:r w:rsidRPr="00E4464A">
              <w:rPr>
                <w:sz w:val="22"/>
                <w:szCs w:val="22"/>
              </w:rPr>
              <w:t>1</w:t>
            </w:r>
          </w:p>
        </w:tc>
        <w:tc>
          <w:tcPr>
            <w:tcW w:w="567" w:type="dxa"/>
          </w:tcPr>
          <w:p w14:paraId="13A01689" w14:textId="3C1349A8" w:rsidR="00DE437A" w:rsidRPr="00E4464A" w:rsidRDefault="00DE437A" w:rsidP="00BE13B7">
            <w:pPr>
              <w:pStyle w:val="TableParagraph"/>
              <w:spacing w:before="55"/>
              <w:ind w:left="158"/>
              <w:jc w:val="both"/>
              <w:rPr>
                <w:sz w:val="22"/>
                <w:szCs w:val="22"/>
              </w:rPr>
            </w:pPr>
            <w:r w:rsidRPr="00E4464A">
              <w:rPr>
                <w:sz w:val="22"/>
                <w:szCs w:val="22"/>
              </w:rPr>
              <w:t>2</w:t>
            </w:r>
          </w:p>
        </w:tc>
        <w:tc>
          <w:tcPr>
            <w:tcW w:w="567" w:type="dxa"/>
          </w:tcPr>
          <w:p w14:paraId="7F8D3831" w14:textId="4AFD7697" w:rsidR="00DE437A" w:rsidRPr="00E4464A" w:rsidRDefault="00C71D25" w:rsidP="00C71D25">
            <w:pPr>
              <w:pStyle w:val="TableParagraph"/>
              <w:spacing w:before="55"/>
              <w:ind w:left="0"/>
              <w:jc w:val="both"/>
              <w:rPr>
                <w:sz w:val="22"/>
                <w:szCs w:val="22"/>
              </w:rPr>
            </w:pPr>
            <w:r w:rsidRPr="00E4464A">
              <w:rPr>
                <w:sz w:val="22"/>
                <w:szCs w:val="22"/>
              </w:rPr>
              <w:t xml:space="preserve"> </w:t>
            </w:r>
            <w:r w:rsidR="00DE437A" w:rsidRPr="00E4464A">
              <w:rPr>
                <w:sz w:val="22"/>
                <w:szCs w:val="22"/>
              </w:rPr>
              <w:t>3</w:t>
            </w:r>
          </w:p>
        </w:tc>
        <w:tc>
          <w:tcPr>
            <w:tcW w:w="445" w:type="dxa"/>
          </w:tcPr>
          <w:p w14:paraId="67B1B95E" w14:textId="78BB6069" w:rsidR="00DE437A" w:rsidRPr="00E4464A" w:rsidRDefault="00DE437A" w:rsidP="00BE13B7">
            <w:pPr>
              <w:pStyle w:val="TableParagraph"/>
              <w:spacing w:before="55"/>
              <w:ind w:left="158"/>
              <w:jc w:val="both"/>
              <w:rPr>
                <w:sz w:val="22"/>
                <w:szCs w:val="22"/>
              </w:rPr>
            </w:pPr>
            <w:r w:rsidRPr="00E4464A">
              <w:rPr>
                <w:sz w:val="22"/>
                <w:szCs w:val="22"/>
              </w:rPr>
              <w:t>4</w:t>
            </w:r>
          </w:p>
        </w:tc>
        <w:tc>
          <w:tcPr>
            <w:tcW w:w="426" w:type="dxa"/>
          </w:tcPr>
          <w:p w14:paraId="282137DF" w14:textId="476E8904" w:rsidR="00DE437A" w:rsidRPr="00E4464A" w:rsidRDefault="00DE437A" w:rsidP="00BE13B7">
            <w:pPr>
              <w:pStyle w:val="TableParagraph"/>
              <w:spacing w:before="55"/>
              <w:ind w:left="158"/>
              <w:jc w:val="both"/>
              <w:rPr>
                <w:sz w:val="22"/>
                <w:szCs w:val="22"/>
              </w:rPr>
            </w:pPr>
            <w:r w:rsidRPr="00E4464A">
              <w:rPr>
                <w:sz w:val="22"/>
                <w:szCs w:val="22"/>
              </w:rPr>
              <w:t>5</w:t>
            </w:r>
          </w:p>
        </w:tc>
        <w:tc>
          <w:tcPr>
            <w:tcW w:w="425" w:type="dxa"/>
          </w:tcPr>
          <w:p w14:paraId="1D692EFF" w14:textId="768B3571" w:rsidR="00DE437A" w:rsidRPr="00E4464A" w:rsidRDefault="00DE437A" w:rsidP="00BE13B7">
            <w:pPr>
              <w:pStyle w:val="TableParagraph"/>
              <w:spacing w:before="55"/>
              <w:ind w:left="158"/>
              <w:jc w:val="both"/>
              <w:rPr>
                <w:sz w:val="22"/>
                <w:szCs w:val="22"/>
              </w:rPr>
            </w:pPr>
            <w:r w:rsidRPr="00E4464A">
              <w:rPr>
                <w:sz w:val="22"/>
                <w:szCs w:val="22"/>
              </w:rPr>
              <w:t>6</w:t>
            </w:r>
          </w:p>
        </w:tc>
        <w:tc>
          <w:tcPr>
            <w:tcW w:w="572" w:type="dxa"/>
          </w:tcPr>
          <w:p w14:paraId="673C9CF7" w14:textId="558E2BD5" w:rsidR="00DE437A" w:rsidRPr="00E4464A" w:rsidRDefault="00DE437A" w:rsidP="00BE13B7">
            <w:pPr>
              <w:pStyle w:val="TableParagraph"/>
              <w:spacing w:before="55"/>
              <w:ind w:left="158"/>
              <w:jc w:val="both"/>
              <w:rPr>
                <w:sz w:val="22"/>
                <w:szCs w:val="22"/>
              </w:rPr>
            </w:pPr>
            <w:r w:rsidRPr="00E4464A">
              <w:rPr>
                <w:sz w:val="22"/>
                <w:szCs w:val="22"/>
              </w:rPr>
              <w:t>7</w:t>
            </w:r>
          </w:p>
        </w:tc>
        <w:tc>
          <w:tcPr>
            <w:tcW w:w="420" w:type="dxa"/>
          </w:tcPr>
          <w:p w14:paraId="1B5E8FA4" w14:textId="4A3466EA" w:rsidR="00DE437A" w:rsidRPr="00E4464A" w:rsidRDefault="00C71D25" w:rsidP="00C71D25">
            <w:pPr>
              <w:pStyle w:val="TableParagraph"/>
              <w:spacing w:before="55"/>
              <w:ind w:left="0"/>
              <w:jc w:val="both"/>
              <w:rPr>
                <w:sz w:val="22"/>
                <w:szCs w:val="22"/>
              </w:rPr>
            </w:pPr>
            <w:r w:rsidRPr="00E4464A">
              <w:rPr>
                <w:sz w:val="22"/>
                <w:szCs w:val="22"/>
              </w:rPr>
              <w:t xml:space="preserve"> </w:t>
            </w:r>
            <w:r w:rsidR="00DE437A" w:rsidRPr="00E4464A">
              <w:rPr>
                <w:sz w:val="22"/>
                <w:szCs w:val="22"/>
              </w:rPr>
              <w:t>8</w:t>
            </w:r>
          </w:p>
        </w:tc>
        <w:tc>
          <w:tcPr>
            <w:tcW w:w="405" w:type="dxa"/>
          </w:tcPr>
          <w:p w14:paraId="15B94D3D" w14:textId="575D055C" w:rsidR="00DE437A" w:rsidRPr="00E4464A" w:rsidRDefault="00DE437A" w:rsidP="00BE13B7">
            <w:pPr>
              <w:pStyle w:val="TableParagraph"/>
              <w:spacing w:before="55"/>
              <w:ind w:left="158"/>
              <w:jc w:val="both"/>
              <w:rPr>
                <w:sz w:val="22"/>
                <w:szCs w:val="22"/>
              </w:rPr>
            </w:pPr>
            <w:r w:rsidRPr="00E4464A">
              <w:rPr>
                <w:sz w:val="22"/>
                <w:szCs w:val="22"/>
              </w:rPr>
              <w:t>9</w:t>
            </w:r>
          </w:p>
        </w:tc>
        <w:tc>
          <w:tcPr>
            <w:tcW w:w="567" w:type="dxa"/>
          </w:tcPr>
          <w:p w14:paraId="00D4DBA8" w14:textId="26A378E9" w:rsidR="00DE437A" w:rsidRPr="00E4464A" w:rsidRDefault="00DE437A" w:rsidP="00BE13B7">
            <w:pPr>
              <w:pStyle w:val="TableParagraph"/>
              <w:spacing w:before="55"/>
              <w:ind w:left="108"/>
              <w:jc w:val="both"/>
              <w:rPr>
                <w:sz w:val="22"/>
                <w:szCs w:val="22"/>
              </w:rPr>
            </w:pPr>
            <w:r w:rsidRPr="00E4464A">
              <w:rPr>
                <w:sz w:val="22"/>
                <w:szCs w:val="22"/>
              </w:rPr>
              <w:t>10</w:t>
            </w:r>
          </w:p>
        </w:tc>
      </w:tr>
      <w:tr w:rsidR="00DE437A" w:rsidRPr="001C3BB0" w14:paraId="18C0B03C" w14:textId="77777777" w:rsidTr="0087274B">
        <w:trPr>
          <w:trHeight w:val="1495"/>
        </w:trPr>
        <w:tc>
          <w:tcPr>
            <w:tcW w:w="1560" w:type="dxa"/>
          </w:tcPr>
          <w:p w14:paraId="460081C8" w14:textId="77777777" w:rsidR="00DE437A" w:rsidRPr="001C3BB0" w:rsidRDefault="00DE437A" w:rsidP="00321F23">
            <w:pPr>
              <w:pStyle w:val="TableParagraph"/>
              <w:spacing w:before="55"/>
              <w:ind w:left="57"/>
            </w:pPr>
            <w:r w:rsidRPr="001C3BB0">
              <w:t>Complessità</w:t>
            </w:r>
          </w:p>
        </w:tc>
        <w:tc>
          <w:tcPr>
            <w:tcW w:w="2693" w:type="dxa"/>
          </w:tcPr>
          <w:p w14:paraId="1C7FC018" w14:textId="77777777" w:rsidR="00DE437A" w:rsidRPr="001C3BB0" w:rsidRDefault="00DE437A" w:rsidP="00321F23">
            <w:pPr>
              <w:pStyle w:val="TableParagraph"/>
              <w:spacing w:before="55"/>
              <w:ind w:left="55" w:right="129"/>
            </w:pPr>
            <w:r w:rsidRPr="001C3BB0">
              <w:t>Impegno lavorativo richiesto;</w:t>
            </w:r>
            <w:r w:rsidRPr="001C3BB0">
              <w:rPr>
                <w:spacing w:val="1"/>
              </w:rPr>
              <w:t xml:space="preserve"> </w:t>
            </w:r>
            <w:r w:rsidRPr="001C3BB0">
              <w:t>pluralità</w:t>
            </w:r>
            <w:r w:rsidRPr="001C3BB0">
              <w:rPr>
                <w:spacing w:val="-3"/>
              </w:rPr>
              <w:t xml:space="preserve"> </w:t>
            </w:r>
            <w:r w:rsidRPr="001C3BB0">
              <w:t>di</w:t>
            </w:r>
            <w:r w:rsidRPr="001C3BB0">
              <w:rPr>
                <w:spacing w:val="-2"/>
              </w:rPr>
              <w:t xml:space="preserve"> </w:t>
            </w:r>
            <w:r w:rsidRPr="001C3BB0">
              <w:t>interessi</w:t>
            </w:r>
            <w:r w:rsidRPr="001C3BB0">
              <w:rPr>
                <w:spacing w:val="-2"/>
              </w:rPr>
              <w:t xml:space="preserve"> </w:t>
            </w:r>
            <w:r w:rsidRPr="001C3BB0">
              <w:t>e</w:t>
            </w:r>
            <w:r w:rsidRPr="001C3BB0">
              <w:rPr>
                <w:spacing w:val="-1"/>
              </w:rPr>
              <w:t xml:space="preserve"> </w:t>
            </w:r>
            <w:r w:rsidRPr="001C3BB0">
              <w:t>posizioni</w:t>
            </w:r>
            <w:r w:rsidRPr="001C3BB0">
              <w:rPr>
                <w:spacing w:val="-2"/>
              </w:rPr>
              <w:t xml:space="preserve"> </w:t>
            </w:r>
            <w:r w:rsidRPr="001C3BB0">
              <w:t>da</w:t>
            </w:r>
            <w:r w:rsidRPr="001C3BB0">
              <w:rPr>
                <w:spacing w:val="-47"/>
              </w:rPr>
              <w:t xml:space="preserve"> </w:t>
            </w:r>
            <w:r w:rsidRPr="001C3BB0">
              <w:t>contemperare; diversi soggetti</w:t>
            </w:r>
            <w:r w:rsidRPr="001C3BB0">
              <w:rPr>
                <w:spacing w:val="1"/>
              </w:rPr>
              <w:t xml:space="preserve"> </w:t>
            </w:r>
            <w:r w:rsidRPr="001C3BB0">
              <w:t>interni/esterni coinvolti; criticità</w:t>
            </w:r>
            <w:r w:rsidRPr="001C3BB0">
              <w:rPr>
                <w:spacing w:val="1"/>
              </w:rPr>
              <w:t xml:space="preserve"> </w:t>
            </w:r>
            <w:r w:rsidRPr="001C3BB0">
              <w:t>ambientale; rilevanza di risultati;</w:t>
            </w:r>
            <w:r w:rsidRPr="001C3BB0">
              <w:rPr>
                <w:spacing w:val="1"/>
              </w:rPr>
              <w:t xml:space="preserve"> </w:t>
            </w:r>
            <w:r w:rsidRPr="001C3BB0">
              <w:t>introduzione</w:t>
            </w:r>
            <w:r w:rsidRPr="001C3BB0">
              <w:rPr>
                <w:spacing w:val="-1"/>
              </w:rPr>
              <w:t xml:space="preserve"> </w:t>
            </w:r>
            <w:r w:rsidRPr="001C3BB0">
              <w:t>elementi</w:t>
            </w:r>
            <w:r w:rsidRPr="001C3BB0">
              <w:rPr>
                <w:spacing w:val="-2"/>
              </w:rPr>
              <w:t xml:space="preserve"> </w:t>
            </w:r>
            <w:r w:rsidRPr="001C3BB0">
              <w:t>innovativi</w:t>
            </w:r>
          </w:p>
        </w:tc>
        <w:tc>
          <w:tcPr>
            <w:tcW w:w="425" w:type="dxa"/>
          </w:tcPr>
          <w:p w14:paraId="6BF90932" w14:textId="77777777" w:rsidR="00DE437A" w:rsidRPr="001C3BB0" w:rsidRDefault="00DE437A" w:rsidP="00321F23">
            <w:pPr>
              <w:pStyle w:val="TableParagraph"/>
            </w:pPr>
          </w:p>
        </w:tc>
        <w:tc>
          <w:tcPr>
            <w:tcW w:w="567" w:type="dxa"/>
          </w:tcPr>
          <w:p w14:paraId="4BE2B102" w14:textId="77777777" w:rsidR="00DE437A" w:rsidRPr="001C3BB0" w:rsidRDefault="00DE437A" w:rsidP="00321F23">
            <w:pPr>
              <w:pStyle w:val="TableParagraph"/>
            </w:pPr>
          </w:p>
        </w:tc>
        <w:tc>
          <w:tcPr>
            <w:tcW w:w="567" w:type="dxa"/>
          </w:tcPr>
          <w:p w14:paraId="52AD7EA7" w14:textId="77777777" w:rsidR="00DE437A" w:rsidRPr="001C3BB0" w:rsidRDefault="00DE437A" w:rsidP="00321F23">
            <w:pPr>
              <w:pStyle w:val="TableParagraph"/>
            </w:pPr>
          </w:p>
        </w:tc>
        <w:tc>
          <w:tcPr>
            <w:tcW w:w="445" w:type="dxa"/>
          </w:tcPr>
          <w:p w14:paraId="64E0C035" w14:textId="77777777" w:rsidR="00DE437A" w:rsidRPr="001C3BB0" w:rsidRDefault="00DE437A" w:rsidP="00321F23">
            <w:pPr>
              <w:pStyle w:val="TableParagraph"/>
            </w:pPr>
          </w:p>
        </w:tc>
        <w:tc>
          <w:tcPr>
            <w:tcW w:w="426" w:type="dxa"/>
          </w:tcPr>
          <w:p w14:paraId="1D3A8E8B" w14:textId="77777777" w:rsidR="00DE437A" w:rsidRPr="001C3BB0" w:rsidRDefault="00DE437A" w:rsidP="00321F23">
            <w:pPr>
              <w:pStyle w:val="TableParagraph"/>
            </w:pPr>
          </w:p>
        </w:tc>
        <w:tc>
          <w:tcPr>
            <w:tcW w:w="425" w:type="dxa"/>
          </w:tcPr>
          <w:p w14:paraId="6A7B2370" w14:textId="77777777" w:rsidR="00DE437A" w:rsidRPr="001C3BB0" w:rsidRDefault="00DE437A" w:rsidP="00321F23">
            <w:pPr>
              <w:pStyle w:val="TableParagraph"/>
            </w:pPr>
          </w:p>
        </w:tc>
        <w:tc>
          <w:tcPr>
            <w:tcW w:w="572" w:type="dxa"/>
          </w:tcPr>
          <w:p w14:paraId="110B81B1" w14:textId="77777777" w:rsidR="00DE437A" w:rsidRPr="001C3BB0" w:rsidRDefault="00DE437A" w:rsidP="00321F23">
            <w:pPr>
              <w:pStyle w:val="TableParagraph"/>
            </w:pPr>
          </w:p>
        </w:tc>
        <w:tc>
          <w:tcPr>
            <w:tcW w:w="420" w:type="dxa"/>
          </w:tcPr>
          <w:p w14:paraId="017B1C66" w14:textId="77777777" w:rsidR="00DE437A" w:rsidRPr="001C3BB0" w:rsidRDefault="00DE437A" w:rsidP="00321F23">
            <w:pPr>
              <w:pStyle w:val="TableParagraph"/>
            </w:pPr>
          </w:p>
        </w:tc>
        <w:tc>
          <w:tcPr>
            <w:tcW w:w="405" w:type="dxa"/>
          </w:tcPr>
          <w:p w14:paraId="6AFD3843" w14:textId="77777777" w:rsidR="00DE437A" w:rsidRPr="001C3BB0" w:rsidRDefault="00DE437A" w:rsidP="00321F23">
            <w:pPr>
              <w:pStyle w:val="TableParagraph"/>
            </w:pPr>
          </w:p>
        </w:tc>
        <w:tc>
          <w:tcPr>
            <w:tcW w:w="567" w:type="dxa"/>
          </w:tcPr>
          <w:p w14:paraId="0F645FED" w14:textId="77777777" w:rsidR="00DE437A" w:rsidRPr="001C3BB0" w:rsidRDefault="00DE437A" w:rsidP="00321F23">
            <w:pPr>
              <w:pStyle w:val="TableParagraph"/>
            </w:pPr>
          </w:p>
        </w:tc>
      </w:tr>
      <w:tr w:rsidR="00DE437A" w:rsidRPr="001C3BB0" w14:paraId="6FFDD24A" w14:textId="77777777" w:rsidTr="0087274B">
        <w:trPr>
          <w:trHeight w:val="802"/>
        </w:trPr>
        <w:tc>
          <w:tcPr>
            <w:tcW w:w="1560" w:type="dxa"/>
          </w:tcPr>
          <w:p w14:paraId="3335BCEC" w14:textId="4BCB2E8C" w:rsidR="00DE437A" w:rsidRPr="001C3BB0" w:rsidRDefault="00297AF4" w:rsidP="00321F23">
            <w:pPr>
              <w:pStyle w:val="TableParagraph"/>
              <w:spacing w:before="55"/>
              <w:ind w:left="57" w:right="72"/>
            </w:pPr>
            <w:r w:rsidRPr="001C3BB0">
              <w:lastRenderedPageBreak/>
              <w:t>Innovatività e miglioramento di efficacia e di qualità</w:t>
            </w:r>
          </w:p>
        </w:tc>
        <w:tc>
          <w:tcPr>
            <w:tcW w:w="2693" w:type="dxa"/>
          </w:tcPr>
          <w:p w14:paraId="2F9D7C62" w14:textId="056FCB56" w:rsidR="00DE437A" w:rsidRPr="001C3BB0" w:rsidRDefault="00297AF4" w:rsidP="00D179A5">
            <w:pPr>
              <w:pStyle w:val="TableParagraph"/>
              <w:spacing w:before="55"/>
              <w:ind w:left="55"/>
            </w:pPr>
            <w:r w:rsidRPr="001C3BB0">
              <w:t xml:space="preserve">Mantenimento di attività e/o procedure consolidate o sviluppo di nuove attività/procedure per le quali si ipotizzano livelli di miglioramento incrementale rispetto ai trend storici </w:t>
            </w:r>
          </w:p>
        </w:tc>
        <w:tc>
          <w:tcPr>
            <w:tcW w:w="425" w:type="dxa"/>
          </w:tcPr>
          <w:p w14:paraId="47B97C7D" w14:textId="77777777" w:rsidR="00DE437A" w:rsidRPr="001C3BB0" w:rsidRDefault="00DE437A" w:rsidP="00321F23">
            <w:pPr>
              <w:pStyle w:val="TableParagraph"/>
            </w:pPr>
          </w:p>
        </w:tc>
        <w:tc>
          <w:tcPr>
            <w:tcW w:w="567" w:type="dxa"/>
          </w:tcPr>
          <w:p w14:paraId="31E9ACCA" w14:textId="77777777" w:rsidR="00DE437A" w:rsidRPr="001C3BB0" w:rsidRDefault="00DE437A" w:rsidP="00321F23">
            <w:pPr>
              <w:pStyle w:val="TableParagraph"/>
            </w:pPr>
          </w:p>
        </w:tc>
        <w:tc>
          <w:tcPr>
            <w:tcW w:w="567" w:type="dxa"/>
          </w:tcPr>
          <w:p w14:paraId="6C969201" w14:textId="77777777" w:rsidR="00DE437A" w:rsidRPr="001C3BB0" w:rsidRDefault="00DE437A" w:rsidP="00321F23">
            <w:pPr>
              <w:pStyle w:val="TableParagraph"/>
            </w:pPr>
          </w:p>
        </w:tc>
        <w:tc>
          <w:tcPr>
            <w:tcW w:w="445" w:type="dxa"/>
          </w:tcPr>
          <w:p w14:paraId="676C1B49" w14:textId="77777777" w:rsidR="00DE437A" w:rsidRPr="001C3BB0" w:rsidRDefault="00DE437A" w:rsidP="00321F23">
            <w:pPr>
              <w:pStyle w:val="TableParagraph"/>
            </w:pPr>
          </w:p>
        </w:tc>
        <w:tc>
          <w:tcPr>
            <w:tcW w:w="426" w:type="dxa"/>
          </w:tcPr>
          <w:p w14:paraId="395FA127" w14:textId="77777777" w:rsidR="00DE437A" w:rsidRPr="001C3BB0" w:rsidRDefault="00DE437A" w:rsidP="00321F23">
            <w:pPr>
              <w:pStyle w:val="TableParagraph"/>
            </w:pPr>
          </w:p>
        </w:tc>
        <w:tc>
          <w:tcPr>
            <w:tcW w:w="425" w:type="dxa"/>
          </w:tcPr>
          <w:p w14:paraId="24B622A5" w14:textId="77777777" w:rsidR="00DE437A" w:rsidRPr="001C3BB0" w:rsidRDefault="00DE437A" w:rsidP="00321F23">
            <w:pPr>
              <w:pStyle w:val="TableParagraph"/>
            </w:pPr>
          </w:p>
        </w:tc>
        <w:tc>
          <w:tcPr>
            <w:tcW w:w="572" w:type="dxa"/>
          </w:tcPr>
          <w:p w14:paraId="7A5BE6BC" w14:textId="77777777" w:rsidR="00DE437A" w:rsidRPr="001C3BB0" w:rsidRDefault="00DE437A" w:rsidP="00321F23">
            <w:pPr>
              <w:pStyle w:val="TableParagraph"/>
            </w:pPr>
          </w:p>
        </w:tc>
        <w:tc>
          <w:tcPr>
            <w:tcW w:w="420" w:type="dxa"/>
          </w:tcPr>
          <w:p w14:paraId="32AFAF7C" w14:textId="77777777" w:rsidR="00DE437A" w:rsidRPr="001C3BB0" w:rsidRDefault="00DE437A" w:rsidP="00321F23">
            <w:pPr>
              <w:pStyle w:val="TableParagraph"/>
            </w:pPr>
          </w:p>
        </w:tc>
        <w:tc>
          <w:tcPr>
            <w:tcW w:w="405" w:type="dxa"/>
          </w:tcPr>
          <w:p w14:paraId="18EC052F" w14:textId="77777777" w:rsidR="00DE437A" w:rsidRPr="001C3BB0" w:rsidRDefault="00DE437A" w:rsidP="00321F23">
            <w:pPr>
              <w:pStyle w:val="TableParagraph"/>
            </w:pPr>
          </w:p>
        </w:tc>
        <w:tc>
          <w:tcPr>
            <w:tcW w:w="567" w:type="dxa"/>
          </w:tcPr>
          <w:p w14:paraId="318FAD73" w14:textId="77777777" w:rsidR="00DE437A" w:rsidRPr="001C3BB0" w:rsidRDefault="00DE437A" w:rsidP="00321F23">
            <w:pPr>
              <w:pStyle w:val="TableParagraph"/>
            </w:pPr>
          </w:p>
        </w:tc>
      </w:tr>
    </w:tbl>
    <w:p w14:paraId="777965F4" w14:textId="77777777" w:rsidR="00DE437A" w:rsidRPr="001C3BB0" w:rsidRDefault="00DE437A" w:rsidP="00321F23">
      <w:pPr>
        <w:pStyle w:val="Corpotesto"/>
        <w:spacing w:before="2"/>
      </w:pPr>
    </w:p>
    <w:p w14:paraId="16071527" w14:textId="77777777" w:rsidR="00ED2EDE" w:rsidRDefault="00ED2EDE" w:rsidP="00ED2EDE">
      <w:pPr>
        <w:pStyle w:val="Corpotesto"/>
        <w:jc w:val="both"/>
      </w:pPr>
      <w:r w:rsidRPr="001C3BB0">
        <w:t>In questa fase di valutazione della performance individuale, l’U.O. Controllo di gestione attesta il grado di raggiungimento di ciascun obiettivo assegnato. Sulla base delle risultanze delle elaborazioni effettuate dall’U.O. controllo di gestione l’OIV, dopo averne verificato la correttezza metodologica, effettua la valutazione.</w:t>
      </w:r>
    </w:p>
    <w:p w14:paraId="30026340" w14:textId="1456A12F" w:rsidR="00ED2EDE" w:rsidRPr="001C3BB0" w:rsidRDefault="00ED2EDE" w:rsidP="00ED2EDE">
      <w:pPr>
        <w:pStyle w:val="Corpotesto"/>
        <w:jc w:val="both"/>
      </w:pPr>
      <w:r w:rsidRPr="001C3BB0">
        <w:t>Nell’ipotesi in cui la mancata realizzazione degli obiettivi sia risultata, parzialmente o</w:t>
      </w:r>
      <w:r w:rsidRPr="001C3BB0">
        <w:rPr>
          <w:spacing w:val="1"/>
        </w:rPr>
        <w:t xml:space="preserve"> </w:t>
      </w:r>
      <w:r w:rsidRPr="001C3BB0">
        <w:t>totalmente,</w:t>
      </w:r>
      <w:r w:rsidRPr="001C3BB0">
        <w:rPr>
          <w:spacing w:val="1"/>
        </w:rPr>
        <w:t xml:space="preserve"> </w:t>
      </w:r>
      <w:r w:rsidRPr="001C3BB0">
        <w:t>non</w:t>
      </w:r>
      <w:r w:rsidRPr="001C3BB0">
        <w:rPr>
          <w:spacing w:val="1"/>
        </w:rPr>
        <w:t xml:space="preserve"> </w:t>
      </w:r>
      <w:r w:rsidRPr="001C3BB0">
        <w:t>dipendente</w:t>
      </w:r>
      <w:r w:rsidRPr="001C3BB0">
        <w:rPr>
          <w:spacing w:val="1"/>
        </w:rPr>
        <w:t xml:space="preserve"> </w:t>
      </w:r>
      <w:r w:rsidRPr="001C3BB0">
        <w:t>dalla</w:t>
      </w:r>
      <w:r w:rsidRPr="001C3BB0">
        <w:rPr>
          <w:spacing w:val="1"/>
        </w:rPr>
        <w:t xml:space="preserve"> </w:t>
      </w:r>
      <w:r w:rsidRPr="001C3BB0">
        <w:t>volontà</w:t>
      </w:r>
      <w:r w:rsidRPr="001C3BB0">
        <w:rPr>
          <w:spacing w:val="1"/>
        </w:rPr>
        <w:t xml:space="preserve"> </w:t>
      </w:r>
      <w:r w:rsidRPr="001C3BB0">
        <w:t>o</w:t>
      </w:r>
      <w:r w:rsidRPr="001C3BB0">
        <w:rPr>
          <w:spacing w:val="1"/>
        </w:rPr>
        <w:t xml:space="preserve"> </w:t>
      </w:r>
      <w:r w:rsidRPr="001C3BB0">
        <w:t>dall’azione</w:t>
      </w:r>
      <w:r w:rsidRPr="001C3BB0">
        <w:rPr>
          <w:spacing w:val="1"/>
        </w:rPr>
        <w:t xml:space="preserve"> </w:t>
      </w:r>
      <w:r w:rsidRPr="001C3BB0">
        <w:t>del</w:t>
      </w:r>
      <w:r w:rsidRPr="001C3BB0">
        <w:rPr>
          <w:spacing w:val="1"/>
        </w:rPr>
        <w:t xml:space="preserve"> </w:t>
      </w:r>
      <w:r w:rsidRPr="001C3BB0">
        <w:t>responsabile</w:t>
      </w:r>
      <w:r w:rsidRPr="001C3BB0">
        <w:rPr>
          <w:spacing w:val="1"/>
        </w:rPr>
        <w:t xml:space="preserve"> </w:t>
      </w:r>
      <w:r w:rsidRPr="001C3BB0">
        <w:t>finale</w:t>
      </w:r>
      <w:r w:rsidRPr="001C3BB0">
        <w:rPr>
          <w:spacing w:val="1"/>
        </w:rPr>
        <w:t xml:space="preserve"> </w:t>
      </w:r>
      <w:r w:rsidRPr="001C3BB0">
        <w:t>ma</w:t>
      </w:r>
      <w:r w:rsidRPr="001C3BB0">
        <w:rPr>
          <w:spacing w:val="1"/>
        </w:rPr>
        <w:t xml:space="preserve"> </w:t>
      </w:r>
      <w:r w:rsidRPr="001C3BB0">
        <w:t>derivante</w:t>
      </w:r>
      <w:r w:rsidRPr="001C3BB0">
        <w:rPr>
          <w:spacing w:val="7"/>
        </w:rPr>
        <w:t xml:space="preserve"> </w:t>
      </w:r>
      <w:r w:rsidRPr="001C3BB0">
        <w:t>da</w:t>
      </w:r>
      <w:r w:rsidRPr="001C3BB0">
        <w:rPr>
          <w:spacing w:val="6"/>
        </w:rPr>
        <w:t xml:space="preserve"> </w:t>
      </w:r>
      <w:r w:rsidRPr="001C3BB0">
        <w:t>ragioni</w:t>
      </w:r>
      <w:r w:rsidRPr="001C3BB0">
        <w:rPr>
          <w:spacing w:val="7"/>
        </w:rPr>
        <w:t xml:space="preserve"> </w:t>
      </w:r>
      <w:r w:rsidRPr="001C3BB0">
        <w:t>oggettive</w:t>
      </w:r>
      <w:r w:rsidRPr="001C3BB0">
        <w:rPr>
          <w:spacing w:val="7"/>
        </w:rPr>
        <w:t xml:space="preserve"> </w:t>
      </w:r>
      <w:r w:rsidRPr="001C3BB0">
        <w:t>esterne</w:t>
      </w:r>
      <w:r w:rsidRPr="001C3BB0">
        <w:rPr>
          <w:spacing w:val="5"/>
        </w:rPr>
        <w:t xml:space="preserve"> </w:t>
      </w:r>
      <w:r w:rsidRPr="001C3BB0">
        <w:t>non</w:t>
      </w:r>
      <w:r w:rsidRPr="001C3BB0">
        <w:rPr>
          <w:spacing w:val="7"/>
        </w:rPr>
        <w:t xml:space="preserve"> </w:t>
      </w:r>
      <w:r w:rsidRPr="001C3BB0">
        <w:t>prevedibili,</w:t>
      </w:r>
      <w:r w:rsidRPr="001C3BB0">
        <w:rPr>
          <w:spacing w:val="6"/>
        </w:rPr>
        <w:t xml:space="preserve"> </w:t>
      </w:r>
      <w:r w:rsidRPr="001C3BB0">
        <w:t>la</w:t>
      </w:r>
      <w:r w:rsidRPr="001C3BB0">
        <w:rPr>
          <w:spacing w:val="6"/>
        </w:rPr>
        <w:t xml:space="preserve"> </w:t>
      </w:r>
      <w:r w:rsidRPr="001C3BB0">
        <w:t>percentuale</w:t>
      </w:r>
      <w:r w:rsidRPr="001C3BB0">
        <w:rPr>
          <w:spacing w:val="7"/>
        </w:rPr>
        <w:t xml:space="preserve"> </w:t>
      </w:r>
      <w:r w:rsidRPr="001C3BB0">
        <w:t>di</w:t>
      </w:r>
      <w:r w:rsidRPr="001C3BB0">
        <w:rPr>
          <w:spacing w:val="7"/>
        </w:rPr>
        <w:t xml:space="preserve"> </w:t>
      </w:r>
      <w:r w:rsidRPr="001C3BB0">
        <w:t>valutazione dell’obiettivo</w:t>
      </w:r>
      <w:r w:rsidRPr="001C3BB0">
        <w:rPr>
          <w:spacing w:val="1"/>
        </w:rPr>
        <w:t xml:space="preserve"> </w:t>
      </w:r>
      <w:r w:rsidRPr="001C3BB0">
        <w:t>potrà</w:t>
      </w:r>
      <w:r w:rsidRPr="001C3BB0">
        <w:rPr>
          <w:spacing w:val="1"/>
        </w:rPr>
        <w:t xml:space="preserve"> </w:t>
      </w:r>
      <w:r w:rsidRPr="001C3BB0">
        <w:t>essere</w:t>
      </w:r>
      <w:r w:rsidRPr="001C3BB0">
        <w:rPr>
          <w:spacing w:val="1"/>
        </w:rPr>
        <w:t xml:space="preserve"> modific</w:t>
      </w:r>
      <w:r w:rsidRPr="001C3BB0">
        <w:t>ata,</w:t>
      </w:r>
      <w:r w:rsidRPr="001C3BB0">
        <w:rPr>
          <w:spacing w:val="1"/>
        </w:rPr>
        <w:t xml:space="preserve"> </w:t>
      </w:r>
      <w:r w:rsidRPr="001C3BB0">
        <w:t>dall’</w:t>
      </w:r>
      <w:r w:rsidRPr="001C3BB0">
        <w:rPr>
          <w:spacing w:val="1"/>
        </w:rPr>
        <w:t xml:space="preserve"> OI</w:t>
      </w:r>
      <w:r w:rsidRPr="001C3BB0">
        <w:t>V,</w:t>
      </w:r>
      <w:r w:rsidRPr="001C3BB0">
        <w:rPr>
          <w:spacing w:val="1"/>
        </w:rPr>
        <w:t xml:space="preserve"> </w:t>
      </w:r>
      <w:r w:rsidRPr="001C3BB0">
        <w:t>dalla</w:t>
      </w:r>
      <w:r w:rsidRPr="001C3BB0">
        <w:rPr>
          <w:spacing w:val="1"/>
        </w:rPr>
        <w:t xml:space="preserve"> </w:t>
      </w:r>
      <w:r w:rsidRPr="001C3BB0">
        <w:t>percentuale</w:t>
      </w:r>
      <w:r w:rsidRPr="001C3BB0">
        <w:rPr>
          <w:spacing w:val="1"/>
        </w:rPr>
        <w:t xml:space="preserve"> </w:t>
      </w:r>
      <w:r w:rsidRPr="001C3BB0">
        <w:t>di</w:t>
      </w:r>
      <w:r w:rsidRPr="001C3BB0">
        <w:rPr>
          <w:spacing w:val="1"/>
        </w:rPr>
        <w:t xml:space="preserve"> </w:t>
      </w:r>
      <w:r w:rsidRPr="001C3BB0">
        <w:t>oggettiva</w:t>
      </w:r>
      <w:r w:rsidRPr="001C3BB0">
        <w:rPr>
          <w:spacing w:val="1"/>
        </w:rPr>
        <w:t xml:space="preserve"> </w:t>
      </w:r>
      <w:r w:rsidRPr="001C3BB0">
        <w:t>misurazione.</w:t>
      </w:r>
    </w:p>
    <w:p w14:paraId="17AF31FB" w14:textId="78B82741" w:rsidR="00AD7B07" w:rsidRPr="001C3BB0" w:rsidRDefault="00AD7B07" w:rsidP="00ED2EDE">
      <w:pPr>
        <w:pStyle w:val="Corpotesto"/>
        <w:jc w:val="both"/>
      </w:pPr>
      <w:r w:rsidRPr="001C3BB0">
        <w:t>Tenuto conto del peso di ogni obiettivo si procederà con l’applicazione di una media ponderata</w:t>
      </w:r>
      <w:r w:rsidR="009C7818" w:rsidRPr="001C3BB0">
        <w:t>, così da valorizzare gli obiettivi più strategici.</w:t>
      </w:r>
    </w:p>
    <w:p w14:paraId="7B356CFC" w14:textId="28C332B7" w:rsidR="00FF0FCC" w:rsidRPr="00ED2EDE" w:rsidRDefault="00FF0FCC" w:rsidP="00ED2EDE">
      <w:pPr>
        <w:pStyle w:val="Corpotesto"/>
        <w:jc w:val="both"/>
      </w:pPr>
      <w:r w:rsidRPr="00ED2EDE">
        <w:t xml:space="preserve">Il </w:t>
      </w:r>
      <w:r w:rsidR="009668FB" w:rsidRPr="00ED2EDE">
        <w:t xml:space="preserve">risultato della </w:t>
      </w:r>
      <w:r w:rsidRPr="00ED2EDE">
        <w:t xml:space="preserve">performance </w:t>
      </w:r>
      <w:r w:rsidR="00DF36A3" w:rsidRPr="00ED2EDE">
        <w:t xml:space="preserve">individuale di </w:t>
      </w:r>
      <w:r w:rsidRPr="00ED2EDE">
        <w:t xml:space="preserve">ciascun dirigente si ottiene </w:t>
      </w:r>
      <w:r w:rsidR="009668FB" w:rsidRPr="00ED2EDE">
        <w:t>calcolando la media aritmetica ponderata dei singoli obiettivi di performance individuale assegnati ai dirigenti.</w:t>
      </w:r>
    </w:p>
    <w:p w14:paraId="726D658E" w14:textId="13ED858B" w:rsidR="00F10B80" w:rsidRPr="00ED2EDE" w:rsidRDefault="003E096F" w:rsidP="00F10B80">
      <w:pPr>
        <w:pStyle w:val="Corpotesto"/>
        <w:jc w:val="both"/>
      </w:pPr>
      <w:r w:rsidRPr="00ED2EDE">
        <w:t>In base al livello di raggiungimento di tali obiettivi sarà assegnato a ciascun dirigente un punteggio ma</w:t>
      </w:r>
      <w:r w:rsidR="00ED2EDE" w:rsidRPr="00ED2EDE">
        <w:t>ssimo</w:t>
      </w:r>
      <w:r w:rsidRPr="00ED2EDE">
        <w:t xml:space="preserve"> </w:t>
      </w:r>
      <w:r w:rsidR="00F10B80" w:rsidRPr="00ED2EDE">
        <w:t>commisurato alla % dell’incidenza della performance individuale sulla performance complessiva dei dirigenti, come da tabella riportata al paragrafo. 9.5.</w:t>
      </w:r>
    </w:p>
    <w:p w14:paraId="00569BFF" w14:textId="502EDAD2" w:rsidR="003E096F" w:rsidRDefault="003E096F" w:rsidP="003E096F">
      <w:pPr>
        <w:pStyle w:val="Corpotesto"/>
        <w:jc w:val="both"/>
      </w:pPr>
      <w:r w:rsidRPr="00ED2EDE">
        <w:t>(Es. Livell</w:t>
      </w:r>
      <w:r w:rsidR="002D7037">
        <w:t>o</w:t>
      </w:r>
      <w:r w:rsidRPr="00ED2EDE">
        <w:t xml:space="preserve"> raggiungimento obiettivi=80% da cui deriva l'applicazione a ciascun soggetto valutato di </w:t>
      </w:r>
      <w:r w:rsidR="00AF1851">
        <w:t>16</w:t>
      </w:r>
      <w:r w:rsidRPr="00ED2EDE">
        <w:t xml:space="preserve"> punti pari all’80% di 2</w:t>
      </w:r>
      <w:r w:rsidR="00AF1851">
        <w:t>0</w:t>
      </w:r>
      <w:r w:rsidRPr="00ED2EDE">
        <w:t xml:space="preserve"> punti massimi attribuibili).</w:t>
      </w:r>
    </w:p>
    <w:p w14:paraId="744EF272" w14:textId="287146C6" w:rsidR="009C7818" w:rsidRPr="001C3BB0" w:rsidRDefault="009C7818" w:rsidP="00ED2EDE">
      <w:pPr>
        <w:pStyle w:val="Corpotesto"/>
        <w:ind w:left="0" w:firstLine="709"/>
        <w:jc w:val="both"/>
      </w:pPr>
      <w:r w:rsidRPr="00ED2EDE">
        <w:t xml:space="preserve">Il punteggio </w:t>
      </w:r>
      <w:r w:rsidR="00ED2EDE" w:rsidRPr="00ED2EDE">
        <w:t>di ogni</w:t>
      </w:r>
      <w:r w:rsidR="00ED2EDE">
        <w:t xml:space="preserve"> dimensione </w:t>
      </w:r>
      <w:r w:rsidR="000102F8" w:rsidRPr="003E096F">
        <w:t>sarà riportato nella scheda di valutazione del dirigente.</w:t>
      </w:r>
      <w:r w:rsidR="000102F8" w:rsidRPr="001C3BB0">
        <w:t xml:space="preserve"> </w:t>
      </w:r>
      <w:r w:rsidRPr="001C3BB0">
        <w:t xml:space="preserve">  </w:t>
      </w:r>
    </w:p>
    <w:p w14:paraId="389AFB78" w14:textId="77777777" w:rsidR="00BC4E88" w:rsidRPr="001C3BB0" w:rsidRDefault="00BC4E88" w:rsidP="00321F23">
      <w:pPr>
        <w:pStyle w:val="Corpotesto"/>
      </w:pPr>
    </w:p>
    <w:p w14:paraId="0C305DEB" w14:textId="77777777" w:rsidR="00DE774D" w:rsidRPr="001C3BB0" w:rsidRDefault="00DE774D" w:rsidP="00321F23">
      <w:pPr>
        <w:pStyle w:val="Corpotesto"/>
      </w:pPr>
    </w:p>
    <w:p w14:paraId="2CADFF90" w14:textId="02CD67AA" w:rsidR="00BC4E88" w:rsidRPr="001C3BB0" w:rsidRDefault="005F7569" w:rsidP="00321F23">
      <w:pPr>
        <w:pStyle w:val="Titolo2"/>
        <w:numPr>
          <w:ilvl w:val="1"/>
          <w:numId w:val="5"/>
        </w:numPr>
        <w:ind w:left="1276" w:right="836"/>
        <w:rPr>
          <w:rFonts w:asciiTheme="minorHAnsi" w:hAnsiTheme="minorHAnsi" w:cstheme="minorHAnsi"/>
        </w:rPr>
      </w:pPr>
      <w:bookmarkStart w:id="28" w:name="_Toc189557016"/>
      <w:bookmarkStart w:id="29" w:name="_Toc194406474"/>
      <w:bookmarkStart w:id="30" w:name="_Hlk188522181"/>
      <w:r w:rsidRPr="001C3BB0">
        <w:rPr>
          <w:rFonts w:asciiTheme="minorHAnsi" w:hAnsiTheme="minorHAnsi" w:cstheme="minorHAnsi"/>
        </w:rPr>
        <w:t>La</w:t>
      </w:r>
      <w:r w:rsidRPr="001C3BB0">
        <w:rPr>
          <w:rFonts w:asciiTheme="minorHAnsi" w:hAnsiTheme="minorHAnsi" w:cstheme="minorHAnsi"/>
          <w:spacing w:val="-2"/>
        </w:rPr>
        <w:t xml:space="preserve"> </w:t>
      </w:r>
      <w:r w:rsidRPr="001C3BB0">
        <w:rPr>
          <w:rFonts w:asciiTheme="minorHAnsi" w:hAnsiTheme="minorHAnsi" w:cstheme="minorHAnsi"/>
        </w:rPr>
        <w:t>valutazione</w:t>
      </w:r>
      <w:r w:rsidRPr="001C3BB0">
        <w:rPr>
          <w:rFonts w:asciiTheme="minorHAnsi" w:hAnsiTheme="minorHAnsi" w:cstheme="minorHAnsi"/>
          <w:spacing w:val="-3"/>
        </w:rPr>
        <w:t xml:space="preserve"> </w:t>
      </w:r>
      <w:r w:rsidRPr="001C3BB0">
        <w:rPr>
          <w:rFonts w:asciiTheme="minorHAnsi" w:hAnsiTheme="minorHAnsi" w:cstheme="minorHAnsi"/>
        </w:rPr>
        <w:t>delle</w:t>
      </w:r>
      <w:r w:rsidRPr="001C3BB0">
        <w:rPr>
          <w:rFonts w:asciiTheme="minorHAnsi" w:hAnsiTheme="minorHAnsi" w:cstheme="minorHAnsi"/>
          <w:spacing w:val="-3"/>
        </w:rPr>
        <w:t xml:space="preserve"> </w:t>
      </w:r>
      <w:r w:rsidRPr="001C3BB0">
        <w:rPr>
          <w:rFonts w:asciiTheme="minorHAnsi" w:hAnsiTheme="minorHAnsi" w:cstheme="minorHAnsi"/>
        </w:rPr>
        <w:t>competenze</w:t>
      </w:r>
      <w:r w:rsidRPr="001C3BB0">
        <w:rPr>
          <w:rFonts w:asciiTheme="minorHAnsi" w:hAnsiTheme="minorHAnsi" w:cstheme="minorHAnsi"/>
          <w:spacing w:val="-3"/>
        </w:rPr>
        <w:t xml:space="preserve"> </w:t>
      </w:r>
      <w:r w:rsidRPr="001C3BB0">
        <w:rPr>
          <w:rFonts w:asciiTheme="minorHAnsi" w:hAnsiTheme="minorHAnsi" w:cstheme="minorHAnsi"/>
        </w:rPr>
        <w:t>e</w:t>
      </w:r>
      <w:r w:rsidRPr="001C3BB0">
        <w:rPr>
          <w:rFonts w:asciiTheme="minorHAnsi" w:hAnsiTheme="minorHAnsi" w:cstheme="minorHAnsi"/>
          <w:spacing w:val="-3"/>
        </w:rPr>
        <w:t xml:space="preserve"> </w:t>
      </w:r>
      <w:r w:rsidRPr="001C3BB0">
        <w:rPr>
          <w:rFonts w:asciiTheme="minorHAnsi" w:hAnsiTheme="minorHAnsi" w:cstheme="minorHAnsi"/>
        </w:rPr>
        <w:t>dei</w:t>
      </w:r>
      <w:r w:rsidRPr="001C3BB0">
        <w:rPr>
          <w:rFonts w:asciiTheme="minorHAnsi" w:hAnsiTheme="minorHAnsi" w:cstheme="minorHAnsi"/>
          <w:spacing w:val="-2"/>
        </w:rPr>
        <w:t xml:space="preserve"> </w:t>
      </w:r>
      <w:r w:rsidR="007E4798" w:rsidRPr="001C3BB0">
        <w:rPr>
          <w:rFonts w:asciiTheme="minorHAnsi" w:hAnsiTheme="minorHAnsi" w:cstheme="minorHAnsi"/>
          <w:spacing w:val="-2"/>
        </w:rPr>
        <w:t>c</w:t>
      </w:r>
      <w:r w:rsidRPr="001C3BB0">
        <w:rPr>
          <w:rFonts w:asciiTheme="minorHAnsi" w:hAnsiTheme="minorHAnsi" w:cstheme="minorHAnsi"/>
        </w:rPr>
        <w:t>omportamenti</w:t>
      </w:r>
      <w:r w:rsidRPr="001C3BB0">
        <w:rPr>
          <w:rFonts w:asciiTheme="minorHAnsi" w:hAnsiTheme="minorHAnsi" w:cstheme="minorHAnsi"/>
          <w:spacing w:val="-2"/>
        </w:rPr>
        <w:t xml:space="preserve"> </w:t>
      </w:r>
      <w:r w:rsidRPr="001C3BB0">
        <w:rPr>
          <w:rFonts w:asciiTheme="minorHAnsi" w:hAnsiTheme="minorHAnsi" w:cstheme="minorHAnsi"/>
        </w:rPr>
        <w:t>organizzativi</w:t>
      </w:r>
      <w:bookmarkEnd w:id="28"/>
      <w:bookmarkEnd w:id="29"/>
    </w:p>
    <w:p w14:paraId="3C3DA456" w14:textId="77777777" w:rsidR="00FE5BCC" w:rsidRPr="001C3BB0" w:rsidRDefault="00FE5BCC" w:rsidP="00321F23">
      <w:pPr>
        <w:pStyle w:val="Corpotesto"/>
        <w:jc w:val="both"/>
      </w:pPr>
    </w:p>
    <w:p w14:paraId="2A321067" w14:textId="3A4D22D2" w:rsidR="00BC4E88" w:rsidRPr="001C3BB0" w:rsidRDefault="005F7569" w:rsidP="00321F23">
      <w:pPr>
        <w:pStyle w:val="Corpotesto"/>
        <w:jc w:val="both"/>
      </w:pPr>
      <w:r w:rsidRPr="001C3BB0">
        <w:t>Il</w:t>
      </w:r>
      <w:r w:rsidRPr="001C3BB0">
        <w:rPr>
          <w:spacing w:val="1"/>
        </w:rPr>
        <w:t xml:space="preserve"> </w:t>
      </w:r>
      <w:r w:rsidRPr="001C3BB0">
        <w:t>personale</w:t>
      </w:r>
      <w:r w:rsidRPr="001C3BB0">
        <w:rPr>
          <w:spacing w:val="1"/>
        </w:rPr>
        <w:t xml:space="preserve"> </w:t>
      </w:r>
      <w:r w:rsidRPr="001C3BB0">
        <w:t>dirigen</w:t>
      </w:r>
      <w:r w:rsidR="00133AA9" w:rsidRPr="001C3BB0">
        <w:t>te</w:t>
      </w:r>
      <w:r w:rsidRPr="001C3BB0">
        <w:rPr>
          <w:spacing w:val="1"/>
        </w:rPr>
        <w:t xml:space="preserve"> </w:t>
      </w:r>
      <w:r w:rsidRPr="001C3BB0">
        <w:t>è</w:t>
      </w:r>
      <w:r w:rsidRPr="001C3BB0">
        <w:rPr>
          <w:spacing w:val="1"/>
        </w:rPr>
        <w:t xml:space="preserve"> </w:t>
      </w:r>
      <w:r w:rsidRPr="001C3BB0">
        <w:t>valutato</w:t>
      </w:r>
      <w:r w:rsidRPr="001C3BB0">
        <w:rPr>
          <w:spacing w:val="1"/>
        </w:rPr>
        <w:t xml:space="preserve"> </w:t>
      </w:r>
      <w:r w:rsidRPr="001C3BB0">
        <w:t>per</w:t>
      </w:r>
      <w:r w:rsidRPr="001C3BB0">
        <w:rPr>
          <w:spacing w:val="1"/>
        </w:rPr>
        <w:t xml:space="preserve"> </w:t>
      </w:r>
      <w:r w:rsidRPr="001C3BB0">
        <w:t>le</w:t>
      </w:r>
      <w:r w:rsidRPr="001C3BB0">
        <w:rPr>
          <w:spacing w:val="1"/>
        </w:rPr>
        <w:t xml:space="preserve"> </w:t>
      </w:r>
      <w:r w:rsidRPr="001C3BB0">
        <w:t>competenze</w:t>
      </w:r>
      <w:r w:rsidRPr="001C3BB0">
        <w:rPr>
          <w:spacing w:val="1"/>
        </w:rPr>
        <w:t xml:space="preserve"> </w:t>
      </w:r>
      <w:r w:rsidRPr="001C3BB0">
        <w:t>professionali</w:t>
      </w:r>
      <w:r w:rsidRPr="001C3BB0">
        <w:rPr>
          <w:spacing w:val="1"/>
        </w:rPr>
        <w:t xml:space="preserve"> </w:t>
      </w:r>
      <w:r w:rsidRPr="001C3BB0">
        <w:t>e</w:t>
      </w:r>
      <w:r w:rsidRPr="001C3BB0">
        <w:rPr>
          <w:spacing w:val="1"/>
        </w:rPr>
        <w:t xml:space="preserve"> </w:t>
      </w:r>
      <w:r w:rsidRPr="001C3BB0">
        <w:t>manageriali</w:t>
      </w:r>
      <w:r w:rsidRPr="001C3BB0">
        <w:rPr>
          <w:spacing w:val="1"/>
        </w:rPr>
        <w:t xml:space="preserve"> </w:t>
      </w:r>
      <w:r w:rsidRPr="001C3BB0">
        <w:t>dimostrate</w:t>
      </w:r>
      <w:r w:rsidR="00D407ED" w:rsidRPr="001C3BB0">
        <w:t>,</w:t>
      </w:r>
      <w:r w:rsidRPr="001C3BB0">
        <w:t xml:space="preserve"> per i comportamenti organizzativi</w:t>
      </w:r>
      <w:r w:rsidR="009A51B4" w:rsidRPr="001C3BB0">
        <w:t xml:space="preserve"> e per la capacità di valutare i propri collaboratori</w:t>
      </w:r>
      <w:r w:rsidRPr="001C3BB0">
        <w:t>. Le competenze professionali sono quelle</w:t>
      </w:r>
      <w:r w:rsidRPr="001C3BB0">
        <w:rPr>
          <w:spacing w:val="1"/>
        </w:rPr>
        <w:t xml:space="preserve"> </w:t>
      </w:r>
      <w:r w:rsidRPr="001C3BB0">
        <w:t>richieste al soggetto nell'esercizio del proprio ruolo, in relazione allo specifico ambito di</w:t>
      </w:r>
      <w:r w:rsidRPr="001C3BB0">
        <w:rPr>
          <w:spacing w:val="1"/>
        </w:rPr>
        <w:t xml:space="preserve"> </w:t>
      </w:r>
      <w:r w:rsidRPr="001C3BB0">
        <w:t>responsabilità.</w:t>
      </w:r>
    </w:p>
    <w:p w14:paraId="5DAC1822" w14:textId="02BF5387" w:rsidR="00BC4E88" w:rsidRPr="001C3BB0" w:rsidRDefault="00373359" w:rsidP="00321F23">
      <w:pPr>
        <w:pStyle w:val="Corpotesto"/>
      </w:pPr>
      <w:r w:rsidRPr="001C3BB0">
        <w:t>Le competenze ed i</w:t>
      </w:r>
      <w:r w:rsidR="005F7569" w:rsidRPr="001C3BB0">
        <w:rPr>
          <w:spacing w:val="-9"/>
        </w:rPr>
        <w:t xml:space="preserve"> </w:t>
      </w:r>
      <w:r w:rsidR="005F7569" w:rsidRPr="001C3BB0">
        <w:t>comportamenti</w:t>
      </w:r>
      <w:r w:rsidR="005F7569" w:rsidRPr="001C3BB0">
        <w:rPr>
          <w:spacing w:val="-10"/>
        </w:rPr>
        <w:t xml:space="preserve"> </w:t>
      </w:r>
      <w:r w:rsidR="005F7569" w:rsidRPr="001C3BB0">
        <w:t>organizzativi</w:t>
      </w:r>
      <w:r w:rsidR="005F7569" w:rsidRPr="001C3BB0">
        <w:rPr>
          <w:spacing w:val="37"/>
        </w:rPr>
        <w:t xml:space="preserve"> </w:t>
      </w:r>
      <w:r w:rsidR="005F7569" w:rsidRPr="001C3BB0">
        <w:t>sono</w:t>
      </w:r>
      <w:r w:rsidR="005F7569" w:rsidRPr="001C3BB0">
        <w:rPr>
          <w:spacing w:val="-9"/>
        </w:rPr>
        <w:t xml:space="preserve"> </w:t>
      </w:r>
      <w:r w:rsidR="005F7569" w:rsidRPr="001C3BB0">
        <w:t>come</w:t>
      </w:r>
      <w:r w:rsidR="005F7569" w:rsidRPr="001C3BB0">
        <w:rPr>
          <w:spacing w:val="-10"/>
        </w:rPr>
        <w:t xml:space="preserve"> </w:t>
      </w:r>
      <w:r w:rsidR="005F7569" w:rsidRPr="001C3BB0">
        <w:t>di</w:t>
      </w:r>
      <w:r w:rsidR="005F7569" w:rsidRPr="001C3BB0">
        <w:rPr>
          <w:spacing w:val="-10"/>
        </w:rPr>
        <w:t xml:space="preserve"> </w:t>
      </w:r>
      <w:r w:rsidR="005F7569" w:rsidRPr="001C3BB0">
        <w:t>seguito</w:t>
      </w:r>
      <w:r w:rsidR="005F7569" w:rsidRPr="001C3BB0">
        <w:rPr>
          <w:spacing w:val="-10"/>
        </w:rPr>
        <w:t xml:space="preserve"> </w:t>
      </w:r>
      <w:r w:rsidR="005F7569" w:rsidRPr="001C3BB0">
        <w:t>descritti:</w:t>
      </w:r>
    </w:p>
    <w:p w14:paraId="1BE01661" w14:textId="77777777" w:rsidR="00726E21" w:rsidRPr="001C3BB0" w:rsidRDefault="00726E21" w:rsidP="00321F23"/>
    <w:tbl>
      <w:tblPr>
        <w:tblW w:w="974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3"/>
        <w:gridCol w:w="25"/>
        <w:gridCol w:w="1098"/>
        <w:gridCol w:w="978"/>
        <w:gridCol w:w="978"/>
        <w:gridCol w:w="983"/>
      </w:tblGrid>
      <w:tr w:rsidR="000A5721" w:rsidRPr="001C3BB0" w14:paraId="7598820D" w14:textId="77777777" w:rsidTr="001C3BB0">
        <w:trPr>
          <w:trHeight w:val="636"/>
        </w:trPr>
        <w:tc>
          <w:tcPr>
            <w:tcW w:w="5683" w:type="dxa"/>
            <w:tcMar>
              <w:top w:w="0" w:type="dxa"/>
              <w:left w:w="70" w:type="dxa"/>
              <w:bottom w:w="0" w:type="dxa"/>
              <w:right w:w="70" w:type="dxa"/>
            </w:tcMar>
          </w:tcPr>
          <w:p w14:paraId="2BA3349C" w14:textId="77777777" w:rsidR="000A5721" w:rsidRPr="001C3BB0" w:rsidRDefault="000A5721" w:rsidP="0016576B">
            <w:pPr>
              <w:spacing w:after="160" w:line="259" w:lineRule="auto"/>
              <w:ind w:left="1134" w:hanging="360"/>
            </w:pPr>
            <w:r w:rsidRPr="001C3BB0">
              <w:rPr>
                <w:b/>
                <w:bCs/>
              </w:rPr>
              <w:t>Competenze e comportamenti</w:t>
            </w:r>
            <w:r w:rsidRPr="001C3BB0">
              <w:rPr>
                <w:b/>
                <w:bCs/>
                <w:spacing w:val="-11"/>
              </w:rPr>
              <w:t xml:space="preserve"> </w:t>
            </w:r>
            <w:r w:rsidRPr="001C3BB0">
              <w:rPr>
                <w:b/>
                <w:bCs/>
              </w:rPr>
              <w:t>organizzativi</w:t>
            </w:r>
          </w:p>
        </w:tc>
        <w:tc>
          <w:tcPr>
            <w:tcW w:w="25" w:type="dxa"/>
          </w:tcPr>
          <w:p w14:paraId="2F26197E" w14:textId="77777777" w:rsidR="000A5721" w:rsidRPr="001C3BB0" w:rsidRDefault="000A5721" w:rsidP="0016576B">
            <w:pPr>
              <w:spacing w:after="160" w:line="259" w:lineRule="auto"/>
              <w:ind w:left="0"/>
            </w:pPr>
          </w:p>
        </w:tc>
        <w:tc>
          <w:tcPr>
            <w:tcW w:w="4037" w:type="dxa"/>
            <w:gridSpan w:val="4"/>
            <w:tcMar>
              <w:top w:w="0" w:type="dxa"/>
              <w:left w:w="70" w:type="dxa"/>
              <w:bottom w:w="0" w:type="dxa"/>
              <w:right w:w="70" w:type="dxa"/>
            </w:tcMar>
            <w:vAlign w:val="center"/>
          </w:tcPr>
          <w:p w14:paraId="63ACC1ED" w14:textId="77777777" w:rsidR="000A5721" w:rsidRPr="001C3BB0" w:rsidRDefault="000A5721" w:rsidP="0016576B">
            <w:pPr>
              <w:spacing w:after="160" w:line="259" w:lineRule="auto"/>
              <w:ind w:left="0"/>
              <w:jc w:val="center"/>
            </w:pPr>
            <w:r w:rsidRPr="001C3BB0">
              <w:rPr>
                <w:b/>
                <w:bCs/>
              </w:rPr>
              <w:t>Punteggio</w:t>
            </w:r>
          </w:p>
        </w:tc>
      </w:tr>
      <w:tr w:rsidR="000A5721" w:rsidRPr="001C3BB0" w14:paraId="3FBFDD3C" w14:textId="77777777" w:rsidTr="001C3BB0">
        <w:trPr>
          <w:trHeight w:val="636"/>
        </w:trPr>
        <w:tc>
          <w:tcPr>
            <w:tcW w:w="5683" w:type="dxa"/>
            <w:tcMar>
              <w:top w:w="0" w:type="dxa"/>
              <w:left w:w="70" w:type="dxa"/>
              <w:bottom w:w="0" w:type="dxa"/>
              <w:right w:w="70" w:type="dxa"/>
            </w:tcMar>
          </w:tcPr>
          <w:p w14:paraId="4173A335" w14:textId="6A3D70EB" w:rsidR="000A5721" w:rsidRPr="001C3BB0" w:rsidRDefault="000A5721" w:rsidP="000A5721">
            <w:pPr>
              <w:pStyle w:val="Paragrafoelenco"/>
              <w:numPr>
                <w:ilvl w:val="0"/>
                <w:numId w:val="0"/>
              </w:numPr>
              <w:spacing w:after="160" w:line="259" w:lineRule="auto"/>
              <w:ind w:left="646"/>
              <w:rPr>
                <w:rFonts w:asciiTheme="minorHAnsi" w:hAnsiTheme="minorHAnsi" w:cstheme="minorHAnsi"/>
              </w:rPr>
            </w:pPr>
            <w:bookmarkStart w:id="31" w:name="_Hlk190416442"/>
          </w:p>
        </w:tc>
        <w:tc>
          <w:tcPr>
            <w:tcW w:w="25" w:type="dxa"/>
          </w:tcPr>
          <w:p w14:paraId="0C48ED44" w14:textId="77777777" w:rsidR="000A5721" w:rsidRPr="001C3BB0" w:rsidRDefault="000A5721" w:rsidP="0016576B">
            <w:pPr>
              <w:spacing w:after="160" w:line="259" w:lineRule="auto"/>
              <w:ind w:left="0"/>
            </w:pPr>
          </w:p>
        </w:tc>
        <w:tc>
          <w:tcPr>
            <w:tcW w:w="1098" w:type="dxa"/>
            <w:tcMar>
              <w:top w:w="0" w:type="dxa"/>
              <w:left w:w="70" w:type="dxa"/>
              <w:bottom w:w="0" w:type="dxa"/>
              <w:right w:w="70" w:type="dxa"/>
            </w:tcMar>
            <w:vAlign w:val="center"/>
          </w:tcPr>
          <w:p w14:paraId="64C30857" w14:textId="540D407D" w:rsidR="000A5721" w:rsidRPr="001C3BB0" w:rsidRDefault="000A5721" w:rsidP="0016576B">
            <w:pPr>
              <w:spacing w:after="160" w:line="259" w:lineRule="auto"/>
              <w:ind w:left="0" w:right="-25"/>
              <w:jc w:val="center"/>
            </w:pPr>
            <w:r w:rsidRPr="001C3BB0">
              <w:t xml:space="preserve">INSUFF.  </w:t>
            </w:r>
          </w:p>
        </w:tc>
        <w:tc>
          <w:tcPr>
            <w:tcW w:w="978" w:type="dxa"/>
            <w:tcMar>
              <w:top w:w="0" w:type="dxa"/>
              <w:left w:w="70" w:type="dxa"/>
              <w:bottom w:w="0" w:type="dxa"/>
              <w:right w:w="70" w:type="dxa"/>
            </w:tcMar>
            <w:vAlign w:val="center"/>
          </w:tcPr>
          <w:p w14:paraId="2923EC1D" w14:textId="3FD12C65" w:rsidR="000A5721" w:rsidRPr="001C3BB0" w:rsidRDefault="000A5721" w:rsidP="0016576B">
            <w:pPr>
              <w:spacing w:after="160" w:line="259" w:lineRule="auto"/>
              <w:ind w:left="0" w:right="-25"/>
              <w:jc w:val="center"/>
            </w:pPr>
            <w:r w:rsidRPr="001C3BB0">
              <w:t>SUFFIC.</w:t>
            </w:r>
          </w:p>
        </w:tc>
        <w:tc>
          <w:tcPr>
            <w:tcW w:w="978" w:type="dxa"/>
            <w:tcMar>
              <w:top w:w="0" w:type="dxa"/>
              <w:left w:w="70" w:type="dxa"/>
              <w:bottom w:w="0" w:type="dxa"/>
              <w:right w:w="70" w:type="dxa"/>
            </w:tcMar>
            <w:vAlign w:val="center"/>
          </w:tcPr>
          <w:p w14:paraId="6225EDB3" w14:textId="0B326C66" w:rsidR="000A5721" w:rsidRPr="001C3BB0" w:rsidRDefault="000A5721" w:rsidP="0016576B">
            <w:pPr>
              <w:spacing w:after="160" w:line="259" w:lineRule="auto"/>
              <w:ind w:left="0" w:right="-25" w:hanging="50"/>
              <w:jc w:val="center"/>
            </w:pPr>
            <w:r w:rsidRPr="001C3BB0">
              <w:t>BUONO</w:t>
            </w:r>
          </w:p>
        </w:tc>
        <w:tc>
          <w:tcPr>
            <w:tcW w:w="983" w:type="dxa"/>
            <w:tcMar>
              <w:top w:w="0" w:type="dxa"/>
              <w:left w:w="70" w:type="dxa"/>
              <w:bottom w:w="0" w:type="dxa"/>
              <w:right w:w="70" w:type="dxa"/>
            </w:tcMar>
            <w:vAlign w:val="center"/>
          </w:tcPr>
          <w:p w14:paraId="641CCBB5" w14:textId="2085D6FD" w:rsidR="000A5721" w:rsidRPr="001C3BB0" w:rsidRDefault="000A5721" w:rsidP="0016576B">
            <w:pPr>
              <w:spacing w:after="160" w:line="259" w:lineRule="auto"/>
              <w:ind w:left="0" w:right="-25" w:hanging="34"/>
              <w:jc w:val="center"/>
            </w:pPr>
            <w:r w:rsidRPr="001C3BB0">
              <w:t>ECCELL.</w:t>
            </w:r>
          </w:p>
        </w:tc>
      </w:tr>
      <w:tr w:rsidR="00060840" w:rsidRPr="001C3BB0" w14:paraId="652CE603" w14:textId="77777777" w:rsidTr="001C3BB0">
        <w:trPr>
          <w:trHeight w:val="636"/>
        </w:trPr>
        <w:tc>
          <w:tcPr>
            <w:tcW w:w="5683" w:type="dxa"/>
            <w:tcMar>
              <w:top w:w="0" w:type="dxa"/>
              <w:left w:w="70" w:type="dxa"/>
              <w:bottom w:w="0" w:type="dxa"/>
              <w:right w:w="70" w:type="dxa"/>
            </w:tcMar>
          </w:tcPr>
          <w:p w14:paraId="1311B6AE" w14:textId="53CD3227" w:rsidR="000A6240" w:rsidRPr="001C3BB0" w:rsidRDefault="00E1411E" w:rsidP="00321F23">
            <w:pPr>
              <w:pStyle w:val="Paragrafoelenco"/>
              <w:numPr>
                <w:ilvl w:val="0"/>
                <w:numId w:val="13"/>
              </w:numPr>
              <w:spacing w:after="160" w:line="259" w:lineRule="auto"/>
              <w:ind w:left="646" w:hanging="425"/>
              <w:rPr>
                <w:rFonts w:asciiTheme="minorHAnsi" w:hAnsiTheme="minorHAnsi" w:cstheme="minorHAnsi"/>
              </w:rPr>
            </w:pPr>
            <w:r w:rsidRPr="001C3BB0">
              <w:rPr>
                <w:rFonts w:asciiTheme="minorHAnsi" w:hAnsiTheme="minorHAnsi" w:cstheme="minorHAnsi"/>
              </w:rPr>
              <w:t>V</w:t>
            </w:r>
            <w:r w:rsidR="000A6240" w:rsidRPr="001C3BB0">
              <w:rPr>
                <w:rFonts w:asciiTheme="minorHAnsi" w:hAnsiTheme="minorHAnsi" w:cstheme="minorHAnsi"/>
              </w:rPr>
              <w:t>isione</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complessiva</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del</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lavoro</w:t>
            </w:r>
            <w:r w:rsidR="000A6240" w:rsidRPr="001C3BB0">
              <w:rPr>
                <w:rFonts w:asciiTheme="minorHAnsi" w:hAnsiTheme="minorHAnsi" w:cstheme="minorHAnsi"/>
                <w:spacing w:val="1"/>
              </w:rPr>
              <w:t xml:space="preserve"> </w:t>
            </w:r>
            <w:r w:rsidR="006F50CA" w:rsidRPr="001C3BB0">
              <w:rPr>
                <w:rFonts w:asciiTheme="minorHAnsi" w:hAnsiTheme="minorHAnsi" w:cstheme="minorHAnsi"/>
              </w:rPr>
              <w:t>e</w:t>
            </w:r>
            <w:r w:rsidR="0064164C" w:rsidRPr="001C3BB0">
              <w:rPr>
                <w:rFonts w:asciiTheme="minorHAnsi" w:hAnsiTheme="minorHAnsi" w:cstheme="minorHAnsi"/>
              </w:rPr>
              <w:t xml:space="preserve"> dell’organizzazione, </w:t>
            </w:r>
            <w:r w:rsidR="000A6240" w:rsidRPr="001C3BB0">
              <w:rPr>
                <w:rFonts w:asciiTheme="minorHAnsi" w:hAnsiTheme="minorHAnsi" w:cstheme="minorHAnsi"/>
              </w:rPr>
              <w:t>prom</w:t>
            </w:r>
            <w:r w:rsidRPr="001C3BB0">
              <w:rPr>
                <w:rFonts w:asciiTheme="minorHAnsi" w:hAnsiTheme="minorHAnsi" w:cstheme="minorHAnsi"/>
              </w:rPr>
              <w:t>ozione della</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responsabilità</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sui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risultati.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Formula</w:t>
            </w:r>
            <w:r w:rsidRPr="001C3BB0">
              <w:rPr>
                <w:rFonts w:asciiTheme="minorHAnsi" w:hAnsiTheme="minorHAnsi" w:cstheme="minorHAnsi"/>
              </w:rPr>
              <w:t xml:space="preserve">zione </w:t>
            </w:r>
            <w:r w:rsidR="006F50CA" w:rsidRPr="001C3BB0">
              <w:rPr>
                <w:rFonts w:asciiTheme="minorHAnsi" w:hAnsiTheme="minorHAnsi" w:cstheme="minorHAnsi"/>
              </w:rPr>
              <w:t xml:space="preserve">di </w:t>
            </w:r>
            <w:r w:rsidR="006F50CA" w:rsidRPr="001C3BB0">
              <w:rPr>
                <w:rFonts w:asciiTheme="minorHAnsi" w:hAnsiTheme="minorHAnsi" w:cstheme="minorHAnsi"/>
                <w:spacing w:val="1"/>
              </w:rPr>
              <w:t>ipotesi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su</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scenari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futuri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al</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fine</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di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anticipare</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lastRenderedPageBreak/>
              <w:t>l'evoluzione</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dei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fenomeni,</w:t>
            </w:r>
            <w:r w:rsidR="000A6240" w:rsidRPr="001C3BB0">
              <w:rPr>
                <w:rFonts w:asciiTheme="minorHAnsi" w:hAnsiTheme="minorHAnsi" w:cstheme="minorHAnsi"/>
                <w:spacing w:val="1"/>
              </w:rPr>
              <w:t xml:space="preserve"> </w:t>
            </w:r>
            <w:r w:rsidR="000A6240" w:rsidRPr="001C3BB0">
              <w:rPr>
                <w:rFonts w:asciiTheme="minorHAnsi" w:hAnsiTheme="minorHAnsi" w:cstheme="minorHAnsi"/>
              </w:rPr>
              <w:t>prom</w:t>
            </w:r>
            <w:r w:rsidRPr="001C3BB0">
              <w:rPr>
                <w:rFonts w:asciiTheme="minorHAnsi" w:hAnsiTheme="minorHAnsi" w:cstheme="minorHAnsi"/>
              </w:rPr>
              <w:t>ozione</w:t>
            </w:r>
            <w:r w:rsidR="000A6240" w:rsidRPr="001C3BB0">
              <w:rPr>
                <w:rFonts w:asciiTheme="minorHAnsi" w:hAnsiTheme="minorHAnsi" w:cstheme="minorHAnsi"/>
                <w:spacing w:val="2"/>
              </w:rPr>
              <w:t xml:space="preserve"> </w:t>
            </w:r>
            <w:r w:rsidR="000A6240" w:rsidRPr="001C3BB0">
              <w:rPr>
                <w:rFonts w:asciiTheme="minorHAnsi" w:hAnsiTheme="minorHAnsi" w:cstheme="minorHAnsi"/>
              </w:rPr>
              <w:t>e</w:t>
            </w:r>
            <w:r w:rsidR="000A6240" w:rsidRPr="001C3BB0">
              <w:rPr>
                <w:rFonts w:asciiTheme="minorHAnsi" w:hAnsiTheme="minorHAnsi" w:cstheme="minorHAnsi"/>
                <w:spacing w:val="1"/>
              </w:rPr>
              <w:t xml:space="preserve"> </w:t>
            </w:r>
            <w:r w:rsidRPr="001C3BB0">
              <w:rPr>
                <w:rFonts w:asciiTheme="minorHAnsi" w:hAnsiTheme="minorHAnsi" w:cstheme="minorHAnsi"/>
                <w:spacing w:val="1"/>
              </w:rPr>
              <w:t xml:space="preserve">capacità di </w:t>
            </w:r>
            <w:r w:rsidR="000A6240" w:rsidRPr="001C3BB0">
              <w:rPr>
                <w:rFonts w:asciiTheme="minorHAnsi" w:hAnsiTheme="minorHAnsi" w:cstheme="minorHAnsi"/>
              </w:rPr>
              <w:t>govern</w:t>
            </w:r>
            <w:r w:rsidRPr="001C3BB0">
              <w:rPr>
                <w:rFonts w:asciiTheme="minorHAnsi" w:hAnsiTheme="minorHAnsi" w:cstheme="minorHAnsi"/>
              </w:rPr>
              <w:t xml:space="preserve">are i </w:t>
            </w:r>
            <w:r w:rsidR="000A6240" w:rsidRPr="001C3BB0">
              <w:rPr>
                <w:rFonts w:asciiTheme="minorHAnsi" w:hAnsiTheme="minorHAnsi" w:cstheme="minorHAnsi"/>
              </w:rPr>
              <w:t>cambiamenti</w:t>
            </w:r>
          </w:p>
        </w:tc>
        <w:tc>
          <w:tcPr>
            <w:tcW w:w="25" w:type="dxa"/>
          </w:tcPr>
          <w:p w14:paraId="2999E7D6" w14:textId="77777777" w:rsidR="000A6240" w:rsidRPr="001C3BB0" w:rsidRDefault="000A6240" w:rsidP="00321F23">
            <w:pPr>
              <w:spacing w:after="160" w:line="259" w:lineRule="auto"/>
              <w:ind w:left="0"/>
            </w:pPr>
          </w:p>
        </w:tc>
        <w:tc>
          <w:tcPr>
            <w:tcW w:w="1098" w:type="dxa"/>
            <w:tcMar>
              <w:top w:w="0" w:type="dxa"/>
              <w:left w:w="70" w:type="dxa"/>
              <w:bottom w:w="0" w:type="dxa"/>
              <w:right w:w="70" w:type="dxa"/>
            </w:tcMar>
            <w:vAlign w:val="center"/>
          </w:tcPr>
          <w:p w14:paraId="105FC02E" w14:textId="7ACACD21" w:rsidR="000A6240" w:rsidRPr="001C3BB0" w:rsidRDefault="000A6240"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445C6A78" w14:textId="512C58E8" w:rsidR="000A6240" w:rsidRPr="001C3BB0" w:rsidRDefault="000A6240"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286D5B8E" w14:textId="2D5BA81B" w:rsidR="000A6240" w:rsidRPr="001C3BB0" w:rsidRDefault="000A6240"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065E27E3" w14:textId="304CD5E6" w:rsidR="000A6240" w:rsidRPr="001C3BB0" w:rsidRDefault="000A6240" w:rsidP="00321F23">
            <w:pPr>
              <w:spacing w:after="160" w:line="259" w:lineRule="auto"/>
              <w:ind w:left="0" w:right="-25" w:hanging="34"/>
              <w:jc w:val="center"/>
            </w:pPr>
            <w:r w:rsidRPr="001C3BB0">
              <w:t>4</w:t>
            </w:r>
          </w:p>
        </w:tc>
      </w:tr>
      <w:tr w:rsidR="00060840" w:rsidRPr="001C3BB0" w14:paraId="42CA27AD" w14:textId="77777777" w:rsidTr="001C3BB0">
        <w:trPr>
          <w:trHeight w:val="636"/>
        </w:trPr>
        <w:tc>
          <w:tcPr>
            <w:tcW w:w="5683" w:type="dxa"/>
            <w:tcMar>
              <w:top w:w="0" w:type="dxa"/>
              <w:left w:w="70" w:type="dxa"/>
              <w:bottom w:w="0" w:type="dxa"/>
              <w:right w:w="70" w:type="dxa"/>
            </w:tcMar>
            <w:hideMark/>
          </w:tcPr>
          <w:p w14:paraId="71709883" w14:textId="28456516" w:rsidR="000A6240" w:rsidRPr="001C3BB0" w:rsidRDefault="00547DC2" w:rsidP="00321F23">
            <w:pPr>
              <w:pStyle w:val="Paragrafoelenco"/>
              <w:numPr>
                <w:ilvl w:val="0"/>
                <w:numId w:val="13"/>
              </w:numPr>
              <w:spacing w:after="160" w:line="259" w:lineRule="auto"/>
              <w:ind w:left="646" w:hanging="425"/>
              <w:rPr>
                <w:rFonts w:asciiTheme="minorHAnsi" w:hAnsiTheme="minorHAnsi" w:cstheme="minorHAnsi"/>
              </w:rPr>
            </w:pPr>
            <w:bookmarkStart w:id="32" w:name="_Hlk190088160"/>
            <w:r w:rsidRPr="001C3BB0">
              <w:rPr>
                <w:rFonts w:asciiTheme="minorHAnsi" w:hAnsiTheme="minorHAnsi" w:cstheme="minorHAnsi"/>
              </w:rPr>
              <w:t>Contributo al benessere lavorativo, c</w:t>
            </w:r>
            <w:r w:rsidR="000A6240" w:rsidRPr="001C3BB0">
              <w:rPr>
                <w:rFonts w:asciiTheme="minorHAnsi" w:hAnsiTheme="minorHAnsi" w:cstheme="minorHAnsi"/>
              </w:rPr>
              <w:t xml:space="preserve">apacità di motivare i propri collaboratori e costruire rapporti chiari basati sulla reciproca assunzione di </w:t>
            </w:r>
            <w:r w:rsidR="006F50CA" w:rsidRPr="001C3BB0">
              <w:rPr>
                <w:rFonts w:asciiTheme="minorHAnsi" w:hAnsiTheme="minorHAnsi" w:cstheme="minorHAnsi"/>
              </w:rPr>
              <w:t>responsabilità, stimolarne</w:t>
            </w:r>
            <w:r w:rsidR="000A6240" w:rsidRPr="001C3BB0">
              <w:rPr>
                <w:rFonts w:asciiTheme="minorHAnsi" w:hAnsiTheme="minorHAnsi" w:cstheme="minorHAnsi"/>
              </w:rPr>
              <w:t xml:space="preserve"> il confronto e valorizzarne il contributo professionale</w:t>
            </w:r>
          </w:p>
        </w:tc>
        <w:tc>
          <w:tcPr>
            <w:tcW w:w="25" w:type="dxa"/>
          </w:tcPr>
          <w:p w14:paraId="092DD3EA" w14:textId="77777777" w:rsidR="000A6240" w:rsidRPr="001C3BB0" w:rsidRDefault="000A6240" w:rsidP="00321F23">
            <w:pPr>
              <w:spacing w:after="160" w:line="259" w:lineRule="auto"/>
              <w:ind w:left="0"/>
            </w:pPr>
          </w:p>
        </w:tc>
        <w:tc>
          <w:tcPr>
            <w:tcW w:w="1098" w:type="dxa"/>
            <w:tcMar>
              <w:top w:w="0" w:type="dxa"/>
              <w:left w:w="70" w:type="dxa"/>
              <w:bottom w:w="0" w:type="dxa"/>
              <w:right w:w="70" w:type="dxa"/>
            </w:tcMar>
            <w:vAlign w:val="center"/>
            <w:hideMark/>
          </w:tcPr>
          <w:p w14:paraId="0797C797" w14:textId="4ECC282B" w:rsidR="000A6240" w:rsidRPr="001C3BB0" w:rsidRDefault="000A6240"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hideMark/>
          </w:tcPr>
          <w:p w14:paraId="3077E8D5" w14:textId="0FBED494" w:rsidR="000A6240" w:rsidRPr="001C3BB0" w:rsidRDefault="000A6240"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hideMark/>
          </w:tcPr>
          <w:p w14:paraId="032BF34C" w14:textId="1135450B" w:rsidR="000A6240" w:rsidRPr="001C3BB0" w:rsidRDefault="000A6240"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hideMark/>
          </w:tcPr>
          <w:p w14:paraId="48215BC3" w14:textId="628D42D9" w:rsidR="000A6240" w:rsidRPr="001C3BB0" w:rsidRDefault="000A6240" w:rsidP="00321F23">
            <w:pPr>
              <w:spacing w:after="160" w:line="259" w:lineRule="auto"/>
              <w:ind w:left="0" w:right="-25" w:hanging="34"/>
              <w:jc w:val="center"/>
            </w:pPr>
            <w:r w:rsidRPr="001C3BB0">
              <w:t>4</w:t>
            </w:r>
          </w:p>
        </w:tc>
      </w:tr>
      <w:tr w:rsidR="00060840" w:rsidRPr="001C3BB0" w14:paraId="586B2052" w14:textId="77777777" w:rsidTr="001C3BB0">
        <w:trPr>
          <w:trHeight w:val="1547"/>
        </w:trPr>
        <w:tc>
          <w:tcPr>
            <w:tcW w:w="5683" w:type="dxa"/>
            <w:tcMar>
              <w:top w:w="0" w:type="dxa"/>
              <w:left w:w="70" w:type="dxa"/>
              <w:bottom w:w="0" w:type="dxa"/>
              <w:right w:w="70" w:type="dxa"/>
            </w:tcMar>
            <w:hideMark/>
          </w:tcPr>
          <w:p w14:paraId="01AC040C" w14:textId="0EB64E27" w:rsidR="000A6240" w:rsidRPr="001C3BB0" w:rsidRDefault="000A6240" w:rsidP="00321F23">
            <w:pPr>
              <w:pStyle w:val="Paragrafoelenco"/>
              <w:numPr>
                <w:ilvl w:val="0"/>
                <w:numId w:val="13"/>
              </w:numPr>
              <w:spacing w:after="160" w:line="259" w:lineRule="auto"/>
              <w:ind w:left="646" w:hanging="425"/>
              <w:rPr>
                <w:rFonts w:asciiTheme="minorHAnsi" w:hAnsiTheme="minorHAnsi" w:cstheme="minorHAnsi"/>
              </w:rPr>
            </w:pPr>
            <w:r w:rsidRPr="001C3BB0">
              <w:rPr>
                <w:rFonts w:asciiTheme="minorHAnsi" w:hAnsiTheme="minorHAnsi" w:cstheme="minorHAnsi"/>
              </w:rPr>
              <w:t>Capacità di valutare i collaboratori al</w:t>
            </w:r>
            <w:r w:rsidRPr="001C3BB0">
              <w:rPr>
                <w:rFonts w:asciiTheme="minorHAnsi" w:hAnsiTheme="minorHAnsi" w:cstheme="minorHAnsi"/>
                <w:spacing w:val="52"/>
              </w:rPr>
              <w:t xml:space="preserve"> </w:t>
            </w:r>
            <w:r w:rsidRPr="001C3BB0">
              <w:rPr>
                <w:rFonts w:asciiTheme="minorHAnsi" w:hAnsiTheme="minorHAnsi" w:cstheme="minorHAnsi"/>
              </w:rPr>
              <w:t>fine</w:t>
            </w:r>
            <w:r w:rsidRPr="001C3BB0">
              <w:rPr>
                <w:rFonts w:asciiTheme="minorHAnsi" w:hAnsiTheme="minorHAnsi" w:cstheme="minorHAnsi"/>
                <w:spacing w:val="52"/>
              </w:rPr>
              <w:t xml:space="preserve"> </w:t>
            </w:r>
            <w:r w:rsidRPr="001C3BB0">
              <w:rPr>
                <w:rFonts w:asciiTheme="minorHAnsi" w:hAnsiTheme="minorHAnsi" w:cstheme="minorHAnsi"/>
              </w:rPr>
              <w:t>di premiarne</w:t>
            </w:r>
            <w:r w:rsidRPr="001C3BB0">
              <w:rPr>
                <w:rFonts w:asciiTheme="minorHAnsi" w:hAnsiTheme="minorHAnsi" w:cstheme="minorHAnsi"/>
                <w:spacing w:val="52"/>
              </w:rPr>
              <w:t xml:space="preserve"> </w:t>
            </w:r>
            <w:r w:rsidRPr="001C3BB0">
              <w:rPr>
                <w:rFonts w:asciiTheme="minorHAnsi" w:hAnsiTheme="minorHAnsi" w:cstheme="minorHAnsi"/>
              </w:rPr>
              <w:t>il</w:t>
            </w:r>
            <w:r w:rsidRPr="001C3BB0">
              <w:rPr>
                <w:rFonts w:asciiTheme="minorHAnsi" w:hAnsiTheme="minorHAnsi" w:cstheme="minorHAnsi"/>
                <w:spacing w:val="52"/>
              </w:rPr>
              <w:t xml:space="preserve"> </w:t>
            </w:r>
            <w:r w:rsidRPr="001C3BB0">
              <w:rPr>
                <w:rFonts w:asciiTheme="minorHAnsi" w:hAnsiTheme="minorHAnsi" w:cstheme="minorHAnsi"/>
              </w:rPr>
              <w:t>merito</w:t>
            </w:r>
            <w:r w:rsidRPr="001C3BB0">
              <w:rPr>
                <w:rFonts w:asciiTheme="minorHAnsi" w:hAnsiTheme="minorHAnsi" w:cstheme="minorHAnsi"/>
                <w:spacing w:val="53"/>
              </w:rPr>
              <w:t xml:space="preserve"> </w:t>
            </w:r>
            <w:r w:rsidRPr="001C3BB0">
              <w:rPr>
                <w:rFonts w:asciiTheme="minorHAnsi" w:hAnsiTheme="minorHAnsi" w:cstheme="minorHAnsi"/>
              </w:rPr>
              <w:t>e promuovere</w:t>
            </w:r>
            <w:r w:rsidRPr="001C3BB0">
              <w:rPr>
                <w:rFonts w:asciiTheme="minorHAnsi" w:hAnsiTheme="minorHAnsi" w:cstheme="minorHAnsi"/>
                <w:spacing w:val="2"/>
              </w:rPr>
              <w:t xml:space="preserve"> </w:t>
            </w:r>
            <w:r w:rsidRPr="001C3BB0">
              <w:rPr>
                <w:rFonts w:asciiTheme="minorHAnsi" w:hAnsiTheme="minorHAnsi" w:cstheme="minorHAnsi"/>
              </w:rPr>
              <w:t>il</w:t>
            </w:r>
            <w:r w:rsidRPr="001C3BB0">
              <w:rPr>
                <w:rFonts w:asciiTheme="minorHAnsi" w:hAnsiTheme="minorHAnsi" w:cstheme="minorHAnsi"/>
                <w:spacing w:val="3"/>
              </w:rPr>
              <w:t xml:space="preserve"> m</w:t>
            </w:r>
            <w:r w:rsidRPr="001C3BB0">
              <w:rPr>
                <w:rFonts w:asciiTheme="minorHAnsi" w:hAnsiTheme="minorHAnsi" w:cstheme="minorHAnsi"/>
              </w:rPr>
              <w:t>iglioramento</w:t>
            </w:r>
            <w:r w:rsidRPr="001C3BB0">
              <w:rPr>
                <w:rFonts w:asciiTheme="minorHAnsi" w:hAnsiTheme="minorHAnsi" w:cstheme="minorHAnsi"/>
                <w:spacing w:val="3"/>
              </w:rPr>
              <w:t xml:space="preserve"> </w:t>
            </w:r>
            <w:r w:rsidRPr="001C3BB0">
              <w:rPr>
                <w:rFonts w:asciiTheme="minorHAnsi" w:hAnsiTheme="minorHAnsi" w:cstheme="minorHAnsi"/>
              </w:rPr>
              <w:t>della</w:t>
            </w:r>
            <w:r w:rsidRPr="001C3BB0">
              <w:rPr>
                <w:rFonts w:asciiTheme="minorHAnsi" w:hAnsiTheme="minorHAnsi" w:cstheme="minorHAnsi"/>
                <w:spacing w:val="4"/>
              </w:rPr>
              <w:t xml:space="preserve"> </w:t>
            </w:r>
            <w:r w:rsidRPr="001C3BB0">
              <w:rPr>
                <w:rFonts w:asciiTheme="minorHAnsi" w:hAnsiTheme="minorHAnsi" w:cstheme="minorHAnsi"/>
              </w:rPr>
              <w:t>performance. Tende</w:t>
            </w:r>
            <w:r w:rsidR="00E1411E" w:rsidRPr="001C3BB0">
              <w:rPr>
                <w:rFonts w:asciiTheme="minorHAnsi" w:hAnsiTheme="minorHAnsi" w:cstheme="minorHAnsi"/>
              </w:rPr>
              <w:t>nza</w:t>
            </w:r>
            <w:r w:rsidRPr="001C3BB0">
              <w:rPr>
                <w:rFonts w:asciiTheme="minorHAnsi" w:hAnsiTheme="minorHAnsi" w:cstheme="minorHAnsi"/>
              </w:rPr>
              <w:t xml:space="preserve"> a differenziare i giudizi all’interno delle schede di valutazione  </w:t>
            </w:r>
          </w:p>
        </w:tc>
        <w:tc>
          <w:tcPr>
            <w:tcW w:w="25" w:type="dxa"/>
          </w:tcPr>
          <w:p w14:paraId="089E2DDF" w14:textId="77777777" w:rsidR="000A6240" w:rsidRPr="001C3BB0" w:rsidRDefault="000A6240" w:rsidP="00321F23">
            <w:pPr>
              <w:spacing w:after="160" w:line="259" w:lineRule="auto"/>
            </w:pPr>
          </w:p>
        </w:tc>
        <w:tc>
          <w:tcPr>
            <w:tcW w:w="1098" w:type="dxa"/>
            <w:tcMar>
              <w:top w:w="0" w:type="dxa"/>
              <w:left w:w="70" w:type="dxa"/>
              <w:bottom w:w="0" w:type="dxa"/>
              <w:right w:w="70" w:type="dxa"/>
            </w:tcMar>
            <w:vAlign w:val="center"/>
          </w:tcPr>
          <w:p w14:paraId="3F23E0A7" w14:textId="657597BB" w:rsidR="000A6240" w:rsidRPr="001C3BB0" w:rsidRDefault="000A6240"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485430E4" w14:textId="30952571" w:rsidR="000A6240" w:rsidRPr="001C3BB0" w:rsidRDefault="000A6240"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60E4732B" w14:textId="3CEDB392" w:rsidR="000A6240" w:rsidRPr="001C3BB0" w:rsidRDefault="000A6240"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37231861" w14:textId="7D8179CE" w:rsidR="000A6240" w:rsidRPr="001C3BB0" w:rsidRDefault="000A6240" w:rsidP="00321F23">
            <w:pPr>
              <w:spacing w:after="160" w:line="259" w:lineRule="auto"/>
              <w:ind w:left="0" w:right="-25" w:hanging="34"/>
              <w:jc w:val="center"/>
            </w:pPr>
            <w:r w:rsidRPr="001C3BB0">
              <w:t>4</w:t>
            </w:r>
          </w:p>
        </w:tc>
      </w:tr>
      <w:tr w:rsidR="00060840" w:rsidRPr="001C3BB0" w14:paraId="679A8200" w14:textId="77777777" w:rsidTr="001C3BB0">
        <w:trPr>
          <w:trHeight w:val="649"/>
        </w:trPr>
        <w:tc>
          <w:tcPr>
            <w:tcW w:w="5683" w:type="dxa"/>
            <w:tcMar>
              <w:top w:w="0" w:type="dxa"/>
              <w:left w:w="70" w:type="dxa"/>
              <w:bottom w:w="0" w:type="dxa"/>
              <w:right w:w="70" w:type="dxa"/>
            </w:tcMar>
            <w:hideMark/>
          </w:tcPr>
          <w:p w14:paraId="141787ED" w14:textId="79E7FC76" w:rsidR="000A6240" w:rsidRPr="001C3BB0" w:rsidRDefault="000A6240" w:rsidP="00321F23">
            <w:pPr>
              <w:pStyle w:val="Paragrafoelenco"/>
              <w:numPr>
                <w:ilvl w:val="0"/>
                <w:numId w:val="13"/>
              </w:numPr>
              <w:spacing w:after="160" w:line="259" w:lineRule="auto"/>
              <w:ind w:left="646" w:hanging="425"/>
              <w:rPr>
                <w:rFonts w:asciiTheme="minorHAnsi" w:hAnsiTheme="minorHAnsi" w:cstheme="minorHAnsi"/>
              </w:rPr>
            </w:pPr>
            <w:r w:rsidRPr="001C3BB0">
              <w:rPr>
                <w:rFonts w:asciiTheme="minorHAnsi" w:hAnsiTheme="minorHAnsi" w:cstheme="minorHAnsi"/>
              </w:rPr>
              <w:t>Propensione all’innovazione accompagnata da “realismo” e da una approfondita conoscenza delle possibilità concrete di “fare innovazione”. Gesti</w:t>
            </w:r>
            <w:r w:rsidR="00E1411E" w:rsidRPr="001C3BB0">
              <w:rPr>
                <w:rFonts w:asciiTheme="minorHAnsi" w:hAnsiTheme="minorHAnsi" w:cstheme="minorHAnsi"/>
              </w:rPr>
              <w:t>one</w:t>
            </w:r>
            <w:r w:rsidRPr="001C3BB0">
              <w:rPr>
                <w:rFonts w:asciiTheme="minorHAnsi" w:hAnsiTheme="minorHAnsi" w:cstheme="minorHAnsi"/>
              </w:rPr>
              <w:t xml:space="preserve"> in forma</w:t>
            </w:r>
            <w:r w:rsidRPr="001C3BB0">
              <w:rPr>
                <w:rFonts w:asciiTheme="minorHAnsi" w:hAnsiTheme="minorHAnsi" w:cstheme="minorHAnsi"/>
                <w:spacing w:val="1"/>
              </w:rPr>
              <w:t xml:space="preserve"> </w:t>
            </w:r>
            <w:r w:rsidRPr="001C3BB0">
              <w:rPr>
                <w:rFonts w:asciiTheme="minorHAnsi" w:hAnsiTheme="minorHAnsi" w:cstheme="minorHAnsi"/>
              </w:rPr>
              <w:t>dinamica</w:t>
            </w:r>
            <w:r w:rsidRPr="001C3BB0">
              <w:rPr>
                <w:rFonts w:asciiTheme="minorHAnsi" w:hAnsiTheme="minorHAnsi" w:cstheme="minorHAnsi"/>
                <w:spacing w:val="1"/>
              </w:rPr>
              <w:t xml:space="preserve"> </w:t>
            </w:r>
            <w:r w:rsidR="00E1411E" w:rsidRPr="001C3BB0">
              <w:rPr>
                <w:rFonts w:asciiTheme="minorHAnsi" w:hAnsiTheme="minorHAnsi" w:cstheme="minorHAnsi"/>
                <w:spacing w:val="1"/>
              </w:rPr>
              <w:t>del</w:t>
            </w:r>
            <w:r w:rsidRPr="001C3BB0">
              <w:rPr>
                <w:rFonts w:asciiTheme="minorHAnsi" w:hAnsiTheme="minorHAnsi" w:cstheme="minorHAnsi"/>
              </w:rPr>
              <w:t>le</w:t>
            </w:r>
            <w:r w:rsidRPr="001C3BB0">
              <w:rPr>
                <w:rFonts w:asciiTheme="minorHAnsi" w:hAnsiTheme="minorHAnsi" w:cstheme="minorHAnsi"/>
                <w:spacing w:val="1"/>
              </w:rPr>
              <w:t xml:space="preserve"> </w:t>
            </w:r>
            <w:r w:rsidRPr="001C3BB0">
              <w:rPr>
                <w:rFonts w:asciiTheme="minorHAnsi" w:hAnsiTheme="minorHAnsi" w:cstheme="minorHAnsi"/>
              </w:rPr>
              <w:t>risorse</w:t>
            </w:r>
            <w:r w:rsidRPr="001C3BB0">
              <w:rPr>
                <w:rFonts w:asciiTheme="minorHAnsi" w:hAnsiTheme="minorHAnsi" w:cstheme="minorHAnsi"/>
                <w:spacing w:val="1"/>
              </w:rPr>
              <w:t xml:space="preserve"> </w:t>
            </w:r>
            <w:r w:rsidRPr="001C3BB0">
              <w:rPr>
                <w:rFonts w:asciiTheme="minorHAnsi" w:hAnsiTheme="minorHAnsi" w:cstheme="minorHAnsi"/>
              </w:rPr>
              <w:t>assegnate,</w:t>
            </w:r>
            <w:r w:rsidRPr="001C3BB0">
              <w:rPr>
                <w:rFonts w:asciiTheme="minorHAnsi" w:hAnsiTheme="minorHAnsi" w:cstheme="minorHAnsi"/>
                <w:spacing w:val="1"/>
              </w:rPr>
              <w:t xml:space="preserve"> </w:t>
            </w:r>
            <w:r w:rsidRPr="001C3BB0">
              <w:rPr>
                <w:rFonts w:asciiTheme="minorHAnsi" w:hAnsiTheme="minorHAnsi" w:cstheme="minorHAnsi"/>
              </w:rPr>
              <w:t>imposta</w:t>
            </w:r>
            <w:r w:rsidR="00E1411E" w:rsidRPr="001C3BB0">
              <w:rPr>
                <w:rFonts w:asciiTheme="minorHAnsi" w:hAnsiTheme="minorHAnsi" w:cstheme="minorHAnsi"/>
              </w:rPr>
              <w:t>zione</w:t>
            </w:r>
            <w:r w:rsidRPr="001C3BB0">
              <w:rPr>
                <w:rFonts w:asciiTheme="minorHAnsi" w:hAnsiTheme="minorHAnsi" w:cstheme="minorHAnsi"/>
                <w:spacing w:val="1"/>
              </w:rPr>
              <w:t xml:space="preserve"> </w:t>
            </w:r>
            <w:r w:rsidRPr="001C3BB0">
              <w:rPr>
                <w:rFonts w:asciiTheme="minorHAnsi" w:hAnsiTheme="minorHAnsi" w:cstheme="minorHAnsi"/>
              </w:rPr>
              <w:t>e</w:t>
            </w:r>
            <w:r w:rsidRPr="001C3BB0">
              <w:rPr>
                <w:rFonts w:asciiTheme="minorHAnsi" w:hAnsiTheme="minorHAnsi" w:cstheme="minorHAnsi"/>
                <w:spacing w:val="1"/>
              </w:rPr>
              <w:t xml:space="preserve"> </w:t>
            </w:r>
            <w:r w:rsidRPr="001C3BB0">
              <w:rPr>
                <w:rFonts w:asciiTheme="minorHAnsi" w:hAnsiTheme="minorHAnsi" w:cstheme="minorHAnsi"/>
              </w:rPr>
              <w:t>realizza</w:t>
            </w:r>
            <w:r w:rsidR="00E1411E" w:rsidRPr="001C3BB0">
              <w:rPr>
                <w:rFonts w:asciiTheme="minorHAnsi" w:hAnsiTheme="minorHAnsi" w:cstheme="minorHAnsi"/>
              </w:rPr>
              <w:t xml:space="preserve">zione </w:t>
            </w:r>
            <w:r w:rsidR="006F50CA" w:rsidRPr="001C3BB0">
              <w:rPr>
                <w:rFonts w:asciiTheme="minorHAnsi" w:hAnsiTheme="minorHAnsi" w:cstheme="minorHAnsi"/>
              </w:rPr>
              <w:t xml:space="preserve">di </w:t>
            </w:r>
            <w:r w:rsidR="006F50CA" w:rsidRPr="001C3BB0">
              <w:rPr>
                <w:rFonts w:asciiTheme="minorHAnsi" w:hAnsiTheme="minorHAnsi" w:cstheme="minorHAnsi"/>
                <w:spacing w:val="1"/>
              </w:rPr>
              <w:t>percorsi</w:t>
            </w:r>
            <w:r w:rsidRPr="001C3BB0">
              <w:rPr>
                <w:rFonts w:asciiTheme="minorHAnsi" w:hAnsiTheme="minorHAnsi" w:cstheme="minorHAnsi"/>
                <w:spacing w:val="2"/>
              </w:rPr>
              <w:t xml:space="preserve"> </w:t>
            </w:r>
            <w:r w:rsidRPr="001C3BB0">
              <w:rPr>
                <w:rFonts w:asciiTheme="minorHAnsi" w:hAnsiTheme="minorHAnsi" w:cstheme="minorHAnsi"/>
              </w:rPr>
              <w:t>d'innovazione e</w:t>
            </w:r>
            <w:r w:rsidRPr="001C3BB0">
              <w:rPr>
                <w:rFonts w:asciiTheme="minorHAnsi" w:hAnsiTheme="minorHAnsi" w:cstheme="minorHAnsi"/>
                <w:spacing w:val="2"/>
              </w:rPr>
              <w:t xml:space="preserve"> </w:t>
            </w:r>
            <w:r w:rsidRPr="001C3BB0">
              <w:rPr>
                <w:rFonts w:asciiTheme="minorHAnsi" w:hAnsiTheme="minorHAnsi" w:cstheme="minorHAnsi"/>
              </w:rPr>
              <w:t>sviluppo</w:t>
            </w:r>
            <w:r w:rsidRPr="001C3BB0">
              <w:rPr>
                <w:rFonts w:asciiTheme="minorHAnsi" w:hAnsiTheme="minorHAnsi" w:cstheme="minorHAnsi"/>
                <w:spacing w:val="2"/>
              </w:rPr>
              <w:t xml:space="preserve"> </w:t>
            </w:r>
            <w:r w:rsidRPr="001C3BB0">
              <w:rPr>
                <w:rFonts w:asciiTheme="minorHAnsi" w:hAnsiTheme="minorHAnsi" w:cstheme="minorHAnsi"/>
              </w:rPr>
              <w:t xml:space="preserve">organizzativo </w:t>
            </w:r>
          </w:p>
        </w:tc>
        <w:tc>
          <w:tcPr>
            <w:tcW w:w="25" w:type="dxa"/>
          </w:tcPr>
          <w:p w14:paraId="7057783F" w14:textId="77777777" w:rsidR="000A6240" w:rsidRPr="001C3BB0" w:rsidRDefault="000A6240" w:rsidP="00321F23">
            <w:pPr>
              <w:spacing w:after="160" w:line="259" w:lineRule="auto"/>
            </w:pPr>
          </w:p>
        </w:tc>
        <w:tc>
          <w:tcPr>
            <w:tcW w:w="1098" w:type="dxa"/>
            <w:tcMar>
              <w:top w:w="0" w:type="dxa"/>
              <w:left w:w="70" w:type="dxa"/>
              <w:bottom w:w="0" w:type="dxa"/>
              <w:right w:w="70" w:type="dxa"/>
            </w:tcMar>
            <w:vAlign w:val="center"/>
          </w:tcPr>
          <w:p w14:paraId="65C6512F" w14:textId="3AE3C744" w:rsidR="000A6240" w:rsidRPr="001C3BB0" w:rsidRDefault="000A6240"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27F501F9" w14:textId="4F6040B6" w:rsidR="000A6240" w:rsidRPr="001C3BB0" w:rsidRDefault="000A6240"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7D597802" w14:textId="3A9F6B1F" w:rsidR="000A6240" w:rsidRPr="001C3BB0" w:rsidRDefault="000A6240"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6C5DDAA9" w14:textId="10DD5869" w:rsidR="000A6240" w:rsidRPr="001C3BB0" w:rsidRDefault="000A6240" w:rsidP="00321F23">
            <w:pPr>
              <w:spacing w:after="160" w:line="259" w:lineRule="auto"/>
              <w:ind w:left="0" w:right="-25" w:hanging="34"/>
              <w:jc w:val="center"/>
            </w:pPr>
            <w:r w:rsidRPr="001C3BB0">
              <w:t>4</w:t>
            </w:r>
          </w:p>
        </w:tc>
      </w:tr>
      <w:tr w:rsidR="00060840" w:rsidRPr="001C3BB0" w14:paraId="180DE22B" w14:textId="77777777" w:rsidTr="001C3BB0">
        <w:trPr>
          <w:trHeight w:val="539"/>
        </w:trPr>
        <w:tc>
          <w:tcPr>
            <w:tcW w:w="5683" w:type="dxa"/>
            <w:tcMar>
              <w:top w:w="0" w:type="dxa"/>
              <w:left w:w="70" w:type="dxa"/>
              <w:bottom w:w="0" w:type="dxa"/>
              <w:right w:w="70" w:type="dxa"/>
            </w:tcMar>
            <w:hideMark/>
          </w:tcPr>
          <w:p w14:paraId="3FBF6C1F" w14:textId="495098A5" w:rsidR="000A6240" w:rsidRPr="001C3BB0" w:rsidRDefault="000A6240" w:rsidP="00321F23">
            <w:pPr>
              <w:pStyle w:val="Paragrafoelenco"/>
              <w:numPr>
                <w:ilvl w:val="0"/>
                <w:numId w:val="13"/>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Sensibilità e capacità nel rapporto con il pubblico e/o nella collaborazione con gli organi politici </w:t>
            </w:r>
          </w:p>
        </w:tc>
        <w:tc>
          <w:tcPr>
            <w:tcW w:w="25" w:type="dxa"/>
          </w:tcPr>
          <w:p w14:paraId="13E70FB3" w14:textId="77777777" w:rsidR="000A6240" w:rsidRPr="001C3BB0" w:rsidRDefault="000A6240" w:rsidP="00321F23">
            <w:pPr>
              <w:spacing w:after="160" w:line="259" w:lineRule="auto"/>
            </w:pPr>
          </w:p>
        </w:tc>
        <w:tc>
          <w:tcPr>
            <w:tcW w:w="1098" w:type="dxa"/>
            <w:tcMar>
              <w:top w:w="0" w:type="dxa"/>
              <w:left w:w="70" w:type="dxa"/>
              <w:bottom w:w="0" w:type="dxa"/>
              <w:right w:w="70" w:type="dxa"/>
            </w:tcMar>
            <w:vAlign w:val="center"/>
          </w:tcPr>
          <w:p w14:paraId="2DA3BFBF" w14:textId="15C9571F" w:rsidR="000A6240" w:rsidRPr="001C3BB0" w:rsidRDefault="000A6240"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5BF84B82" w14:textId="6820033F" w:rsidR="000A6240" w:rsidRPr="001C3BB0" w:rsidRDefault="000A6240"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5F759FC1" w14:textId="2F297090" w:rsidR="000A6240" w:rsidRPr="001C3BB0" w:rsidRDefault="000A6240"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3E7E8DAC" w14:textId="63D014A2" w:rsidR="000A6240" w:rsidRPr="001C3BB0" w:rsidRDefault="000A6240" w:rsidP="00321F23">
            <w:pPr>
              <w:spacing w:after="160" w:line="259" w:lineRule="auto"/>
              <w:ind w:left="0" w:right="-25" w:hanging="34"/>
              <w:jc w:val="center"/>
            </w:pPr>
            <w:r w:rsidRPr="001C3BB0">
              <w:t>4</w:t>
            </w:r>
          </w:p>
        </w:tc>
      </w:tr>
      <w:tr w:rsidR="00060840" w:rsidRPr="001C3BB0" w14:paraId="5412445D" w14:textId="77777777" w:rsidTr="001C3BB0">
        <w:trPr>
          <w:trHeight w:val="539"/>
        </w:trPr>
        <w:tc>
          <w:tcPr>
            <w:tcW w:w="5683" w:type="dxa"/>
            <w:tcMar>
              <w:top w:w="0" w:type="dxa"/>
              <w:left w:w="70" w:type="dxa"/>
              <w:bottom w:w="0" w:type="dxa"/>
              <w:right w:w="70" w:type="dxa"/>
            </w:tcMar>
            <w:hideMark/>
          </w:tcPr>
          <w:p w14:paraId="2B1B92B6" w14:textId="793AE610" w:rsidR="000A6240" w:rsidRPr="001C3BB0" w:rsidRDefault="000F5A5D" w:rsidP="00321F23">
            <w:pPr>
              <w:pStyle w:val="Paragrafoelenco"/>
              <w:numPr>
                <w:ilvl w:val="0"/>
                <w:numId w:val="15"/>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Negoziazione e attitudine al problem </w:t>
            </w:r>
            <w:r w:rsidR="006F50CA" w:rsidRPr="001C3BB0">
              <w:rPr>
                <w:rFonts w:asciiTheme="minorHAnsi" w:hAnsiTheme="minorHAnsi" w:cstheme="minorHAnsi"/>
              </w:rPr>
              <w:t>solving, consapevolezza</w:t>
            </w:r>
            <w:r w:rsidRPr="001C3BB0">
              <w:rPr>
                <w:rFonts w:asciiTheme="minorHAnsi" w:hAnsiTheme="minorHAnsi" w:cstheme="minorHAnsi"/>
              </w:rPr>
              <w:t xml:space="preserve"> degli obiettivi da raggiungere,</w:t>
            </w:r>
            <w:r w:rsidRPr="001C3BB0">
              <w:rPr>
                <w:rFonts w:asciiTheme="minorHAnsi" w:hAnsiTheme="minorHAnsi" w:cstheme="minorHAnsi"/>
                <w:spacing w:val="-48"/>
              </w:rPr>
              <w:t xml:space="preserve"> </w:t>
            </w:r>
            <w:r w:rsidRPr="001C3BB0">
              <w:rPr>
                <w:rFonts w:asciiTheme="minorHAnsi" w:hAnsiTheme="minorHAnsi" w:cstheme="minorHAnsi"/>
              </w:rPr>
              <w:t>media</w:t>
            </w:r>
            <w:r w:rsidR="00E1411E" w:rsidRPr="001C3BB0">
              <w:rPr>
                <w:rFonts w:asciiTheme="minorHAnsi" w:hAnsiTheme="minorHAnsi" w:cstheme="minorHAnsi"/>
              </w:rPr>
              <w:t>zione</w:t>
            </w:r>
            <w:r w:rsidRPr="001C3BB0">
              <w:rPr>
                <w:rFonts w:asciiTheme="minorHAnsi" w:hAnsiTheme="minorHAnsi" w:cstheme="minorHAnsi"/>
                <w:spacing w:val="1"/>
              </w:rPr>
              <w:t xml:space="preserve"> </w:t>
            </w:r>
            <w:r w:rsidRPr="001C3BB0">
              <w:rPr>
                <w:rFonts w:asciiTheme="minorHAnsi" w:hAnsiTheme="minorHAnsi" w:cstheme="minorHAnsi"/>
              </w:rPr>
              <w:t>tra</w:t>
            </w:r>
            <w:r w:rsidRPr="001C3BB0">
              <w:rPr>
                <w:rFonts w:asciiTheme="minorHAnsi" w:hAnsiTheme="minorHAnsi" w:cstheme="minorHAnsi"/>
                <w:spacing w:val="-48"/>
              </w:rPr>
              <w:t xml:space="preserve">   </w:t>
            </w:r>
            <w:r w:rsidRPr="001C3BB0">
              <w:rPr>
                <w:rFonts w:asciiTheme="minorHAnsi" w:hAnsiTheme="minorHAnsi" w:cstheme="minorHAnsi"/>
              </w:rPr>
              <w:t>diversi</w:t>
            </w:r>
            <w:r w:rsidRPr="001C3BB0">
              <w:rPr>
                <w:rFonts w:asciiTheme="minorHAnsi" w:hAnsiTheme="minorHAnsi" w:cstheme="minorHAnsi"/>
                <w:spacing w:val="1"/>
              </w:rPr>
              <w:t xml:space="preserve"> </w:t>
            </w:r>
            <w:r w:rsidRPr="001C3BB0">
              <w:rPr>
                <w:rFonts w:asciiTheme="minorHAnsi" w:hAnsiTheme="minorHAnsi" w:cstheme="minorHAnsi"/>
              </w:rPr>
              <w:t>interlocutori</w:t>
            </w:r>
            <w:r w:rsidR="00E1411E" w:rsidRPr="001C3BB0">
              <w:rPr>
                <w:rFonts w:asciiTheme="minorHAnsi" w:hAnsiTheme="minorHAnsi" w:cstheme="minorHAnsi"/>
              </w:rPr>
              <w:t>,</w:t>
            </w:r>
            <w:r w:rsidRPr="001C3BB0">
              <w:rPr>
                <w:rFonts w:asciiTheme="minorHAnsi" w:hAnsiTheme="minorHAnsi" w:cstheme="minorHAnsi"/>
                <w:spacing w:val="1"/>
              </w:rPr>
              <w:t xml:space="preserve"> </w:t>
            </w:r>
            <w:r w:rsidRPr="001C3BB0">
              <w:rPr>
                <w:rFonts w:asciiTheme="minorHAnsi" w:hAnsiTheme="minorHAnsi" w:cstheme="minorHAnsi"/>
              </w:rPr>
              <w:t>anche</w:t>
            </w:r>
            <w:r w:rsidRPr="001C3BB0">
              <w:rPr>
                <w:rFonts w:asciiTheme="minorHAnsi" w:hAnsiTheme="minorHAnsi" w:cstheme="minorHAnsi"/>
                <w:spacing w:val="1"/>
              </w:rPr>
              <w:t xml:space="preserve"> </w:t>
            </w:r>
            <w:r w:rsidR="006F50CA" w:rsidRPr="001C3BB0">
              <w:rPr>
                <w:rFonts w:asciiTheme="minorHAnsi" w:hAnsiTheme="minorHAnsi" w:cstheme="minorHAnsi"/>
              </w:rPr>
              <w:t xml:space="preserve">esterni, </w:t>
            </w:r>
            <w:r w:rsidR="006F50CA" w:rsidRPr="001C3BB0">
              <w:rPr>
                <w:rFonts w:asciiTheme="minorHAnsi" w:hAnsiTheme="minorHAnsi" w:cstheme="minorHAnsi"/>
                <w:spacing w:val="1"/>
              </w:rPr>
              <w:t>per</w:t>
            </w:r>
            <w:r w:rsidRPr="001C3BB0">
              <w:rPr>
                <w:rFonts w:asciiTheme="minorHAnsi" w:hAnsiTheme="minorHAnsi" w:cstheme="minorHAnsi"/>
                <w:spacing w:val="1"/>
              </w:rPr>
              <w:t xml:space="preserve"> </w:t>
            </w:r>
            <w:r w:rsidRPr="001C3BB0">
              <w:rPr>
                <w:rFonts w:asciiTheme="minorHAnsi" w:hAnsiTheme="minorHAnsi" w:cstheme="minorHAnsi"/>
              </w:rPr>
              <w:t>raggiungere</w:t>
            </w:r>
            <w:r w:rsidRPr="001C3BB0">
              <w:rPr>
                <w:rFonts w:asciiTheme="minorHAnsi" w:hAnsiTheme="minorHAnsi" w:cstheme="minorHAnsi"/>
                <w:spacing w:val="1"/>
              </w:rPr>
              <w:t xml:space="preserve"> </w:t>
            </w:r>
            <w:r w:rsidRPr="001C3BB0">
              <w:rPr>
                <w:rFonts w:asciiTheme="minorHAnsi" w:hAnsiTheme="minorHAnsi" w:cstheme="minorHAnsi"/>
              </w:rPr>
              <w:t>risultati positivi in modo da affrontare e superare le</w:t>
            </w:r>
            <w:r w:rsidRPr="001C3BB0">
              <w:rPr>
                <w:rFonts w:asciiTheme="minorHAnsi" w:hAnsiTheme="minorHAnsi" w:cstheme="minorHAnsi"/>
                <w:spacing w:val="1"/>
              </w:rPr>
              <w:t xml:space="preserve"> </w:t>
            </w:r>
            <w:r w:rsidRPr="001C3BB0">
              <w:rPr>
                <w:rFonts w:asciiTheme="minorHAnsi" w:hAnsiTheme="minorHAnsi" w:cstheme="minorHAnsi"/>
              </w:rPr>
              <w:t>criticità</w:t>
            </w:r>
            <w:r w:rsidRPr="001C3BB0">
              <w:rPr>
                <w:rFonts w:asciiTheme="minorHAnsi" w:hAnsiTheme="minorHAnsi" w:cstheme="minorHAnsi"/>
                <w:spacing w:val="2"/>
              </w:rPr>
              <w:t xml:space="preserve"> </w:t>
            </w:r>
            <w:r w:rsidRPr="001C3BB0">
              <w:rPr>
                <w:rFonts w:asciiTheme="minorHAnsi" w:hAnsiTheme="minorHAnsi" w:cstheme="minorHAnsi"/>
              </w:rPr>
              <w:t>e</w:t>
            </w:r>
            <w:r w:rsidRPr="001C3BB0">
              <w:rPr>
                <w:rFonts w:asciiTheme="minorHAnsi" w:hAnsiTheme="minorHAnsi" w:cstheme="minorHAnsi"/>
                <w:spacing w:val="1"/>
              </w:rPr>
              <w:t xml:space="preserve"> </w:t>
            </w:r>
            <w:r w:rsidRPr="001C3BB0">
              <w:rPr>
                <w:rFonts w:asciiTheme="minorHAnsi" w:hAnsiTheme="minorHAnsi" w:cstheme="minorHAnsi"/>
              </w:rPr>
              <w:t>risolvere le</w:t>
            </w:r>
            <w:r w:rsidRPr="001C3BB0">
              <w:rPr>
                <w:rFonts w:asciiTheme="minorHAnsi" w:hAnsiTheme="minorHAnsi" w:cstheme="minorHAnsi"/>
                <w:spacing w:val="2"/>
              </w:rPr>
              <w:t xml:space="preserve"> </w:t>
            </w:r>
            <w:r w:rsidRPr="001C3BB0">
              <w:rPr>
                <w:rFonts w:asciiTheme="minorHAnsi" w:hAnsiTheme="minorHAnsi" w:cstheme="minorHAnsi"/>
              </w:rPr>
              <w:t>conflittualità</w:t>
            </w:r>
          </w:p>
        </w:tc>
        <w:tc>
          <w:tcPr>
            <w:tcW w:w="25" w:type="dxa"/>
          </w:tcPr>
          <w:p w14:paraId="736C1E45" w14:textId="77777777" w:rsidR="000A6240" w:rsidRPr="001C3BB0" w:rsidRDefault="000A6240" w:rsidP="00321F23">
            <w:pPr>
              <w:spacing w:after="160" w:line="259" w:lineRule="auto"/>
            </w:pPr>
          </w:p>
        </w:tc>
        <w:tc>
          <w:tcPr>
            <w:tcW w:w="1098" w:type="dxa"/>
            <w:tcMar>
              <w:top w:w="0" w:type="dxa"/>
              <w:left w:w="70" w:type="dxa"/>
              <w:bottom w:w="0" w:type="dxa"/>
              <w:right w:w="70" w:type="dxa"/>
            </w:tcMar>
            <w:vAlign w:val="center"/>
          </w:tcPr>
          <w:p w14:paraId="5BD8254F" w14:textId="6B5B3BC9" w:rsidR="000A6240" w:rsidRPr="001C3BB0" w:rsidRDefault="00D7083D"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6B44BA04" w14:textId="26118BC0" w:rsidR="000A6240" w:rsidRPr="001C3BB0" w:rsidRDefault="00D7083D"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46A108D0" w14:textId="0A2B16CD" w:rsidR="000A6240" w:rsidRPr="001C3BB0" w:rsidRDefault="00D7083D"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2ADBF9FE" w14:textId="321665FA" w:rsidR="000A6240" w:rsidRPr="001C3BB0" w:rsidRDefault="00D7083D" w:rsidP="00321F23">
            <w:pPr>
              <w:spacing w:after="160" w:line="259" w:lineRule="auto"/>
              <w:ind w:left="0" w:right="-25" w:hanging="34"/>
              <w:jc w:val="center"/>
            </w:pPr>
            <w:r w:rsidRPr="001C3BB0">
              <w:t>4</w:t>
            </w:r>
          </w:p>
        </w:tc>
      </w:tr>
      <w:tr w:rsidR="00060840" w:rsidRPr="001C3BB0" w14:paraId="6EFA383E" w14:textId="77777777" w:rsidTr="001C3BB0">
        <w:trPr>
          <w:trHeight w:val="519"/>
        </w:trPr>
        <w:tc>
          <w:tcPr>
            <w:tcW w:w="5683" w:type="dxa"/>
            <w:tcMar>
              <w:top w:w="0" w:type="dxa"/>
              <w:left w:w="70" w:type="dxa"/>
              <w:bottom w:w="0" w:type="dxa"/>
              <w:right w:w="70" w:type="dxa"/>
            </w:tcMar>
            <w:hideMark/>
          </w:tcPr>
          <w:p w14:paraId="27EAF8AE" w14:textId="2A927CB1" w:rsidR="00D7083D" w:rsidRPr="001C3BB0" w:rsidRDefault="00D7083D" w:rsidP="00321F23">
            <w:pPr>
              <w:pStyle w:val="Paragrafoelenco"/>
              <w:numPr>
                <w:ilvl w:val="0"/>
                <w:numId w:val="15"/>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Propensione all'aggiornamento professionale proprio e dei collaboratori in merito alla normativa e alle tecniche che regolano il proprio ambito di lavoro  </w:t>
            </w:r>
          </w:p>
        </w:tc>
        <w:tc>
          <w:tcPr>
            <w:tcW w:w="25" w:type="dxa"/>
          </w:tcPr>
          <w:p w14:paraId="3B210D6F" w14:textId="77777777" w:rsidR="00D7083D" w:rsidRPr="001C3BB0" w:rsidRDefault="00D7083D" w:rsidP="00321F23">
            <w:pPr>
              <w:spacing w:after="160" w:line="259" w:lineRule="auto"/>
            </w:pPr>
          </w:p>
        </w:tc>
        <w:tc>
          <w:tcPr>
            <w:tcW w:w="1098" w:type="dxa"/>
            <w:tcMar>
              <w:top w:w="0" w:type="dxa"/>
              <w:left w:w="70" w:type="dxa"/>
              <w:bottom w:w="0" w:type="dxa"/>
              <w:right w:w="70" w:type="dxa"/>
            </w:tcMar>
            <w:vAlign w:val="center"/>
          </w:tcPr>
          <w:p w14:paraId="7C52E6C7" w14:textId="71E2F4DA" w:rsidR="00D7083D" w:rsidRPr="001C3BB0" w:rsidRDefault="00D7083D"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3C520167" w14:textId="2AD840CA" w:rsidR="00D7083D" w:rsidRPr="001C3BB0" w:rsidRDefault="00D7083D"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310CAAAE" w14:textId="453A46F2" w:rsidR="00D7083D" w:rsidRPr="001C3BB0" w:rsidRDefault="00D7083D"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4DFC9C05" w14:textId="67C08947" w:rsidR="00D7083D" w:rsidRPr="001C3BB0" w:rsidRDefault="00D7083D" w:rsidP="00321F23">
            <w:pPr>
              <w:spacing w:after="160" w:line="259" w:lineRule="auto"/>
              <w:ind w:left="0" w:right="-25" w:hanging="34"/>
              <w:jc w:val="center"/>
            </w:pPr>
            <w:r w:rsidRPr="001C3BB0">
              <w:t>4</w:t>
            </w:r>
          </w:p>
        </w:tc>
      </w:tr>
      <w:tr w:rsidR="00060840" w:rsidRPr="001C3BB0" w14:paraId="1B92A50E" w14:textId="77777777" w:rsidTr="001C3BB0">
        <w:trPr>
          <w:trHeight w:val="707"/>
        </w:trPr>
        <w:tc>
          <w:tcPr>
            <w:tcW w:w="5683" w:type="dxa"/>
            <w:tcMar>
              <w:top w:w="0" w:type="dxa"/>
              <w:left w:w="70" w:type="dxa"/>
              <w:bottom w:w="0" w:type="dxa"/>
              <w:right w:w="70" w:type="dxa"/>
            </w:tcMar>
            <w:hideMark/>
          </w:tcPr>
          <w:p w14:paraId="62DE3B6D" w14:textId="3869E3BC" w:rsidR="00D7083D" w:rsidRPr="001C3BB0" w:rsidRDefault="00D7083D" w:rsidP="00321F23">
            <w:pPr>
              <w:pStyle w:val="Paragrafoelenco"/>
              <w:numPr>
                <w:ilvl w:val="0"/>
                <w:numId w:val="15"/>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Collaborazione con gli altri responsabili e costruzione di relazioni basate sulla fiducia e su un confronto aperto, privilegiando canali di comunicazione informali ed evitando atteggiamenti burocratici e formalistici  </w:t>
            </w:r>
          </w:p>
        </w:tc>
        <w:tc>
          <w:tcPr>
            <w:tcW w:w="25" w:type="dxa"/>
          </w:tcPr>
          <w:p w14:paraId="5D136E8A" w14:textId="77777777" w:rsidR="00D7083D" w:rsidRPr="001C3BB0" w:rsidRDefault="00D7083D" w:rsidP="00321F23">
            <w:pPr>
              <w:spacing w:after="160" w:line="259" w:lineRule="auto"/>
            </w:pPr>
          </w:p>
        </w:tc>
        <w:tc>
          <w:tcPr>
            <w:tcW w:w="1098" w:type="dxa"/>
            <w:tcMar>
              <w:top w:w="0" w:type="dxa"/>
              <w:left w:w="70" w:type="dxa"/>
              <w:bottom w:w="0" w:type="dxa"/>
              <w:right w:w="70" w:type="dxa"/>
            </w:tcMar>
            <w:vAlign w:val="center"/>
          </w:tcPr>
          <w:p w14:paraId="029AA376" w14:textId="59976DA5" w:rsidR="00D7083D" w:rsidRPr="001C3BB0" w:rsidRDefault="00D7083D"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4A31597D" w14:textId="21563B78" w:rsidR="00D7083D" w:rsidRPr="001C3BB0" w:rsidRDefault="00D7083D"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6242E85E" w14:textId="04342CFC" w:rsidR="00D7083D" w:rsidRPr="001C3BB0" w:rsidRDefault="00D7083D"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3BD954B0" w14:textId="60AE7079" w:rsidR="00D7083D" w:rsidRPr="001C3BB0" w:rsidRDefault="00D7083D" w:rsidP="00321F23">
            <w:pPr>
              <w:spacing w:after="160" w:line="259" w:lineRule="auto"/>
              <w:ind w:left="0" w:right="-25" w:hanging="34"/>
              <w:jc w:val="center"/>
            </w:pPr>
            <w:r w:rsidRPr="001C3BB0">
              <w:t>4</w:t>
            </w:r>
          </w:p>
        </w:tc>
      </w:tr>
      <w:tr w:rsidR="00060840" w:rsidRPr="001C3BB0" w14:paraId="7F53C9B9" w14:textId="77777777" w:rsidTr="001C3BB0">
        <w:trPr>
          <w:trHeight w:val="324"/>
        </w:trPr>
        <w:tc>
          <w:tcPr>
            <w:tcW w:w="5683" w:type="dxa"/>
            <w:tcMar>
              <w:top w:w="0" w:type="dxa"/>
              <w:left w:w="70" w:type="dxa"/>
              <w:bottom w:w="0" w:type="dxa"/>
              <w:right w:w="70" w:type="dxa"/>
            </w:tcMar>
            <w:hideMark/>
          </w:tcPr>
          <w:p w14:paraId="25DBF934" w14:textId="6398D9CA" w:rsidR="00D7083D" w:rsidRPr="001C3BB0" w:rsidRDefault="00D7083D" w:rsidP="00321F23">
            <w:pPr>
              <w:pStyle w:val="Paragrafoelenco"/>
              <w:numPr>
                <w:ilvl w:val="0"/>
                <w:numId w:val="15"/>
              </w:numPr>
              <w:spacing w:after="160" w:line="259" w:lineRule="auto"/>
              <w:ind w:left="646" w:hanging="425"/>
              <w:rPr>
                <w:rFonts w:asciiTheme="minorHAnsi" w:hAnsiTheme="minorHAnsi" w:cstheme="minorHAnsi"/>
              </w:rPr>
            </w:pPr>
            <w:r w:rsidRPr="001C3BB0">
              <w:rPr>
                <w:rFonts w:asciiTheme="minorHAnsi" w:hAnsiTheme="minorHAnsi" w:cstheme="minorHAnsi"/>
              </w:rPr>
              <w:t>Tempestività negli adempimenti legati all'esigenze dell'ente e del servizio. Utilizz</w:t>
            </w:r>
            <w:r w:rsidR="00E1411E" w:rsidRPr="001C3BB0">
              <w:rPr>
                <w:rFonts w:asciiTheme="minorHAnsi" w:hAnsiTheme="minorHAnsi" w:cstheme="minorHAnsi"/>
              </w:rPr>
              <w:t>o de</w:t>
            </w:r>
            <w:r w:rsidRPr="001C3BB0">
              <w:rPr>
                <w:rFonts w:asciiTheme="minorHAnsi" w:hAnsiTheme="minorHAnsi" w:cstheme="minorHAnsi"/>
              </w:rPr>
              <w:t>l</w:t>
            </w:r>
            <w:r w:rsidRPr="001C3BB0">
              <w:rPr>
                <w:rFonts w:asciiTheme="minorHAnsi" w:hAnsiTheme="minorHAnsi" w:cstheme="minorHAnsi"/>
                <w:spacing w:val="1"/>
              </w:rPr>
              <w:t xml:space="preserve"> </w:t>
            </w:r>
            <w:r w:rsidRPr="001C3BB0">
              <w:rPr>
                <w:rFonts w:asciiTheme="minorHAnsi" w:hAnsiTheme="minorHAnsi" w:cstheme="minorHAnsi"/>
              </w:rPr>
              <w:t>tempo</w:t>
            </w:r>
            <w:r w:rsidRPr="001C3BB0">
              <w:rPr>
                <w:rFonts w:asciiTheme="minorHAnsi" w:hAnsiTheme="minorHAnsi" w:cstheme="minorHAnsi"/>
                <w:spacing w:val="1"/>
              </w:rPr>
              <w:t xml:space="preserve"> </w:t>
            </w:r>
            <w:r w:rsidRPr="001C3BB0">
              <w:rPr>
                <w:rFonts w:asciiTheme="minorHAnsi" w:hAnsiTheme="minorHAnsi" w:cstheme="minorHAnsi"/>
              </w:rPr>
              <w:t>in</w:t>
            </w:r>
            <w:r w:rsidRPr="001C3BB0">
              <w:rPr>
                <w:rFonts w:asciiTheme="minorHAnsi" w:hAnsiTheme="minorHAnsi" w:cstheme="minorHAnsi"/>
                <w:spacing w:val="1"/>
              </w:rPr>
              <w:t xml:space="preserve"> </w:t>
            </w:r>
            <w:r w:rsidRPr="001C3BB0">
              <w:rPr>
                <w:rFonts w:asciiTheme="minorHAnsi" w:hAnsiTheme="minorHAnsi" w:cstheme="minorHAnsi"/>
              </w:rPr>
              <w:t>modo</w:t>
            </w:r>
            <w:r w:rsidRPr="001C3BB0">
              <w:rPr>
                <w:rFonts w:asciiTheme="minorHAnsi" w:hAnsiTheme="minorHAnsi" w:cstheme="minorHAnsi"/>
                <w:spacing w:val="1"/>
              </w:rPr>
              <w:t xml:space="preserve"> </w:t>
            </w:r>
            <w:r w:rsidRPr="001C3BB0">
              <w:rPr>
                <w:rFonts w:asciiTheme="minorHAnsi" w:hAnsiTheme="minorHAnsi" w:cstheme="minorHAnsi"/>
              </w:rPr>
              <w:t>efficiente</w:t>
            </w:r>
            <w:r w:rsidRPr="001C3BB0">
              <w:rPr>
                <w:rFonts w:asciiTheme="minorHAnsi" w:hAnsiTheme="minorHAnsi" w:cstheme="minorHAnsi"/>
                <w:spacing w:val="1"/>
              </w:rPr>
              <w:t xml:space="preserve"> </w:t>
            </w:r>
            <w:r w:rsidRPr="001C3BB0">
              <w:rPr>
                <w:rFonts w:asciiTheme="minorHAnsi" w:hAnsiTheme="minorHAnsi" w:cstheme="minorHAnsi"/>
              </w:rPr>
              <w:t>ed</w:t>
            </w:r>
            <w:r w:rsidRPr="001C3BB0">
              <w:rPr>
                <w:rFonts w:asciiTheme="minorHAnsi" w:hAnsiTheme="minorHAnsi" w:cstheme="minorHAnsi"/>
                <w:spacing w:val="1"/>
              </w:rPr>
              <w:t xml:space="preserve"> </w:t>
            </w:r>
            <w:r w:rsidRPr="001C3BB0">
              <w:rPr>
                <w:rFonts w:asciiTheme="minorHAnsi" w:hAnsiTheme="minorHAnsi" w:cstheme="minorHAnsi"/>
              </w:rPr>
              <w:t>efficace,</w:t>
            </w:r>
            <w:r w:rsidRPr="001C3BB0">
              <w:rPr>
                <w:rFonts w:asciiTheme="minorHAnsi" w:hAnsiTheme="minorHAnsi" w:cstheme="minorHAnsi"/>
                <w:spacing w:val="1"/>
              </w:rPr>
              <w:t xml:space="preserve"> </w:t>
            </w:r>
            <w:r w:rsidRPr="001C3BB0">
              <w:rPr>
                <w:rFonts w:asciiTheme="minorHAnsi" w:hAnsiTheme="minorHAnsi" w:cstheme="minorHAnsi"/>
              </w:rPr>
              <w:t>individuando</w:t>
            </w:r>
            <w:r w:rsidRPr="001C3BB0">
              <w:rPr>
                <w:rFonts w:asciiTheme="minorHAnsi" w:hAnsiTheme="minorHAnsi" w:cstheme="minorHAnsi"/>
                <w:spacing w:val="1"/>
              </w:rPr>
              <w:t xml:space="preserve"> </w:t>
            </w:r>
            <w:r w:rsidRPr="001C3BB0">
              <w:rPr>
                <w:rFonts w:asciiTheme="minorHAnsi" w:hAnsiTheme="minorHAnsi" w:cstheme="minorHAnsi"/>
              </w:rPr>
              <w:t>priorità</w:t>
            </w:r>
            <w:r w:rsidRPr="001C3BB0">
              <w:rPr>
                <w:rFonts w:asciiTheme="minorHAnsi" w:hAnsiTheme="minorHAnsi" w:cstheme="minorHAnsi"/>
                <w:spacing w:val="1"/>
              </w:rPr>
              <w:t xml:space="preserve"> </w:t>
            </w:r>
            <w:r w:rsidRPr="001C3BB0">
              <w:rPr>
                <w:rFonts w:asciiTheme="minorHAnsi" w:hAnsiTheme="minorHAnsi" w:cstheme="minorHAnsi"/>
              </w:rPr>
              <w:t>in</w:t>
            </w:r>
            <w:r w:rsidRPr="001C3BB0">
              <w:rPr>
                <w:rFonts w:asciiTheme="minorHAnsi" w:hAnsiTheme="minorHAnsi" w:cstheme="minorHAnsi"/>
                <w:spacing w:val="1"/>
              </w:rPr>
              <w:t xml:space="preserve"> </w:t>
            </w:r>
            <w:r w:rsidRPr="001C3BB0">
              <w:rPr>
                <w:rFonts w:asciiTheme="minorHAnsi" w:hAnsiTheme="minorHAnsi" w:cstheme="minorHAnsi"/>
              </w:rPr>
              <w:t>termini</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importanza</w:t>
            </w:r>
            <w:r w:rsidRPr="001C3BB0">
              <w:rPr>
                <w:rFonts w:asciiTheme="minorHAnsi" w:hAnsiTheme="minorHAnsi" w:cstheme="minorHAnsi"/>
                <w:spacing w:val="49"/>
              </w:rPr>
              <w:t xml:space="preserve"> </w:t>
            </w:r>
            <w:r w:rsidRPr="001C3BB0">
              <w:rPr>
                <w:rFonts w:asciiTheme="minorHAnsi" w:hAnsiTheme="minorHAnsi" w:cstheme="minorHAnsi"/>
              </w:rPr>
              <w:lastRenderedPageBreak/>
              <w:t>ed</w:t>
            </w:r>
            <w:r w:rsidRPr="001C3BB0">
              <w:rPr>
                <w:rFonts w:asciiTheme="minorHAnsi" w:hAnsiTheme="minorHAnsi" w:cstheme="minorHAnsi"/>
                <w:spacing w:val="1"/>
              </w:rPr>
              <w:t xml:space="preserve"> </w:t>
            </w:r>
            <w:r w:rsidRPr="001C3BB0">
              <w:rPr>
                <w:rFonts w:asciiTheme="minorHAnsi" w:hAnsiTheme="minorHAnsi" w:cstheme="minorHAnsi"/>
              </w:rPr>
              <w:t>urgenza</w:t>
            </w:r>
            <w:r w:rsidR="00E1411E" w:rsidRPr="001C3BB0">
              <w:rPr>
                <w:rFonts w:asciiTheme="minorHAnsi" w:hAnsiTheme="minorHAnsi" w:cstheme="minorHAnsi"/>
              </w:rPr>
              <w:t xml:space="preserve"> e</w:t>
            </w:r>
            <w:r w:rsidRPr="001C3BB0">
              <w:rPr>
                <w:rFonts w:asciiTheme="minorHAnsi" w:hAnsiTheme="minorHAnsi" w:cstheme="minorHAnsi"/>
                <w:spacing w:val="38"/>
              </w:rPr>
              <w:t xml:space="preserve"> </w:t>
            </w:r>
            <w:r w:rsidRPr="001C3BB0">
              <w:rPr>
                <w:rFonts w:asciiTheme="minorHAnsi" w:hAnsiTheme="minorHAnsi" w:cstheme="minorHAnsi"/>
              </w:rPr>
              <w:t>coerentemente</w:t>
            </w:r>
            <w:r w:rsidRPr="001C3BB0">
              <w:rPr>
                <w:rFonts w:asciiTheme="minorHAnsi" w:hAnsiTheme="minorHAnsi" w:cstheme="minorHAnsi"/>
                <w:spacing w:val="39"/>
              </w:rPr>
              <w:t xml:space="preserve"> </w:t>
            </w:r>
            <w:r w:rsidRPr="001C3BB0">
              <w:rPr>
                <w:rFonts w:asciiTheme="minorHAnsi" w:hAnsiTheme="minorHAnsi" w:cstheme="minorHAnsi"/>
              </w:rPr>
              <w:t>con</w:t>
            </w:r>
            <w:r w:rsidRPr="001C3BB0">
              <w:rPr>
                <w:rFonts w:asciiTheme="minorHAnsi" w:hAnsiTheme="minorHAnsi" w:cstheme="minorHAnsi"/>
                <w:spacing w:val="-46"/>
              </w:rPr>
              <w:t xml:space="preserve"> </w:t>
            </w:r>
            <w:r w:rsidRPr="001C3BB0">
              <w:rPr>
                <w:rFonts w:asciiTheme="minorHAnsi" w:hAnsiTheme="minorHAnsi" w:cstheme="minorHAnsi"/>
              </w:rPr>
              <w:t>gli</w:t>
            </w:r>
            <w:r w:rsidRPr="001C3BB0">
              <w:rPr>
                <w:rFonts w:asciiTheme="minorHAnsi" w:hAnsiTheme="minorHAnsi" w:cstheme="minorHAnsi"/>
                <w:spacing w:val="7"/>
              </w:rPr>
              <w:t xml:space="preserve"> </w:t>
            </w:r>
            <w:r w:rsidRPr="001C3BB0">
              <w:rPr>
                <w:rFonts w:asciiTheme="minorHAnsi" w:hAnsiTheme="minorHAnsi" w:cstheme="minorHAnsi"/>
              </w:rPr>
              <w:t>obiettivi</w:t>
            </w:r>
            <w:r w:rsidRPr="001C3BB0">
              <w:rPr>
                <w:rFonts w:asciiTheme="minorHAnsi" w:hAnsiTheme="minorHAnsi" w:cstheme="minorHAnsi"/>
                <w:spacing w:val="8"/>
              </w:rPr>
              <w:t xml:space="preserve"> </w:t>
            </w:r>
            <w:r w:rsidRPr="001C3BB0">
              <w:rPr>
                <w:rFonts w:asciiTheme="minorHAnsi" w:hAnsiTheme="minorHAnsi" w:cstheme="minorHAnsi"/>
              </w:rPr>
              <w:t>e</w:t>
            </w:r>
            <w:r w:rsidRPr="001C3BB0">
              <w:rPr>
                <w:rFonts w:asciiTheme="minorHAnsi" w:hAnsiTheme="minorHAnsi" w:cstheme="minorHAnsi"/>
                <w:spacing w:val="5"/>
              </w:rPr>
              <w:t xml:space="preserve"> </w:t>
            </w:r>
            <w:r w:rsidRPr="001C3BB0">
              <w:rPr>
                <w:rFonts w:asciiTheme="minorHAnsi" w:hAnsiTheme="minorHAnsi" w:cstheme="minorHAnsi"/>
              </w:rPr>
              <w:t>con</w:t>
            </w:r>
            <w:r w:rsidRPr="001C3BB0">
              <w:rPr>
                <w:rFonts w:asciiTheme="minorHAnsi" w:hAnsiTheme="minorHAnsi" w:cstheme="minorHAnsi"/>
                <w:spacing w:val="8"/>
              </w:rPr>
              <w:t xml:space="preserve"> </w:t>
            </w:r>
            <w:r w:rsidRPr="001C3BB0">
              <w:rPr>
                <w:rFonts w:asciiTheme="minorHAnsi" w:hAnsiTheme="minorHAnsi" w:cstheme="minorHAnsi"/>
              </w:rPr>
              <w:t>le</w:t>
            </w:r>
            <w:r w:rsidRPr="001C3BB0">
              <w:rPr>
                <w:rFonts w:asciiTheme="minorHAnsi" w:hAnsiTheme="minorHAnsi" w:cstheme="minorHAnsi"/>
                <w:spacing w:val="8"/>
              </w:rPr>
              <w:t xml:space="preserve"> </w:t>
            </w:r>
            <w:r w:rsidRPr="001C3BB0">
              <w:rPr>
                <w:rFonts w:asciiTheme="minorHAnsi" w:hAnsiTheme="minorHAnsi" w:cstheme="minorHAnsi"/>
              </w:rPr>
              <w:t>risorse</w:t>
            </w:r>
          </w:p>
        </w:tc>
        <w:tc>
          <w:tcPr>
            <w:tcW w:w="25" w:type="dxa"/>
          </w:tcPr>
          <w:p w14:paraId="70123D6B" w14:textId="77777777" w:rsidR="00D7083D" w:rsidRPr="001C3BB0" w:rsidRDefault="00D7083D" w:rsidP="00321F23">
            <w:pPr>
              <w:spacing w:after="160" w:line="259" w:lineRule="auto"/>
            </w:pPr>
          </w:p>
        </w:tc>
        <w:tc>
          <w:tcPr>
            <w:tcW w:w="1098" w:type="dxa"/>
            <w:tcMar>
              <w:top w:w="0" w:type="dxa"/>
              <w:left w:w="70" w:type="dxa"/>
              <w:bottom w:w="0" w:type="dxa"/>
              <w:right w:w="70" w:type="dxa"/>
            </w:tcMar>
            <w:vAlign w:val="center"/>
          </w:tcPr>
          <w:p w14:paraId="02F40594" w14:textId="0CC9386F" w:rsidR="00D7083D" w:rsidRPr="001C3BB0" w:rsidRDefault="00D7083D"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58038B1C" w14:textId="1E86B84B" w:rsidR="00D7083D" w:rsidRPr="001C3BB0" w:rsidRDefault="00D7083D"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1AFCA4B7" w14:textId="3158D10A" w:rsidR="00D7083D" w:rsidRPr="001C3BB0" w:rsidRDefault="00D7083D"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6947B767" w14:textId="37584486" w:rsidR="00D7083D" w:rsidRPr="001C3BB0" w:rsidRDefault="00D7083D" w:rsidP="00321F23">
            <w:pPr>
              <w:spacing w:after="160" w:line="259" w:lineRule="auto"/>
              <w:ind w:left="0" w:right="-25" w:hanging="34"/>
              <w:jc w:val="center"/>
            </w:pPr>
            <w:r w:rsidRPr="001C3BB0">
              <w:t>4</w:t>
            </w:r>
          </w:p>
        </w:tc>
      </w:tr>
      <w:tr w:rsidR="00060840" w:rsidRPr="001C3BB0" w14:paraId="55D52954" w14:textId="77777777" w:rsidTr="001C3BB0">
        <w:trPr>
          <w:trHeight w:val="707"/>
        </w:trPr>
        <w:tc>
          <w:tcPr>
            <w:tcW w:w="5683" w:type="dxa"/>
            <w:tcMar>
              <w:top w:w="0" w:type="dxa"/>
              <w:left w:w="70" w:type="dxa"/>
              <w:bottom w:w="0" w:type="dxa"/>
              <w:right w:w="70" w:type="dxa"/>
            </w:tcMar>
            <w:hideMark/>
          </w:tcPr>
          <w:p w14:paraId="4FD090C9" w14:textId="51527651" w:rsidR="00D7083D" w:rsidRPr="001C3BB0" w:rsidRDefault="00D7083D" w:rsidP="00321F23">
            <w:pPr>
              <w:pStyle w:val="Paragrafoelenco"/>
              <w:numPr>
                <w:ilvl w:val="0"/>
                <w:numId w:val="15"/>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Disponibilità al confronto con altri enti e con realtà esterne per acquisire (e fornire) informazioni, conoscenze e soluzioni relative a problemi comuni </w:t>
            </w:r>
          </w:p>
        </w:tc>
        <w:tc>
          <w:tcPr>
            <w:tcW w:w="25" w:type="dxa"/>
          </w:tcPr>
          <w:p w14:paraId="3A026F08" w14:textId="77777777" w:rsidR="00D7083D" w:rsidRPr="001C3BB0" w:rsidRDefault="00D7083D" w:rsidP="00321F23">
            <w:pPr>
              <w:spacing w:after="160" w:line="259" w:lineRule="auto"/>
            </w:pPr>
          </w:p>
        </w:tc>
        <w:tc>
          <w:tcPr>
            <w:tcW w:w="1098" w:type="dxa"/>
            <w:tcMar>
              <w:top w:w="0" w:type="dxa"/>
              <w:left w:w="70" w:type="dxa"/>
              <w:bottom w:w="0" w:type="dxa"/>
              <w:right w:w="70" w:type="dxa"/>
            </w:tcMar>
            <w:vAlign w:val="center"/>
          </w:tcPr>
          <w:p w14:paraId="0F4F5F91" w14:textId="4FB1AB97" w:rsidR="00D7083D" w:rsidRPr="001C3BB0" w:rsidRDefault="00D7083D" w:rsidP="00321F23">
            <w:pPr>
              <w:spacing w:after="160" w:line="259" w:lineRule="auto"/>
              <w:ind w:left="0" w:right="-25"/>
              <w:jc w:val="center"/>
            </w:pPr>
            <w:r w:rsidRPr="001C3BB0">
              <w:t>1</w:t>
            </w:r>
          </w:p>
        </w:tc>
        <w:tc>
          <w:tcPr>
            <w:tcW w:w="978" w:type="dxa"/>
            <w:tcMar>
              <w:top w:w="0" w:type="dxa"/>
              <w:left w:w="70" w:type="dxa"/>
              <w:bottom w:w="0" w:type="dxa"/>
              <w:right w:w="70" w:type="dxa"/>
            </w:tcMar>
            <w:vAlign w:val="center"/>
          </w:tcPr>
          <w:p w14:paraId="115A827B" w14:textId="6E109B0A" w:rsidR="00D7083D" w:rsidRPr="001C3BB0" w:rsidRDefault="00D7083D" w:rsidP="00321F23">
            <w:pPr>
              <w:spacing w:after="160" w:line="259" w:lineRule="auto"/>
              <w:ind w:left="0" w:right="-25"/>
              <w:jc w:val="center"/>
            </w:pPr>
            <w:r w:rsidRPr="001C3BB0">
              <w:t>2</w:t>
            </w:r>
          </w:p>
        </w:tc>
        <w:tc>
          <w:tcPr>
            <w:tcW w:w="978" w:type="dxa"/>
            <w:tcMar>
              <w:top w:w="0" w:type="dxa"/>
              <w:left w:w="70" w:type="dxa"/>
              <w:bottom w:w="0" w:type="dxa"/>
              <w:right w:w="70" w:type="dxa"/>
            </w:tcMar>
            <w:vAlign w:val="center"/>
          </w:tcPr>
          <w:p w14:paraId="584C7556" w14:textId="0E18D103" w:rsidR="00D7083D" w:rsidRPr="001C3BB0" w:rsidRDefault="00D7083D" w:rsidP="00321F23">
            <w:pPr>
              <w:spacing w:after="160" w:line="259" w:lineRule="auto"/>
              <w:ind w:left="0" w:right="-25" w:hanging="50"/>
              <w:jc w:val="center"/>
            </w:pPr>
            <w:r w:rsidRPr="001C3BB0">
              <w:t>3</w:t>
            </w:r>
          </w:p>
        </w:tc>
        <w:tc>
          <w:tcPr>
            <w:tcW w:w="983" w:type="dxa"/>
            <w:tcMar>
              <w:top w:w="0" w:type="dxa"/>
              <w:left w:w="70" w:type="dxa"/>
              <w:bottom w:w="0" w:type="dxa"/>
              <w:right w:w="70" w:type="dxa"/>
            </w:tcMar>
            <w:vAlign w:val="center"/>
          </w:tcPr>
          <w:p w14:paraId="083E371E" w14:textId="691715A9" w:rsidR="00D7083D" w:rsidRPr="001C3BB0" w:rsidRDefault="00D7083D" w:rsidP="00321F23">
            <w:pPr>
              <w:spacing w:after="160" w:line="259" w:lineRule="auto"/>
              <w:ind w:left="0" w:right="-25" w:hanging="34"/>
              <w:jc w:val="center"/>
            </w:pPr>
            <w:r w:rsidRPr="001C3BB0">
              <w:t>4</w:t>
            </w:r>
          </w:p>
        </w:tc>
      </w:tr>
      <w:bookmarkEnd w:id="31"/>
      <w:bookmarkEnd w:id="32"/>
      <w:tr w:rsidR="00547DC2" w:rsidRPr="001C3BB0" w14:paraId="22113459" w14:textId="77777777" w:rsidTr="001C3BB0">
        <w:trPr>
          <w:trHeight w:val="707"/>
        </w:trPr>
        <w:tc>
          <w:tcPr>
            <w:tcW w:w="5683" w:type="dxa"/>
            <w:tcMar>
              <w:top w:w="0" w:type="dxa"/>
              <w:left w:w="70" w:type="dxa"/>
              <w:bottom w:w="0" w:type="dxa"/>
              <w:right w:w="70" w:type="dxa"/>
            </w:tcMar>
            <w:hideMark/>
          </w:tcPr>
          <w:p w14:paraId="3189F388" w14:textId="72FDE883" w:rsidR="00547DC2" w:rsidRPr="001C3BB0" w:rsidRDefault="00547DC2" w:rsidP="00547DC2">
            <w:pPr>
              <w:spacing w:after="160" w:line="259" w:lineRule="auto"/>
              <w:ind w:left="1134" w:hanging="360"/>
            </w:pPr>
            <w:r w:rsidRPr="001C3BB0">
              <w:t>TOTALE PUNTEGGIO</w:t>
            </w:r>
          </w:p>
        </w:tc>
        <w:tc>
          <w:tcPr>
            <w:tcW w:w="25" w:type="dxa"/>
          </w:tcPr>
          <w:p w14:paraId="14507FB3" w14:textId="77777777" w:rsidR="00547DC2" w:rsidRPr="001C3BB0" w:rsidRDefault="00547DC2" w:rsidP="0016576B">
            <w:pPr>
              <w:spacing w:after="160" w:line="259" w:lineRule="auto"/>
            </w:pPr>
          </w:p>
        </w:tc>
        <w:tc>
          <w:tcPr>
            <w:tcW w:w="1098" w:type="dxa"/>
            <w:tcMar>
              <w:top w:w="0" w:type="dxa"/>
              <w:left w:w="70" w:type="dxa"/>
              <w:bottom w:w="0" w:type="dxa"/>
              <w:right w:w="70" w:type="dxa"/>
            </w:tcMar>
            <w:vAlign w:val="center"/>
          </w:tcPr>
          <w:p w14:paraId="6F3FC0F4" w14:textId="69BD8D9E" w:rsidR="00547DC2" w:rsidRPr="001C3BB0" w:rsidRDefault="00547DC2" w:rsidP="0016576B">
            <w:pPr>
              <w:spacing w:after="160" w:line="259" w:lineRule="auto"/>
              <w:ind w:left="0" w:right="-25"/>
              <w:jc w:val="center"/>
            </w:pPr>
          </w:p>
        </w:tc>
        <w:tc>
          <w:tcPr>
            <w:tcW w:w="978" w:type="dxa"/>
            <w:tcMar>
              <w:top w:w="0" w:type="dxa"/>
              <w:left w:w="70" w:type="dxa"/>
              <w:bottom w:w="0" w:type="dxa"/>
              <w:right w:w="70" w:type="dxa"/>
            </w:tcMar>
            <w:vAlign w:val="center"/>
          </w:tcPr>
          <w:p w14:paraId="7BDA430E" w14:textId="2E220243" w:rsidR="00547DC2" w:rsidRPr="001C3BB0" w:rsidRDefault="00547DC2" w:rsidP="0016576B">
            <w:pPr>
              <w:spacing w:after="160" w:line="259" w:lineRule="auto"/>
              <w:ind w:left="0" w:right="-25"/>
              <w:jc w:val="center"/>
            </w:pPr>
          </w:p>
        </w:tc>
        <w:tc>
          <w:tcPr>
            <w:tcW w:w="978" w:type="dxa"/>
            <w:tcMar>
              <w:top w:w="0" w:type="dxa"/>
              <w:left w:w="70" w:type="dxa"/>
              <w:bottom w:w="0" w:type="dxa"/>
              <w:right w:w="70" w:type="dxa"/>
            </w:tcMar>
            <w:vAlign w:val="center"/>
          </w:tcPr>
          <w:p w14:paraId="7F4B5802" w14:textId="2FB782CF" w:rsidR="00547DC2" w:rsidRPr="001C3BB0" w:rsidRDefault="00547DC2" w:rsidP="0016576B">
            <w:pPr>
              <w:spacing w:after="160" w:line="259" w:lineRule="auto"/>
              <w:ind w:left="0" w:right="-25" w:hanging="50"/>
              <w:jc w:val="center"/>
            </w:pPr>
          </w:p>
        </w:tc>
        <w:tc>
          <w:tcPr>
            <w:tcW w:w="983" w:type="dxa"/>
            <w:tcMar>
              <w:top w:w="0" w:type="dxa"/>
              <w:left w:w="70" w:type="dxa"/>
              <w:bottom w:w="0" w:type="dxa"/>
              <w:right w:w="70" w:type="dxa"/>
            </w:tcMar>
            <w:vAlign w:val="center"/>
          </w:tcPr>
          <w:p w14:paraId="087C4289" w14:textId="3C37474F" w:rsidR="00547DC2" w:rsidRPr="001C3BB0" w:rsidRDefault="00547DC2" w:rsidP="0016576B">
            <w:pPr>
              <w:spacing w:after="160" w:line="259" w:lineRule="auto"/>
              <w:ind w:left="0" w:right="-25" w:hanging="34"/>
              <w:jc w:val="center"/>
            </w:pPr>
          </w:p>
        </w:tc>
      </w:tr>
    </w:tbl>
    <w:p w14:paraId="4E6D4EED" w14:textId="77777777" w:rsidR="00726E21" w:rsidRPr="001C3BB0" w:rsidRDefault="00726E21" w:rsidP="00321F23"/>
    <w:p w14:paraId="195928FF" w14:textId="4DFAE554" w:rsidR="00745D82" w:rsidRPr="001C3BB0" w:rsidRDefault="00B54B6B" w:rsidP="00321F23">
      <w:pPr>
        <w:jc w:val="both"/>
      </w:pPr>
      <w:r w:rsidRPr="001C3BB0">
        <w:t>La</w:t>
      </w:r>
      <w:r w:rsidRPr="001C3BB0">
        <w:rPr>
          <w:spacing w:val="1"/>
        </w:rPr>
        <w:t xml:space="preserve"> </w:t>
      </w:r>
      <w:r w:rsidRPr="001C3BB0">
        <w:t>valutazione</w:t>
      </w:r>
      <w:r w:rsidRPr="001C3BB0">
        <w:rPr>
          <w:spacing w:val="1"/>
        </w:rPr>
        <w:t xml:space="preserve"> </w:t>
      </w:r>
      <w:r w:rsidRPr="001C3BB0">
        <w:t>delle</w:t>
      </w:r>
      <w:r w:rsidRPr="001C3BB0">
        <w:rPr>
          <w:spacing w:val="1"/>
        </w:rPr>
        <w:t xml:space="preserve"> </w:t>
      </w:r>
      <w:r w:rsidRPr="001C3BB0">
        <w:t>competenze,</w:t>
      </w:r>
      <w:r w:rsidRPr="001C3BB0">
        <w:rPr>
          <w:spacing w:val="1"/>
        </w:rPr>
        <w:t xml:space="preserve"> </w:t>
      </w:r>
      <w:r w:rsidRPr="001C3BB0">
        <w:t>dei</w:t>
      </w:r>
      <w:r w:rsidRPr="001C3BB0">
        <w:rPr>
          <w:spacing w:val="1"/>
        </w:rPr>
        <w:t xml:space="preserve"> </w:t>
      </w:r>
      <w:r w:rsidRPr="001C3BB0">
        <w:t>comportamenti</w:t>
      </w:r>
      <w:r w:rsidRPr="001C3BB0">
        <w:rPr>
          <w:spacing w:val="1"/>
        </w:rPr>
        <w:t xml:space="preserve"> </w:t>
      </w:r>
      <w:r w:rsidRPr="001C3BB0">
        <w:t>organizzativi</w:t>
      </w:r>
      <w:r w:rsidRPr="001C3BB0">
        <w:rPr>
          <w:spacing w:val="1"/>
        </w:rPr>
        <w:t xml:space="preserve"> </w:t>
      </w:r>
      <w:r w:rsidRPr="001C3BB0">
        <w:t>e</w:t>
      </w:r>
      <w:r w:rsidRPr="001C3BB0">
        <w:rPr>
          <w:spacing w:val="1"/>
        </w:rPr>
        <w:t xml:space="preserve"> </w:t>
      </w:r>
      <w:r w:rsidRPr="001C3BB0">
        <w:t>della</w:t>
      </w:r>
      <w:r w:rsidRPr="001C3BB0">
        <w:rPr>
          <w:spacing w:val="1"/>
        </w:rPr>
        <w:t xml:space="preserve"> </w:t>
      </w:r>
      <w:r w:rsidRPr="001C3BB0">
        <w:t>capacità</w:t>
      </w:r>
      <w:r w:rsidRPr="001C3BB0">
        <w:rPr>
          <w:spacing w:val="1"/>
        </w:rPr>
        <w:t xml:space="preserve"> </w:t>
      </w:r>
      <w:r w:rsidRPr="001C3BB0">
        <w:t>di</w:t>
      </w:r>
      <w:r w:rsidRPr="001C3BB0">
        <w:rPr>
          <w:spacing w:val="1"/>
        </w:rPr>
        <w:t xml:space="preserve"> </w:t>
      </w:r>
      <w:r w:rsidRPr="001C3BB0">
        <w:t>valutazione</w:t>
      </w:r>
      <w:r w:rsidRPr="001C3BB0">
        <w:rPr>
          <w:spacing w:val="1"/>
        </w:rPr>
        <w:t xml:space="preserve"> </w:t>
      </w:r>
      <w:r w:rsidRPr="001C3BB0">
        <w:t>dei</w:t>
      </w:r>
      <w:r w:rsidRPr="001C3BB0">
        <w:rPr>
          <w:spacing w:val="1"/>
        </w:rPr>
        <w:t xml:space="preserve"> </w:t>
      </w:r>
      <w:r w:rsidRPr="001C3BB0">
        <w:t>propri</w:t>
      </w:r>
      <w:r w:rsidRPr="001C3BB0">
        <w:rPr>
          <w:spacing w:val="1"/>
        </w:rPr>
        <w:t xml:space="preserve"> </w:t>
      </w:r>
      <w:r w:rsidRPr="001C3BB0">
        <w:t>collaboratori</w:t>
      </w:r>
      <w:r w:rsidRPr="001C3BB0">
        <w:rPr>
          <w:spacing w:val="1"/>
        </w:rPr>
        <w:t xml:space="preserve"> </w:t>
      </w:r>
      <w:r w:rsidRPr="001C3BB0">
        <w:t>è</w:t>
      </w:r>
      <w:r w:rsidRPr="001C3BB0">
        <w:rPr>
          <w:spacing w:val="1"/>
        </w:rPr>
        <w:t xml:space="preserve"> </w:t>
      </w:r>
      <w:r w:rsidRPr="001C3BB0">
        <w:t xml:space="preserve">effettuata </w:t>
      </w:r>
      <w:r w:rsidR="006E5BAB" w:rsidRPr="001C3BB0">
        <w:t xml:space="preserve">dal Segretario Generale </w:t>
      </w:r>
      <w:r w:rsidR="000D24D8" w:rsidRPr="001C3BB0">
        <w:t>con il supporto dell’</w:t>
      </w:r>
      <w:r w:rsidRPr="001C3BB0">
        <w:t>OIV mediante</w:t>
      </w:r>
      <w:r w:rsidRPr="001C3BB0">
        <w:rPr>
          <w:spacing w:val="1"/>
        </w:rPr>
        <w:t xml:space="preserve"> </w:t>
      </w:r>
      <w:r w:rsidRPr="001C3BB0">
        <w:t>l'utilizzo</w:t>
      </w:r>
      <w:r w:rsidRPr="001C3BB0">
        <w:rPr>
          <w:spacing w:val="1"/>
        </w:rPr>
        <w:t xml:space="preserve"> </w:t>
      </w:r>
      <w:r w:rsidRPr="001C3BB0">
        <w:t>di</w:t>
      </w:r>
      <w:r w:rsidRPr="001C3BB0">
        <w:rPr>
          <w:spacing w:val="1"/>
        </w:rPr>
        <w:t xml:space="preserve"> </w:t>
      </w:r>
      <w:r w:rsidRPr="001C3BB0">
        <w:t>una</w:t>
      </w:r>
      <w:r w:rsidRPr="001C3BB0">
        <w:rPr>
          <w:spacing w:val="1"/>
        </w:rPr>
        <w:t xml:space="preserve"> </w:t>
      </w:r>
      <w:r w:rsidRPr="001C3BB0">
        <w:t>scala</w:t>
      </w:r>
      <w:r w:rsidRPr="001C3BB0">
        <w:rPr>
          <w:spacing w:val="1"/>
        </w:rPr>
        <w:t xml:space="preserve"> </w:t>
      </w:r>
      <w:r w:rsidRPr="001C3BB0">
        <w:t>da</w:t>
      </w:r>
      <w:r w:rsidRPr="001C3BB0">
        <w:rPr>
          <w:spacing w:val="1"/>
        </w:rPr>
        <w:t xml:space="preserve"> </w:t>
      </w:r>
      <w:r w:rsidRPr="001C3BB0">
        <w:t>1</w:t>
      </w:r>
      <w:r w:rsidRPr="001C3BB0">
        <w:rPr>
          <w:spacing w:val="1"/>
        </w:rPr>
        <w:t xml:space="preserve"> </w:t>
      </w:r>
      <w:r w:rsidRPr="001C3BB0">
        <w:t>a</w:t>
      </w:r>
      <w:r w:rsidRPr="001C3BB0">
        <w:rPr>
          <w:spacing w:val="1"/>
        </w:rPr>
        <w:t xml:space="preserve"> </w:t>
      </w:r>
      <w:r w:rsidR="000D24D8" w:rsidRPr="001C3BB0">
        <w:rPr>
          <w:spacing w:val="1"/>
        </w:rPr>
        <w:t xml:space="preserve">4 </w:t>
      </w:r>
      <w:r w:rsidRPr="001C3BB0">
        <w:t>punti,</w:t>
      </w:r>
      <w:r w:rsidRPr="001C3BB0">
        <w:rPr>
          <w:spacing w:val="1"/>
        </w:rPr>
        <w:t xml:space="preserve"> </w:t>
      </w:r>
      <w:r w:rsidRPr="001C3BB0">
        <w:t>che</w:t>
      </w:r>
      <w:r w:rsidRPr="001C3BB0">
        <w:rPr>
          <w:spacing w:val="1"/>
        </w:rPr>
        <w:t xml:space="preserve"> </w:t>
      </w:r>
      <w:r w:rsidRPr="001C3BB0">
        <w:t>consente</w:t>
      </w:r>
      <w:r w:rsidRPr="001C3BB0">
        <w:rPr>
          <w:spacing w:val="52"/>
        </w:rPr>
        <w:t xml:space="preserve"> </w:t>
      </w:r>
      <w:r w:rsidRPr="001C3BB0">
        <w:t>di</w:t>
      </w:r>
      <w:r w:rsidRPr="001C3BB0">
        <w:rPr>
          <w:spacing w:val="53"/>
        </w:rPr>
        <w:t xml:space="preserve"> </w:t>
      </w:r>
      <w:r w:rsidRPr="001C3BB0">
        <w:t>“quantificare”</w:t>
      </w:r>
      <w:r w:rsidRPr="001C3BB0">
        <w:rPr>
          <w:spacing w:val="53"/>
        </w:rPr>
        <w:t xml:space="preserve"> </w:t>
      </w:r>
      <w:r w:rsidRPr="001C3BB0">
        <w:t>in</w:t>
      </w:r>
      <w:r w:rsidRPr="001C3BB0">
        <w:rPr>
          <w:spacing w:val="53"/>
        </w:rPr>
        <w:t xml:space="preserve"> </w:t>
      </w:r>
      <w:r w:rsidRPr="001C3BB0">
        <w:t>che</w:t>
      </w:r>
      <w:r w:rsidRPr="001C3BB0">
        <w:rPr>
          <w:spacing w:val="53"/>
        </w:rPr>
        <w:t xml:space="preserve"> </w:t>
      </w:r>
      <w:r w:rsidRPr="001C3BB0">
        <w:t>misura</w:t>
      </w:r>
      <w:r w:rsidRPr="001C3BB0">
        <w:rPr>
          <w:spacing w:val="53"/>
        </w:rPr>
        <w:t xml:space="preserve"> </w:t>
      </w:r>
      <w:r w:rsidRPr="001C3BB0">
        <w:t>il</w:t>
      </w:r>
      <w:r w:rsidRPr="001C3BB0">
        <w:rPr>
          <w:spacing w:val="1"/>
        </w:rPr>
        <w:t xml:space="preserve"> </w:t>
      </w:r>
      <w:r w:rsidRPr="001C3BB0">
        <w:t>soggetto</w:t>
      </w:r>
      <w:r w:rsidRPr="001C3BB0">
        <w:rPr>
          <w:spacing w:val="1"/>
        </w:rPr>
        <w:t xml:space="preserve"> </w:t>
      </w:r>
      <w:r w:rsidRPr="001C3BB0">
        <w:t>ha</w:t>
      </w:r>
      <w:r w:rsidRPr="001C3BB0">
        <w:rPr>
          <w:spacing w:val="1"/>
        </w:rPr>
        <w:t xml:space="preserve"> </w:t>
      </w:r>
      <w:r w:rsidRPr="001C3BB0">
        <w:t>manifestato</w:t>
      </w:r>
      <w:r w:rsidRPr="001C3BB0">
        <w:rPr>
          <w:spacing w:val="1"/>
        </w:rPr>
        <w:t xml:space="preserve"> </w:t>
      </w:r>
      <w:r w:rsidRPr="001C3BB0">
        <w:t>e</w:t>
      </w:r>
      <w:r w:rsidRPr="001C3BB0">
        <w:rPr>
          <w:spacing w:val="1"/>
        </w:rPr>
        <w:t xml:space="preserve"> </w:t>
      </w:r>
      <w:r w:rsidRPr="001C3BB0">
        <w:t>dimostrato,</w:t>
      </w:r>
      <w:r w:rsidRPr="001C3BB0">
        <w:rPr>
          <w:spacing w:val="1"/>
        </w:rPr>
        <w:t xml:space="preserve"> </w:t>
      </w:r>
      <w:r w:rsidRPr="001C3BB0">
        <w:t>nello</w:t>
      </w:r>
      <w:r w:rsidRPr="001C3BB0">
        <w:rPr>
          <w:spacing w:val="1"/>
        </w:rPr>
        <w:t xml:space="preserve"> </w:t>
      </w:r>
      <w:r w:rsidRPr="001C3BB0">
        <w:t>svolgimento</w:t>
      </w:r>
      <w:r w:rsidRPr="001C3BB0">
        <w:rPr>
          <w:spacing w:val="1"/>
        </w:rPr>
        <w:t xml:space="preserve"> </w:t>
      </w:r>
      <w:r w:rsidRPr="001C3BB0">
        <w:t>dei</w:t>
      </w:r>
      <w:r w:rsidRPr="001C3BB0">
        <w:rPr>
          <w:spacing w:val="1"/>
        </w:rPr>
        <w:t xml:space="preserve"> </w:t>
      </w:r>
      <w:r w:rsidRPr="001C3BB0">
        <w:t>suoi</w:t>
      </w:r>
      <w:r w:rsidRPr="001C3BB0">
        <w:rPr>
          <w:spacing w:val="1"/>
        </w:rPr>
        <w:t xml:space="preserve"> </w:t>
      </w:r>
      <w:r w:rsidRPr="001C3BB0">
        <w:t>compiti</w:t>
      </w:r>
      <w:r w:rsidRPr="001C3BB0">
        <w:rPr>
          <w:spacing w:val="1"/>
        </w:rPr>
        <w:t xml:space="preserve"> </w:t>
      </w:r>
      <w:r w:rsidRPr="001C3BB0">
        <w:t>lavorativi,</w:t>
      </w:r>
      <w:r w:rsidRPr="001C3BB0">
        <w:rPr>
          <w:spacing w:val="1"/>
        </w:rPr>
        <w:t xml:space="preserve"> </w:t>
      </w:r>
      <w:r w:rsidRPr="001C3BB0">
        <w:t>di</w:t>
      </w:r>
      <w:r w:rsidRPr="001C3BB0">
        <w:rPr>
          <w:spacing w:val="1"/>
        </w:rPr>
        <w:t xml:space="preserve"> </w:t>
      </w:r>
      <w:r w:rsidRPr="001C3BB0">
        <w:t>possedere</w:t>
      </w:r>
      <w:r w:rsidRPr="001C3BB0">
        <w:rPr>
          <w:spacing w:val="1"/>
        </w:rPr>
        <w:t xml:space="preserve"> </w:t>
      </w:r>
      <w:r w:rsidRPr="001C3BB0">
        <w:t>determinate</w:t>
      </w:r>
      <w:r w:rsidRPr="001C3BB0">
        <w:rPr>
          <w:spacing w:val="1"/>
        </w:rPr>
        <w:t xml:space="preserve"> </w:t>
      </w:r>
      <w:r w:rsidRPr="001C3BB0">
        <w:t>caratteristiche.</w:t>
      </w:r>
    </w:p>
    <w:p w14:paraId="6AC11828" w14:textId="106003B0" w:rsidR="000D24D8" w:rsidRPr="001C3BB0" w:rsidRDefault="00B54B6B" w:rsidP="0007585F">
      <w:pPr>
        <w:jc w:val="both"/>
        <w:rPr>
          <w:i/>
        </w:rPr>
      </w:pPr>
      <w:r w:rsidRPr="001C3BB0">
        <w:t>Nella</w:t>
      </w:r>
      <w:r w:rsidRPr="001C3BB0">
        <w:rPr>
          <w:spacing w:val="52"/>
        </w:rPr>
        <w:t xml:space="preserve"> </w:t>
      </w:r>
      <w:r w:rsidRPr="001C3BB0">
        <w:t>scala</w:t>
      </w:r>
      <w:r w:rsidRPr="001C3BB0">
        <w:rPr>
          <w:spacing w:val="53"/>
        </w:rPr>
        <w:t xml:space="preserve"> </w:t>
      </w:r>
      <w:r w:rsidRPr="001C3BB0">
        <w:t>il</w:t>
      </w:r>
      <w:r w:rsidRPr="001C3BB0">
        <w:rPr>
          <w:spacing w:val="53"/>
        </w:rPr>
        <w:t xml:space="preserve"> </w:t>
      </w:r>
      <w:r w:rsidRPr="001C3BB0">
        <w:t>punto</w:t>
      </w:r>
      <w:r w:rsidRPr="001C3BB0">
        <w:rPr>
          <w:spacing w:val="53"/>
        </w:rPr>
        <w:t xml:space="preserve"> </w:t>
      </w:r>
      <w:r w:rsidRPr="001C3BB0">
        <w:t>1</w:t>
      </w:r>
      <w:r w:rsidRPr="001C3BB0">
        <w:rPr>
          <w:spacing w:val="53"/>
        </w:rPr>
        <w:t xml:space="preserve"> </w:t>
      </w:r>
      <w:r w:rsidRPr="001C3BB0">
        <w:t>corrisponde</w:t>
      </w:r>
      <w:r w:rsidRPr="001C3BB0">
        <w:rPr>
          <w:spacing w:val="53"/>
        </w:rPr>
        <w:t xml:space="preserve"> </w:t>
      </w:r>
      <w:r w:rsidRPr="001C3BB0">
        <w:t>a</w:t>
      </w:r>
      <w:r w:rsidRPr="001C3BB0">
        <w:rPr>
          <w:spacing w:val="52"/>
        </w:rPr>
        <w:t xml:space="preserve"> </w:t>
      </w:r>
      <w:r w:rsidRPr="001C3BB0">
        <w:t>“</w:t>
      </w:r>
      <w:r w:rsidR="000D24D8" w:rsidRPr="001C3BB0">
        <w:t>i</w:t>
      </w:r>
      <w:r w:rsidRPr="001C3BB0">
        <w:t>nadeguato”</w:t>
      </w:r>
      <w:r w:rsidR="00EB03B7" w:rsidRPr="001C3BB0">
        <w:rPr>
          <w:spacing w:val="1"/>
        </w:rPr>
        <w:t>,</w:t>
      </w:r>
      <w:r w:rsidR="0007585F" w:rsidRPr="001C3BB0">
        <w:rPr>
          <w:i/>
        </w:rPr>
        <w:t xml:space="preserve"> </w:t>
      </w:r>
      <w:r w:rsidRPr="001C3BB0">
        <w:t xml:space="preserve">il punto </w:t>
      </w:r>
      <w:r w:rsidR="000D24D8" w:rsidRPr="001C3BB0">
        <w:t>4</w:t>
      </w:r>
      <w:r w:rsidRPr="001C3BB0">
        <w:t xml:space="preserve"> corrisponde a “</w:t>
      </w:r>
      <w:r w:rsidR="00EB03B7" w:rsidRPr="001C3BB0">
        <w:t>e</w:t>
      </w:r>
      <w:r w:rsidRPr="001C3BB0">
        <w:t>ccellente”</w:t>
      </w:r>
      <w:r w:rsidR="00EB03B7" w:rsidRPr="001C3BB0">
        <w:rPr>
          <w:spacing w:val="1"/>
        </w:rPr>
        <w:t>.</w:t>
      </w:r>
    </w:p>
    <w:bookmarkEnd w:id="30"/>
    <w:p w14:paraId="124F4033" w14:textId="77777777" w:rsidR="00B54B6B" w:rsidRPr="001C3BB0" w:rsidRDefault="00B54B6B" w:rsidP="00321F23">
      <w:pPr>
        <w:pStyle w:val="TableParagraph"/>
      </w:pPr>
    </w:p>
    <w:p w14:paraId="7CE59AE8" w14:textId="29BDB80B" w:rsidR="00BC4E88" w:rsidRPr="001C3BB0" w:rsidRDefault="005F7569" w:rsidP="00321F23">
      <w:pPr>
        <w:pStyle w:val="Titolo2"/>
        <w:numPr>
          <w:ilvl w:val="1"/>
          <w:numId w:val="5"/>
        </w:numPr>
        <w:ind w:left="1276"/>
        <w:rPr>
          <w:rFonts w:asciiTheme="minorHAnsi" w:hAnsiTheme="minorHAnsi" w:cstheme="minorHAnsi"/>
        </w:rPr>
      </w:pPr>
      <w:bookmarkStart w:id="33" w:name="_Toc189557017"/>
      <w:bookmarkStart w:id="34" w:name="_Toc194406475"/>
      <w:r w:rsidRPr="001C3BB0">
        <w:rPr>
          <w:rFonts w:asciiTheme="minorHAnsi" w:hAnsiTheme="minorHAnsi" w:cstheme="minorHAnsi"/>
        </w:rPr>
        <w:t>La</w:t>
      </w:r>
      <w:r w:rsidRPr="001C3BB0">
        <w:rPr>
          <w:rFonts w:asciiTheme="minorHAnsi" w:hAnsiTheme="minorHAnsi" w:cstheme="minorHAnsi"/>
          <w:spacing w:val="-2"/>
        </w:rPr>
        <w:t xml:space="preserve"> </w:t>
      </w:r>
      <w:r w:rsidRPr="001C3BB0">
        <w:rPr>
          <w:rFonts w:asciiTheme="minorHAnsi" w:hAnsiTheme="minorHAnsi" w:cstheme="minorHAnsi"/>
        </w:rPr>
        <w:t>scala</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valutazione</w:t>
      </w:r>
      <w:r w:rsidRPr="001C3BB0">
        <w:rPr>
          <w:rFonts w:asciiTheme="minorHAnsi" w:hAnsiTheme="minorHAnsi" w:cstheme="minorHAnsi"/>
          <w:spacing w:val="-1"/>
        </w:rPr>
        <w:t xml:space="preserve"> </w:t>
      </w:r>
      <w:r w:rsidRPr="001C3BB0">
        <w:rPr>
          <w:rFonts w:asciiTheme="minorHAnsi" w:hAnsiTheme="minorHAnsi" w:cstheme="minorHAnsi"/>
        </w:rPr>
        <w:t>e</w:t>
      </w:r>
      <w:r w:rsidRPr="001C3BB0">
        <w:rPr>
          <w:rFonts w:asciiTheme="minorHAnsi" w:hAnsiTheme="minorHAnsi" w:cstheme="minorHAnsi"/>
          <w:spacing w:val="-2"/>
        </w:rPr>
        <w:t xml:space="preserve"> </w:t>
      </w:r>
      <w:r w:rsidRPr="001C3BB0">
        <w:rPr>
          <w:rFonts w:asciiTheme="minorHAnsi" w:hAnsiTheme="minorHAnsi" w:cstheme="minorHAnsi"/>
        </w:rPr>
        <w:t>i</w:t>
      </w:r>
      <w:r w:rsidRPr="001C3BB0">
        <w:rPr>
          <w:rFonts w:asciiTheme="minorHAnsi" w:hAnsiTheme="minorHAnsi" w:cstheme="minorHAnsi"/>
          <w:spacing w:val="-1"/>
        </w:rPr>
        <w:t xml:space="preserve"> </w:t>
      </w:r>
      <w:r w:rsidRPr="001C3BB0">
        <w:rPr>
          <w:rFonts w:asciiTheme="minorHAnsi" w:hAnsiTheme="minorHAnsi" w:cstheme="minorHAnsi"/>
        </w:rPr>
        <w:t>pesi</w:t>
      </w:r>
      <w:r w:rsidRPr="001C3BB0">
        <w:rPr>
          <w:rFonts w:asciiTheme="minorHAnsi" w:hAnsiTheme="minorHAnsi" w:cstheme="minorHAnsi"/>
          <w:spacing w:val="-2"/>
        </w:rPr>
        <w:t xml:space="preserve"> </w:t>
      </w:r>
      <w:r w:rsidRPr="001C3BB0">
        <w:rPr>
          <w:rFonts w:asciiTheme="minorHAnsi" w:hAnsiTheme="minorHAnsi" w:cstheme="minorHAnsi"/>
        </w:rPr>
        <w:t>delle</w:t>
      </w:r>
      <w:r w:rsidRPr="001C3BB0">
        <w:rPr>
          <w:rFonts w:asciiTheme="minorHAnsi" w:hAnsiTheme="minorHAnsi" w:cstheme="minorHAnsi"/>
          <w:spacing w:val="-2"/>
        </w:rPr>
        <w:t xml:space="preserve"> </w:t>
      </w:r>
      <w:r w:rsidRPr="001C3BB0">
        <w:rPr>
          <w:rFonts w:asciiTheme="minorHAnsi" w:hAnsiTheme="minorHAnsi" w:cstheme="minorHAnsi"/>
        </w:rPr>
        <w:t>dimensioni</w:t>
      </w:r>
      <w:bookmarkEnd w:id="33"/>
      <w:bookmarkEnd w:id="34"/>
    </w:p>
    <w:p w14:paraId="6F590B27" w14:textId="77777777" w:rsidR="00FE5BCC" w:rsidRPr="001C3BB0" w:rsidRDefault="00FE5BCC" w:rsidP="00321F23">
      <w:pPr>
        <w:pStyle w:val="Corpotesto"/>
        <w:jc w:val="both"/>
      </w:pPr>
    </w:p>
    <w:p w14:paraId="75F77EF4" w14:textId="1E317EA0" w:rsidR="00187807" w:rsidRPr="001C3BB0" w:rsidRDefault="00187807" w:rsidP="00321F23">
      <w:pPr>
        <w:pStyle w:val="Corpotesto"/>
        <w:jc w:val="both"/>
        <w:rPr>
          <w:b/>
          <w:bCs/>
        </w:rPr>
      </w:pPr>
      <w:r w:rsidRPr="001C3BB0">
        <w:t xml:space="preserve">La valutazione complessiva della performance di ciascun dirigente valutato è data dalla somma dei punteggi derivanti dai risultati della </w:t>
      </w:r>
      <w:r w:rsidR="00AA3350" w:rsidRPr="001C3BB0">
        <w:t>p</w:t>
      </w:r>
      <w:r w:rsidRPr="001C3BB0">
        <w:t xml:space="preserve">erformance </w:t>
      </w:r>
      <w:r w:rsidR="00AA3350" w:rsidRPr="001C3BB0">
        <w:t>o</w:t>
      </w:r>
      <w:r w:rsidRPr="001C3BB0">
        <w:t xml:space="preserve">rganizzativa, </w:t>
      </w:r>
      <w:r w:rsidR="00AA3350" w:rsidRPr="001C3BB0">
        <w:t xml:space="preserve">della performance </w:t>
      </w:r>
      <w:r w:rsidRPr="001C3BB0">
        <w:t>Individuale e delle Competenze dimostrate e comportamenti organizzativi</w:t>
      </w:r>
      <w:r w:rsidR="001A36C8" w:rsidRPr="001C3BB0">
        <w:t xml:space="preserve">. </w:t>
      </w:r>
    </w:p>
    <w:p w14:paraId="0D27722D" w14:textId="744FCBBF" w:rsidR="00BC4E88" w:rsidRPr="001C3BB0" w:rsidRDefault="005F7569" w:rsidP="00321F23">
      <w:pPr>
        <w:pStyle w:val="Corpotesto"/>
        <w:jc w:val="both"/>
      </w:pPr>
      <w:r w:rsidRPr="001C3BB0">
        <w:t>Nell'allegato</w:t>
      </w:r>
      <w:r w:rsidRPr="001C3BB0">
        <w:rPr>
          <w:spacing w:val="-4"/>
        </w:rPr>
        <w:t xml:space="preserve"> </w:t>
      </w:r>
      <w:r w:rsidR="00F4616C" w:rsidRPr="001C3BB0">
        <w:rPr>
          <w:spacing w:val="-4"/>
        </w:rPr>
        <w:t>A</w:t>
      </w:r>
      <w:r w:rsidRPr="001C3BB0">
        <w:rPr>
          <w:spacing w:val="-3"/>
        </w:rPr>
        <w:t xml:space="preserve"> </w:t>
      </w:r>
      <w:r w:rsidRPr="001C3BB0">
        <w:t>è</w:t>
      </w:r>
      <w:r w:rsidRPr="001C3BB0">
        <w:rPr>
          <w:spacing w:val="-3"/>
        </w:rPr>
        <w:t xml:space="preserve"> </w:t>
      </w:r>
      <w:r w:rsidRPr="001C3BB0">
        <w:t>contenuta</w:t>
      </w:r>
      <w:r w:rsidRPr="001C3BB0">
        <w:rPr>
          <w:spacing w:val="-2"/>
        </w:rPr>
        <w:t xml:space="preserve"> </w:t>
      </w:r>
      <w:r w:rsidRPr="001C3BB0">
        <w:t>la</w:t>
      </w:r>
      <w:r w:rsidRPr="001C3BB0">
        <w:rPr>
          <w:spacing w:val="-4"/>
        </w:rPr>
        <w:t xml:space="preserve"> </w:t>
      </w:r>
      <w:r w:rsidRPr="001C3BB0">
        <w:t>scheda</w:t>
      </w:r>
      <w:r w:rsidRPr="001C3BB0">
        <w:rPr>
          <w:spacing w:val="-3"/>
        </w:rPr>
        <w:t xml:space="preserve"> </w:t>
      </w:r>
      <w:r w:rsidRPr="001C3BB0">
        <w:t>di</w:t>
      </w:r>
      <w:r w:rsidRPr="001C3BB0">
        <w:rPr>
          <w:spacing w:val="-4"/>
        </w:rPr>
        <w:t xml:space="preserve"> </w:t>
      </w:r>
      <w:r w:rsidRPr="001C3BB0">
        <w:t>valutazione</w:t>
      </w:r>
      <w:r w:rsidRPr="001C3BB0">
        <w:rPr>
          <w:spacing w:val="-4"/>
        </w:rPr>
        <w:t xml:space="preserve"> </w:t>
      </w:r>
      <w:r w:rsidRPr="001C3BB0">
        <w:t>del</w:t>
      </w:r>
      <w:r w:rsidRPr="001C3BB0">
        <w:rPr>
          <w:spacing w:val="-3"/>
        </w:rPr>
        <w:t xml:space="preserve"> </w:t>
      </w:r>
      <w:r w:rsidRPr="001C3BB0">
        <w:t>personale</w:t>
      </w:r>
      <w:r w:rsidRPr="001C3BB0">
        <w:rPr>
          <w:spacing w:val="-3"/>
        </w:rPr>
        <w:t xml:space="preserve"> </w:t>
      </w:r>
      <w:r w:rsidRPr="001C3BB0">
        <w:t>dirigente,</w:t>
      </w:r>
      <w:r w:rsidRPr="001C3BB0">
        <w:rPr>
          <w:spacing w:val="-4"/>
        </w:rPr>
        <w:t xml:space="preserve"> </w:t>
      </w:r>
      <w:r w:rsidRPr="001C3BB0">
        <w:t>nella</w:t>
      </w:r>
      <w:r w:rsidRPr="001C3BB0">
        <w:rPr>
          <w:spacing w:val="-4"/>
        </w:rPr>
        <w:t xml:space="preserve"> </w:t>
      </w:r>
      <w:r w:rsidRPr="001C3BB0">
        <w:t>quale</w:t>
      </w:r>
      <w:r w:rsidRPr="001C3BB0">
        <w:rPr>
          <w:spacing w:val="-5"/>
        </w:rPr>
        <w:t xml:space="preserve"> </w:t>
      </w:r>
      <w:r w:rsidRPr="001C3BB0">
        <w:t>le</w:t>
      </w:r>
      <w:r w:rsidR="00147C36" w:rsidRPr="001C3BB0">
        <w:t xml:space="preserve"> </w:t>
      </w:r>
      <w:r w:rsidRPr="001C3BB0">
        <w:t>dimensioni</w:t>
      </w:r>
      <w:r w:rsidRPr="001C3BB0">
        <w:rPr>
          <w:spacing w:val="2"/>
        </w:rPr>
        <w:t xml:space="preserve"> </w:t>
      </w:r>
      <w:r w:rsidRPr="001C3BB0">
        <w:t>di</w:t>
      </w:r>
      <w:r w:rsidRPr="001C3BB0">
        <w:rPr>
          <w:spacing w:val="2"/>
        </w:rPr>
        <w:t xml:space="preserve"> </w:t>
      </w:r>
      <w:r w:rsidRPr="001C3BB0">
        <w:t>valutazione,</w:t>
      </w:r>
      <w:r w:rsidRPr="001C3BB0">
        <w:rPr>
          <w:spacing w:val="2"/>
        </w:rPr>
        <w:t xml:space="preserve"> </w:t>
      </w:r>
      <w:r w:rsidRPr="001C3BB0">
        <w:t>come</w:t>
      </w:r>
      <w:r w:rsidRPr="001C3BB0">
        <w:rPr>
          <w:spacing w:val="2"/>
        </w:rPr>
        <w:t xml:space="preserve"> </w:t>
      </w:r>
      <w:r w:rsidRPr="001C3BB0">
        <w:t>sopra</w:t>
      </w:r>
      <w:r w:rsidRPr="001C3BB0">
        <w:rPr>
          <w:spacing w:val="2"/>
        </w:rPr>
        <w:t xml:space="preserve"> </w:t>
      </w:r>
      <w:r w:rsidRPr="001C3BB0">
        <w:t>indicato,</w:t>
      </w:r>
      <w:r w:rsidRPr="001C3BB0">
        <w:rPr>
          <w:spacing w:val="2"/>
        </w:rPr>
        <w:t xml:space="preserve"> </w:t>
      </w:r>
      <w:r w:rsidRPr="001C3BB0">
        <w:t>hanno</w:t>
      </w:r>
      <w:r w:rsidRPr="001C3BB0">
        <w:rPr>
          <w:spacing w:val="2"/>
        </w:rPr>
        <w:t xml:space="preserve"> </w:t>
      </w:r>
      <w:r w:rsidRPr="001C3BB0">
        <w:t>i</w:t>
      </w:r>
      <w:r w:rsidRPr="001C3BB0">
        <w:rPr>
          <w:spacing w:val="3"/>
        </w:rPr>
        <w:t xml:space="preserve"> </w:t>
      </w:r>
      <w:r w:rsidRPr="001C3BB0">
        <w:t>seguenti</w:t>
      </w:r>
      <w:r w:rsidRPr="001C3BB0">
        <w:rPr>
          <w:spacing w:val="4"/>
        </w:rPr>
        <w:t xml:space="preserve"> </w:t>
      </w:r>
      <w:r w:rsidRPr="001C3BB0">
        <w:t>pesi</w:t>
      </w:r>
      <w:r w:rsidR="00ED2EDE">
        <w:t>:</w:t>
      </w:r>
    </w:p>
    <w:p w14:paraId="536D331C" w14:textId="77777777" w:rsidR="00BC4E88" w:rsidRPr="001C3BB0" w:rsidRDefault="00BC4E88" w:rsidP="00321F23">
      <w:pPr>
        <w:pStyle w:val="Corpotesto"/>
      </w:pPr>
    </w:p>
    <w:tbl>
      <w:tblPr>
        <w:tblStyle w:val="TableNormal"/>
        <w:tblW w:w="9355" w:type="dxa"/>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7796"/>
        <w:gridCol w:w="992"/>
      </w:tblGrid>
      <w:tr w:rsidR="00BC4E88" w:rsidRPr="001C3BB0" w14:paraId="26DA6FB3" w14:textId="77777777" w:rsidTr="00BA51A8">
        <w:trPr>
          <w:trHeight w:val="371"/>
        </w:trPr>
        <w:tc>
          <w:tcPr>
            <w:tcW w:w="9355" w:type="dxa"/>
            <w:gridSpan w:val="3"/>
          </w:tcPr>
          <w:p w14:paraId="1F4EA346" w14:textId="77777777" w:rsidR="00BC4E88" w:rsidRPr="001C3BB0" w:rsidRDefault="005F7569" w:rsidP="00321F23">
            <w:pPr>
              <w:pStyle w:val="TableParagraph"/>
              <w:ind w:left="27"/>
              <w:jc w:val="center"/>
            </w:pPr>
            <w:r w:rsidRPr="001C3BB0">
              <w:t>PERSONALE DIRIGENTE</w:t>
            </w:r>
          </w:p>
        </w:tc>
      </w:tr>
      <w:tr w:rsidR="00BC4E88" w:rsidRPr="00AF1851" w14:paraId="1AC8F97B" w14:textId="77777777" w:rsidTr="00FC08F6">
        <w:trPr>
          <w:trHeight w:val="371"/>
        </w:trPr>
        <w:tc>
          <w:tcPr>
            <w:tcW w:w="567" w:type="dxa"/>
          </w:tcPr>
          <w:p w14:paraId="24FBF381" w14:textId="59EEF0C9" w:rsidR="00BC4E88" w:rsidRPr="001C3BB0" w:rsidRDefault="00BC4E88" w:rsidP="00321F23">
            <w:pPr>
              <w:pStyle w:val="TableParagraph"/>
            </w:pPr>
          </w:p>
        </w:tc>
        <w:tc>
          <w:tcPr>
            <w:tcW w:w="7796" w:type="dxa"/>
          </w:tcPr>
          <w:p w14:paraId="70B96EA8" w14:textId="77777777" w:rsidR="00BC4E88" w:rsidRPr="001C3BB0" w:rsidRDefault="005F7569" w:rsidP="00321F23">
            <w:pPr>
              <w:pStyle w:val="TableParagraph"/>
              <w:ind w:left="12"/>
              <w:jc w:val="center"/>
              <w:rPr>
                <w:b/>
                <w:bCs/>
              </w:rPr>
            </w:pPr>
            <w:r w:rsidRPr="001C3BB0">
              <w:rPr>
                <w:b/>
                <w:bCs/>
              </w:rPr>
              <w:t>Dimensioni</w:t>
            </w:r>
            <w:r w:rsidRPr="001C3BB0">
              <w:rPr>
                <w:b/>
                <w:bCs/>
                <w:spacing w:val="11"/>
              </w:rPr>
              <w:t xml:space="preserve"> </w:t>
            </w:r>
            <w:r w:rsidRPr="001C3BB0">
              <w:rPr>
                <w:b/>
                <w:bCs/>
              </w:rPr>
              <w:t>di</w:t>
            </w:r>
            <w:r w:rsidRPr="001C3BB0">
              <w:rPr>
                <w:b/>
                <w:bCs/>
                <w:spacing w:val="12"/>
              </w:rPr>
              <w:t xml:space="preserve"> </w:t>
            </w:r>
            <w:r w:rsidRPr="001C3BB0">
              <w:rPr>
                <w:b/>
                <w:bCs/>
              </w:rPr>
              <w:t>valutazione</w:t>
            </w:r>
          </w:p>
        </w:tc>
        <w:tc>
          <w:tcPr>
            <w:tcW w:w="992" w:type="dxa"/>
          </w:tcPr>
          <w:p w14:paraId="14D71839" w14:textId="09299BA2" w:rsidR="00BC4E88" w:rsidRPr="00AF1851" w:rsidRDefault="003440F5" w:rsidP="00321F23">
            <w:pPr>
              <w:pStyle w:val="TableParagraph"/>
              <w:ind w:left="0"/>
              <w:jc w:val="center"/>
              <w:rPr>
                <w:b/>
                <w:bCs/>
              </w:rPr>
            </w:pPr>
            <w:r w:rsidRPr="00AF1851">
              <w:rPr>
                <w:b/>
                <w:bCs/>
              </w:rPr>
              <w:t>Valori</w:t>
            </w:r>
          </w:p>
        </w:tc>
      </w:tr>
      <w:tr w:rsidR="00BC4E88" w:rsidRPr="001C3BB0" w14:paraId="4277384E" w14:textId="77777777" w:rsidTr="00FC08F6">
        <w:trPr>
          <w:trHeight w:val="396"/>
        </w:trPr>
        <w:tc>
          <w:tcPr>
            <w:tcW w:w="567" w:type="dxa"/>
          </w:tcPr>
          <w:p w14:paraId="2B17B50F" w14:textId="24B0F3AA" w:rsidR="00BA51A8" w:rsidRPr="001C3BB0" w:rsidRDefault="00FC08F6" w:rsidP="00A37F0D">
            <w:pPr>
              <w:pStyle w:val="TableParagraph"/>
              <w:ind w:left="0"/>
            </w:pPr>
            <w:r w:rsidRPr="001C3BB0">
              <w:t xml:space="preserve">  </w:t>
            </w:r>
            <w:r w:rsidR="00BA51A8" w:rsidRPr="001C3BB0">
              <w:t>A</w:t>
            </w:r>
          </w:p>
        </w:tc>
        <w:tc>
          <w:tcPr>
            <w:tcW w:w="7796" w:type="dxa"/>
          </w:tcPr>
          <w:p w14:paraId="4789BDF7" w14:textId="04495DB2" w:rsidR="00BC4E88" w:rsidRPr="001C3BB0" w:rsidRDefault="00BA51A8" w:rsidP="00BA51A8">
            <w:pPr>
              <w:pStyle w:val="TableParagraph"/>
              <w:ind w:left="0"/>
              <w:jc w:val="center"/>
            </w:pPr>
            <w:r w:rsidRPr="001C3BB0">
              <w:t>P</w:t>
            </w:r>
            <w:r w:rsidR="005F7569" w:rsidRPr="001C3BB0">
              <w:t xml:space="preserve">erformance </w:t>
            </w:r>
            <w:r w:rsidR="00E737DB" w:rsidRPr="001C3BB0">
              <w:t>organizzativa</w:t>
            </w:r>
            <w:r w:rsidR="00DC369A" w:rsidRPr="001C3BB0">
              <w:t xml:space="preserve"> di Ente</w:t>
            </w:r>
          </w:p>
        </w:tc>
        <w:tc>
          <w:tcPr>
            <w:tcW w:w="992" w:type="dxa"/>
          </w:tcPr>
          <w:p w14:paraId="0A498B72" w14:textId="282EE193" w:rsidR="00BC4E88" w:rsidRPr="00741AC6" w:rsidRDefault="00145F2F" w:rsidP="00321F23">
            <w:pPr>
              <w:pStyle w:val="TableParagraph"/>
              <w:ind w:left="0"/>
              <w:jc w:val="center"/>
            </w:pPr>
            <w:r w:rsidRPr="00741AC6">
              <w:t>15</w:t>
            </w:r>
          </w:p>
        </w:tc>
      </w:tr>
      <w:tr w:rsidR="00DC369A" w:rsidRPr="001C3BB0" w14:paraId="606D1AD7" w14:textId="77777777" w:rsidTr="00820144">
        <w:trPr>
          <w:trHeight w:val="465"/>
        </w:trPr>
        <w:tc>
          <w:tcPr>
            <w:tcW w:w="567" w:type="dxa"/>
          </w:tcPr>
          <w:p w14:paraId="3F3AA8F9" w14:textId="3C1952EE" w:rsidR="00DC369A" w:rsidRPr="001C3BB0" w:rsidRDefault="00820144" w:rsidP="00820144">
            <w:pPr>
              <w:pStyle w:val="TableParagraph"/>
              <w:ind w:left="0"/>
            </w:pPr>
            <w:r w:rsidRPr="001C3BB0">
              <w:t xml:space="preserve">  B</w:t>
            </w:r>
          </w:p>
          <w:p w14:paraId="4BADE046" w14:textId="0B98037F" w:rsidR="00820144" w:rsidRPr="001C3BB0" w:rsidRDefault="00820144" w:rsidP="00A37F0D">
            <w:pPr>
              <w:pStyle w:val="TableParagraph"/>
              <w:ind w:left="0"/>
            </w:pPr>
          </w:p>
        </w:tc>
        <w:tc>
          <w:tcPr>
            <w:tcW w:w="7796" w:type="dxa"/>
          </w:tcPr>
          <w:p w14:paraId="6881CA99" w14:textId="6760E758" w:rsidR="00DC369A" w:rsidRPr="001C3BB0" w:rsidRDefault="00DC369A" w:rsidP="00FC08F6">
            <w:pPr>
              <w:pStyle w:val="TableParagraph"/>
              <w:ind w:left="12"/>
              <w:jc w:val="center"/>
            </w:pPr>
            <w:r w:rsidRPr="001C3BB0">
              <w:t>Performance organizzativa</w:t>
            </w:r>
            <w:r w:rsidR="00820144" w:rsidRPr="001C3BB0">
              <w:t xml:space="preserve"> di Settore</w:t>
            </w:r>
          </w:p>
        </w:tc>
        <w:tc>
          <w:tcPr>
            <w:tcW w:w="992" w:type="dxa"/>
          </w:tcPr>
          <w:p w14:paraId="5646425F" w14:textId="299098B3" w:rsidR="00DC369A" w:rsidRPr="00741AC6" w:rsidRDefault="00145F2F" w:rsidP="00321F23">
            <w:pPr>
              <w:pStyle w:val="TableParagraph"/>
              <w:ind w:left="0"/>
              <w:jc w:val="center"/>
              <w:rPr>
                <w:strike/>
              </w:rPr>
            </w:pPr>
            <w:r w:rsidRPr="00741AC6">
              <w:t>2</w:t>
            </w:r>
            <w:r w:rsidR="00741AC6" w:rsidRPr="00741AC6">
              <w:t>5</w:t>
            </w:r>
          </w:p>
        </w:tc>
      </w:tr>
      <w:tr w:rsidR="00FC08F6" w:rsidRPr="001C3BB0" w14:paraId="324E31E9" w14:textId="77777777" w:rsidTr="00FC08F6">
        <w:trPr>
          <w:trHeight w:val="396"/>
        </w:trPr>
        <w:tc>
          <w:tcPr>
            <w:tcW w:w="567" w:type="dxa"/>
          </w:tcPr>
          <w:p w14:paraId="36E45E44" w14:textId="37675905" w:rsidR="00FC08F6" w:rsidRPr="001C3BB0" w:rsidRDefault="00FC08F6" w:rsidP="00A37F0D">
            <w:pPr>
              <w:pStyle w:val="TableParagraph"/>
              <w:ind w:left="0"/>
            </w:pPr>
            <w:r w:rsidRPr="001C3BB0">
              <w:t xml:space="preserve">  </w:t>
            </w:r>
            <w:r w:rsidR="00820144" w:rsidRPr="001C3BB0">
              <w:t>C</w:t>
            </w:r>
          </w:p>
        </w:tc>
        <w:tc>
          <w:tcPr>
            <w:tcW w:w="7796" w:type="dxa"/>
          </w:tcPr>
          <w:p w14:paraId="4941EFB8" w14:textId="77777777" w:rsidR="00FC08F6" w:rsidRPr="001C3BB0" w:rsidRDefault="00FC08F6" w:rsidP="00FC08F6">
            <w:pPr>
              <w:pStyle w:val="TableParagraph"/>
              <w:ind w:left="12"/>
              <w:jc w:val="center"/>
            </w:pPr>
            <w:r w:rsidRPr="001C3BB0">
              <w:t>Performance</w:t>
            </w:r>
            <w:r w:rsidRPr="001C3BB0">
              <w:rPr>
                <w:spacing w:val="-3"/>
              </w:rPr>
              <w:t xml:space="preserve"> </w:t>
            </w:r>
            <w:r w:rsidRPr="001C3BB0">
              <w:t>individuale</w:t>
            </w:r>
          </w:p>
          <w:p w14:paraId="72012A8C" w14:textId="0196453B" w:rsidR="00FC08F6" w:rsidRPr="001C3BB0" w:rsidRDefault="00FC08F6" w:rsidP="00FC08F6">
            <w:pPr>
              <w:pStyle w:val="TableParagraph"/>
              <w:ind w:left="0"/>
              <w:jc w:val="center"/>
            </w:pPr>
            <w:r w:rsidRPr="001C3BB0">
              <w:t>Comprende gli obiettivi assegnati direttamente al dirigente</w:t>
            </w:r>
          </w:p>
        </w:tc>
        <w:tc>
          <w:tcPr>
            <w:tcW w:w="992" w:type="dxa"/>
          </w:tcPr>
          <w:p w14:paraId="31CA2084" w14:textId="2B3ED745" w:rsidR="00FC08F6" w:rsidRPr="00741AC6" w:rsidRDefault="00820144" w:rsidP="00321F23">
            <w:pPr>
              <w:pStyle w:val="TableParagraph"/>
              <w:ind w:left="0"/>
              <w:jc w:val="center"/>
            </w:pPr>
            <w:r w:rsidRPr="00741AC6">
              <w:t>2</w:t>
            </w:r>
            <w:r w:rsidR="00741AC6" w:rsidRPr="00741AC6">
              <w:t>0</w:t>
            </w:r>
          </w:p>
        </w:tc>
      </w:tr>
      <w:tr w:rsidR="004704A9" w:rsidRPr="001C3BB0" w14:paraId="18A99ABB" w14:textId="77777777" w:rsidTr="00FC08F6">
        <w:trPr>
          <w:trHeight w:val="396"/>
        </w:trPr>
        <w:tc>
          <w:tcPr>
            <w:tcW w:w="567" w:type="dxa"/>
          </w:tcPr>
          <w:p w14:paraId="699381AB" w14:textId="38738851" w:rsidR="004704A9" w:rsidRPr="001C3BB0" w:rsidRDefault="004704A9" w:rsidP="00A37F0D">
            <w:pPr>
              <w:pStyle w:val="TableParagraph"/>
              <w:ind w:left="0"/>
            </w:pPr>
            <w:r w:rsidRPr="001C3BB0">
              <w:t xml:space="preserve">  </w:t>
            </w:r>
            <w:r w:rsidR="00820144" w:rsidRPr="001C3BB0">
              <w:t>D</w:t>
            </w:r>
          </w:p>
        </w:tc>
        <w:tc>
          <w:tcPr>
            <w:tcW w:w="7796" w:type="dxa"/>
          </w:tcPr>
          <w:p w14:paraId="5699FE17" w14:textId="77777777" w:rsidR="004704A9" w:rsidRPr="001C3BB0" w:rsidRDefault="004704A9" w:rsidP="004704A9">
            <w:pPr>
              <w:pStyle w:val="TableParagraph"/>
              <w:ind w:left="12"/>
              <w:jc w:val="center"/>
            </w:pPr>
            <w:r w:rsidRPr="001C3BB0">
              <w:t>Competenze</w:t>
            </w:r>
            <w:r w:rsidRPr="001C3BB0">
              <w:rPr>
                <w:spacing w:val="34"/>
              </w:rPr>
              <w:t xml:space="preserve"> </w:t>
            </w:r>
            <w:r w:rsidRPr="001C3BB0">
              <w:t>dimostrate</w:t>
            </w:r>
            <w:r w:rsidRPr="001C3BB0">
              <w:rPr>
                <w:spacing w:val="37"/>
              </w:rPr>
              <w:t xml:space="preserve"> </w:t>
            </w:r>
            <w:r w:rsidRPr="001C3BB0">
              <w:t>e</w:t>
            </w:r>
            <w:r w:rsidRPr="001C3BB0">
              <w:rPr>
                <w:spacing w:val="35"/>
              </w:rPr>
              <w:t xml:space="preserve"> </w:t>
            </w:r>
            <w:r w:rsidRPr="001C3BB0">
              <w:t>comportamenti</w:t>
            </w:r>
            <w:r w:rsidRPr="001C3BB0">
              <w:rPr>
                <w:spacing w:val="37"/>
              </w:rPr>
              <w:t xml:space="preserve"> </w:t>
            </w:r>
            <w:r w:rsidRPr="001C3BB0">
              <w:t>organizzativi</w:t>
            </w:r>
          </w:p>
          <w:p w14:paraId="5AE25D54" w14:textId="6CB5A287" w:rsidR="004704A9" w:rsidRPr="001C3BB0" w:rsidRDefault="004704A9" w:rsidP="004704A9">
            <w:pPr>
              <w:pStyle w:val="TableParagraph"/>
              <w:ind w:left="12"/>
              <w:jc w:val="center"/>
            </w:pPr>
            <w:r w:rsidRPr="001C3BB0">
              <w:t>compresa la capacità</w:t>
            </w:r>
            <w:r w:rsidRPr="001C3BB0">
              <w:rPr>
                <w:spacing w:val="-8"/>
              </w:rPr>
              <w:t xml:space="preserve"> </w:t>
            </w:r>
            <w:r w:rsidRPr="001C3BB0">
              <w:t>di</w:t>
            </w:r>
            <w:r w:rsidRPr="001C3BB0">
              <w:rPr>
                <w:spacing w:val="-6"/>
              </w:rPr>
              <w:t xml:space="preserve"> </w:t>
            </w:r>
            <w:r w:rsidRPr="001C3BB0">
              <w:t>valutazione</w:t>
            </w:r>
            <w:r w:rsidRPr="001C3BB0">
              <w:rPr>
                <w:spacing w:val="-7"/>
              </w:rPr>
              <w:t xml:space="preserve"> </w:t>
            </w:r>
            <w:r w:rsidRPr="001C3BB0">
              <w:t>dei</w:t>
            </w:r>
            <w:r w:rsidRPr="001C3BB0">
              <w:rPr>
                <w:spacing w:val="-6"/>
              </w:rPr>
              <w:t xml:space="preserve"> </w:t>
            </w:r>
            <w:r w:rsidRPr="001C3BB0">
              <w:t>collaboratori</w:t>
            </w:r>
          </w:p>
        </w:tc>
        <w:tc>
          <w:tcPr>
            <w:tcW w:w="992" w:type="dxa"/>
          </w:tcPr>
          <w:p w14:paraId="3923420C" w14:textId="24D531CB" w:rsidR="004704A9" w:rsidRPr="001C3BB0" w:rsidRDefault="004704A9" w:rsidP="00321F23">
            <w:pPr>
              <w:pStyle w:val="TableParagraph"/>
              <w:ind w:left="0"/>
              <w:jc w:val="center"/>
            </w:pPr>
            <w:r w:rsidRPr="001C3BB0">
              <w:t>40</w:t>
            </w:r>
          </w:p>
        </w:tc>
      </w:tr>
      <w:tr w:rsidR="00492352" w:rsidRPr="001C3BB0" w14:paraId="66B5BDC8" w14:textId="77777777" w:rsidTr="00FC08F6">
        <w:trPr>
          <w:trHeight w:val="370"/>
        </w:trPr>
        <w:tc>
          <w:tcPr>
            <w:tcW w:w="567" w:type="dxa"/>
          </w:tcPr>
          <w:p w14:paraId="5784D961" w14:textId="77777777" w:rsidR="00492352" w:rsidRPr="001C3BB0" w:rsidRDefault="00492352" w:rsidP="00DC687C">
            <w:pPr>
              <w:pStyle w:val="TableParagraph"/>
              <w:ind w:left="140"/>
            </w:pPr>
          </w:p>
        </w:tc>
        <w:tc>
          <w:tcPr>
            <w:tcW w:w="7796" w:type="dxa"/>
          </w:tcPr>
          <w:p w14:paraId="1E9440D9" w14:textId="77777777" w:rsidR="00492352" w:rsidRPr="001C3BB0" w:rsidRDefault="00492352" w:rsidP="00DC687C">
            <w:pPr>
              <w:pStyle w:val="TableParagraph"/>
              <w:ind w:left="12"/>
            </w:pPr>
            <w:r w:rsidRPr="001C3BB0">
              <w:t xml:space="preserve">Totale </w:t>
            </w:r>
          </w:p>
        </w:tc>
        <w:tc>
          <w:tcPr>
            <w:tcW w:w="992" w:type="dxa"/>
          </w:tcPr>
          <w:p w14:paraId="388879CF" w14:textId="49DCD477" w:rsidR="00492352" w:rsidRPr="001C3BB0" w:rsidRDefault="00740136" w:rsidP="00DC687C">
            <w:pPr>
              <w:pStyle w:val="TableParagraph"/>
              <w:ind w:left="146"/>
            </w:pPr>
            <w:r>
              <w:t xml:space="preserve">  </w:t>
            </w:r>
            <w:r w:rsidR="00492352" w:rsidRPr="001C3BB0">
              <w:t>100</w:t>
            </w:r>
          </w:p>
        </w:tc>
      </w:tr>
    </w:tbl>
    <w:p w14:paraId="1A053869" w14:textId="77777777" w:rsidR="00BC4E88" w:rsidRPr="001C3BB0" w:rsidRDefault="00BC4E88" w:rsidP="00321F23">
      <w:pPr>
        <w:pStyle w:val="Corpotesto"/>
      </w:pPr>
    </w:p>
    <w:p w14:paraId="5551E404" w14:textId="77777777" w:rsidR="00BC4E88" w:rsidRPr="001C3BB0" w:rsidRDefault="005F7569" w:rsidP="00321F23">
      <w:pPr>
        <w:jc w:val="both"/>
      </w:pPr>
      <w:r w:rsidRPr="001C3BB0">
        <w:t>N.B.</w:t>
      </w:r>
      <w:r w:rsidRPr="001C3BB0">
        <w:rPr>
          <w:spacing w:val="1"/>
        </w:rPr>
        <w:t xml:space="preserve"> </w:t>
      </w:r>
      <w:r w:rsidRPr="001C3BB0">
        <w:t>Nel caso in cui un dirigente sia valutato anche in riferimento ad un incarico conferito ad</w:t>
      </w:r>
      <w:r w:rsidRPr="001C3BB0">
        <w:rPr>
          <w:spacing w:val="1"/>
        </w:rPr>
        <w:t xml:space="preserve"> </w:t>
      </w:r>
      <w:r w:rsidRPr="001C3BB0">
        <w:t>interim è utilizzata un'unica scheda di valutazione comprensiva degli obiettivi di performance</w:t>
      </w:r>
      <w:r w:rsidRPr="001C3BB0">
        <w:rPr>
          <w:spacing w:val="1"/>
        </w:rPr>
        <w:t xml:space="preserve"> </w:t>
      </w:r>
      <w:r w:rsidRPr="001C3BB0">
        <w:t>relativi</w:t>
      </w:r>
      <w:r w:rsidRPr="001C3BB0">
        <w:rPr>
          <w:spacing w:val="6"/>
        </w:rPr>
        <w:t xml:space="preserve"> </w:t>
      </w:r>
      <w:r w:rsidRPr="001C3BB0">
        <w:t>all'ambito</w:t>
      </w:r>
      <w:r w:rsidRPr="001C3BB0">
        <w:rPr>
          <w:spacing w:val="6"/>
        </w:rPr>
        <w:t xml:space="preserve"> </w:t>
      </w:r>
      <w:r w:rsidRPr="001C3BB0">
        <w:t>diretto</w:t>
      </w:r>
      <w:r w:rsidRPr="001C3BB0">
        <w:rPr>
          <w:spacing w:val="5"/>
        </w:rPr>
        <w:t xml:space="preserve"> </w:t>
      </w:r>
      <w:r w:rsidRPr="001C3BB0">
        <w:t>ad</w:t>
      </w:r>
      <w:r w:rsidRPr="001C3BB0">
        <w:rPr>
          <w:spacing w:val="6"/>
        </w:rPr>
        <w:t xml:space="preserve"> </w:t>
      </w:r>
      <w:r w:rsidRPr="001C3BB0">
        <w:t>interim.</w:t>
      </w:r>
    </w:p>
    <w:p w14:paraId="5183A06A" w14:textId="77777777" w:rsidR="00D8748F" w:rsidRPr="001C3BB0" w:rsidRDefault="00D8748F" w:rsidP="00321F23"/>
    <w:p w14:paraId="4FE59D62" w14:textId="7DE0E35F" w:rsidR="00A63042" w:rsidRPr="001C3BB0" w:rsidRDefault="00A63042" w:rsidP="00321F23">
      <w:pPr>
        <w:pStyle w:val="Titolo2"/>
        <w:numPr>
          <w:ilvl w:val="1"/>
          <w:numId w:val="5"/>
        </w:numPr>
        <w:ind w:left="1276"/>
        <w:rPr>
          <w:rFonts w:asciiTheme="minorHAnsi" w:hAnsiTheme="minorHAnsi" w:cstheme="minorHAnsi"/>
        </w:rPr>
      </w:pPr>
      <w:bookmarkStart w:id="35" w:name="_Toc194406476"/>
      <w:r w:rsidRPr="001C3BB0">
        <w:rPr>
          <w:rFonts w:asciiTheme="minorHAnsi" w:hAnsiTheme="minorHAnsi" w:cstheme="minorHAnsi"/>
        </w:rPr>
        <w:t>Il sistema premiante del personale dirigente</w:t>
      </w:r>
      <w:bookmarkEnd w:id="35"/>
    </w:p>
    <w:p w14:paraId="1A379E44" w14:textId="77777777" w:rsidR="00FE5BCC" w:rsidRPr="001C3BB0" w:rsidRDefault="00FE5BCC" w:rsidP="00321F23">
      <w:pPr>
        <w:pStyle w:val="Corpotesto"/>
        <w:jc w:val="both"/>
      </w:pPr>
    </w:p>
    <w:p w14:paraId="0D5C2DD2" w14:textId="668237BD" w:rsidR="00DE43EA" w:rsidRPr="001C3BB0" w:rsidRDefault="00DE43EA" w:rsidP="00321F23">
      <w:pPr>
        <w:pStyle w:val="Corpotesto"/>
        <w:jc w:val="both"/>
        <w:rPr>
          <w:b/>
          <w:bCs/>
        </w:rPr>
      </w:pPr>
      <w:r w:rsidRPr="001C3BB0">
        <w:t>Al termine del processo valutativo,</w:t>
      </w:r>
      <w:r w:rsidR="00B42065" w:rsidRPr="001C3BB0">
        <w:t xml:space="preserve"> i risultati della </w:t>
      </w:r>
      <w:r w:rsidR="007A4270" w:rsidRPr="001C3BB0">
        <w:t xml:space="preserve">performance nel suo complesso determinano, se positivi, l’attribuzione della retribuzione di risultato, secondo la </w:t>
      </w:r>
      <w:r w:rsidR="007A4270" w:rsidRPr="001C3BB0">
        <w:lastRenderedPageBreak/>
        <w:t>metodologia di seguito descritta.</w:t>
      </w:r>
      <w:r w:rsidRPr="001C3BB0">
        <w:t xml:space="preserve"> </w:t>
      </w:r>
    </w:p>
    <w:p w14:paraId="3626AC41" w14:textId="77777777" w:rsidR="00D14335" w:rsidRPr="001C3BB0" w:rsidRDefault="00DE43EA" w:rsidP="00321F23">
      <w:pPr>
        <w:pStyle w:val="Corpotesto"/>
        <w:jc w:val="both"/>
      </w:pPr>
      <w:r w:rsidRPr="001C3BB0">
        <w:t xml:space="preserve">La quota della retribuzione di risultato attribuita a ciascun dirigente è proporzionata alla relativa indennità di posizione. </w:t>
      </w:r>
    </w:p>
    <w:p w14:paraId="2456873D" w14:textId="76CD1EE2" w:rsidR="00DE43EA" w:rsidRPr="001C3BB0" w:rsidRDefault="00DE43EA" w:rsidP="00321F23">
      <w:pPr>
        <w:pStyle w:val="Corpotesto"/>
        <w:jc w:val="both"/>
        <w:rPr>
          <w:b/>
          <w:bCs/>
        </w:rPr>
      </w:pPr>
      <w:r w:rsidRPr="001C3BB0">
        <w:t xml:space="preserve">Per determinare tale quota si procede come di seguito descritto: </w:t>
      </w:r>
    </w:p>
    <w:p w14:paraId="268F009C" w14:textId="77777777" w:rsidR="00DE43EA" w:rsidRPr="001C3BB0" w:rsidRDefault="00DE43EA" w:rsidP="00321F23">
      <w:pPr>
        <w:pStyle w:val="Corpotesto"/>
        <w:numPr>
          <w:ilvl w:val="0"/>
          <w:numId w:val="7"/>
        </w:numPr>
        <w:jc w:val="both"/>
        <w:rPr>
          <w:b/>
          <w:bCs/>
        </w:rPr>
      </w:pPr>
      <w:r w:rsidRPr="001C3BB0">
        <w:t xml:space="preserve">è calcolata la percentuale di incidenza di ciascuna posizione sulla retribuzione di posizione complessiva; </w:t>
      </w:r>
    </w:p>
    <w:p w14:paraId="3A9DDFDC" w14:textId="1F818DF7" w:rsidR="00D46095" w:rsidRPr="001C3BB0" w:rsidRDefault="00DE43EA" w:rsidP="00D46095">
      <w:pPr>
        <w:pStyle w:val="Corpotesto"/>
        <w:numPr>
          <w:ilvl w:val="0"/>
          <w:numId w:val="7"/>
        </w:numPr>
        <w:jc w:val="both"/>
        <w:rPr>
          <w:b/>
          <w:bCs/>
        </w:rPr>
      </w:pPr>
      <w:r w:rsidRPr="001C3BB0">
        <w:t xml:space="preserve">la stessa percentuale è applicata in riferimento alla retribuzione di risultato complessiva. </w:t>
      </w:r>
    </w:p>
    <w:p w14:paraId="4F9D51E4" w14:textId="1EB96F4C" w:rsidR="00DE43EA" w:rsidRPr="001C3BB0" w:rsidRDefault="00736A56" w:rsidP="00321F23">
      <w:pPr>
        <w:pStyle w:val="Corpotesto"/>
        <w:jc w:val="both"/>
      </w:pPr>
      <w:r w:rsidRPr="001C3BB0">
        <w:t>Conseguentemente l</w:t>
      </w:r>
      <w:r w:rsidR="00DE43EA" w:rsidRPr="001C3BB0">
        <w:t xml:space="preserve">a retribuzione di risultato del personale dirigente sarà </w:t>
      </w:r>
      <w:r w:rsidRPr="001C3BB0">
        <w:t>graduata</w:t>
      </w:r>
      <w:r w:rsidR="00DE43EA" w:rsidRPr="001C3BB0">
        <w:t xml:space="preserve"> secondo le seguenti fasce: </w:t>
      </w:r>
    </w:p>
    <w:p w14:paraId="4830C2CC" w14:textId="77777777" w:rsidR="00D708A7" w:rsidRPr="001C3BB0" w:rsidRDefault="00D708A7" w:rsidP="00321F23">
      <w:pPr>
        <w:pStyle w:val="Corpotesto"/>
        <w:jc w:val="both"/>
      </w:pPr>
    </w:p>
    <w:tbl>
      <w:tblPr>
        <w:tblStyle w:val="TableGrid"/>
        <w:tblW w:w="9073" w:type="dxa"/>
        <w:tblInd w:w="552" w:type="dxa"/>
        <w:tblLayout w:type="fixed"/>
        <w:tblCellMar>
          <w:top w:w="68" w:type="dxa"/>
          <w:left w:w="509" w:type="dxa"/>
          <w:right w:w="10" w:type="dxa"/>
        </w:tblCellMar>
        <w:tblLook w:val="04A0" w:firstRow="1" w:lastRow="0" w:firstColumn="1" w:lastColumn="0" w:noHBand="0" w:noVBand="1"/>
      </w:tblPr>
      <w:tblGrid>
        <w:gridCol w:w="3119"/>
        <w:gridCol w:w="2693"/>
        <w:gridCol w:w="3261"/>
      </w:tblGrid>
      <w:tr w:rsidR="00D708A7" w:rsidRPr="001C3BB0" w14:paraId="272F4FB9" w14:textId="77777777" w:rsidTr="0087274B">
        <w:trPr>
          <w:trHeight w:val="451"/>
        </w:trPr>
        <w:tc>
          <w:tcPr>
            <w:tcW w:w="3119" w:type="dxa"/>
            <w:tcBorders>
              <w:top w:val="double" w:sz="4" w:space="0" w:color="000000"/>
              <w:left w:val="double" w:sz="4" w:space="0" w:color="000000"/>
              <w:bottom w:val="double" w:sz="4" w:space="0" w:color="000000"/>
              <w:right w:val="double" w:sz="4" w:space="0" w:color="000000"/>
            </w:tcBorders>
            <w:shd w:val="clear" w:color="auto" w:fill="D9D9D9"/>
          </w:tcPr>
          <w:p w14:paraId="4387CE97" w14:textId="77777777" w:rsidR="00D708A7" w:rsidRPr="001C3BB0" w:rsidRDefault="00D708A7" w:rsidP="00D708A7">
            <w:pPr>
              <w:ind w:left="269" w:hanging="638"/>
              <w:jc w:val="center"/>
            </w:pPr>
            <w:r w:rsidRPr="001C3BB0">
              <w:rPr>
                <w:rFonts w:eastAsia="Times New Roman"/>
                <w:b/>
              </w:rPr>
              <w:t>GIUDIZIO</w:t>
            </w:r>
          </w:p>
        </w:tc>
        <w:tc>
          <w:tcPr>
            <w:tcW w:w="2693" w:type="dxa"/>
            <w:tcBorders>
              <w:top w:val="double" w:sz="4" w:space="0" w:color="000000"/>
              <w:left w:val="double" w:sz="4" w:space="0" w:color="000000"/>
              <w:bottom w:val="double" w:sz="4" w:space="0" w:color="000000"/>
              <w:right w:val="double" w:sz="4" w:space="0" w:color="000000"/>
            </w:tcBorders>
            <w:shd w:val="clear" w:color="auto" w:fill="D9D9D9"/>
          </w:tcPr>
          <w:p w14:paraId="4C0D5CC2" w14:textId="6549F9A1" w:rsidR="00D708A7" w:rsidRPr="001C3BB0" w:rsidRDefault="00D708A7" w:rsidP="00D46095">
            <w:pPr>
              <w:ind w:left="-367" w:right="698"/>
            </w:pPr>
            <w:r w:rsidRPr="001C3BB0">
              <w:rPr>
                <w:rFonts w:eastAsia="Times New Roman"/>
                <w:b/>
              </w:rPr>
              <w:t>PUNTEGGIO</w:t>
            </w:r>
            <w:r w:rsidR="00D46095" w:rsidRPr="001C3BB0">
              <w:rPr>
                <w:rFonts w:eastAsia="Times New Roman"/>
                <w:b/>
              </w:rPr>
              <w:t xml:space="preserve"> VALUTAZIONE COMPLESSIVA</w:t>
            </w:r>
          </w:p>
        </w:tc>
        <w:tc>
          <w:tcPr>
            <w:tcW w:w="3261" w:type="dxa"/>
            <w:tcBorders>
              <w:top w:val="double" w:sz="4" w:space="0" w:color="000000"/>
              <w:left w:val="double" w:sz="4" w:space="0" w:color="000000"/>
              <w:bottom w:val="double" w:sz="4" w:space="0" w:color="000000"/>
              <w:right w:val="double" w:sz="4" w:space="0" w:color="000000"/>
            </w:tcBorders>
            <w:shd w:val="clear" w:color="auto" w:fill="D9D9D9"/>
          </w:tcPr>
          <w:p w14:paraId="37AC5984" w14:textId="77777777" w:rsidR="00D708A7" w:rsidRPr="001C3BB0" w:rsidRDefault="00D708A7" w:rsidP="00E35452">
            <w:pPr>
              <w:ind w:right="698" w:hanging="1078"/>
              <w:jc w:val="center"/>
              <w:rPr>
                <w:rFonts w:eastAsia="Times New Roman"/>
                <w:b/>
              </w:rPr>
            </w:pPr>
            <w:r w:rsidRPr="001C3BB0">
              <w:rPr>
                <w:rFonts w:eastAsia="Times New Roman"/>
                <w:b/>
              </w:rPr>
              <w:t>GRADUAZIONE</w:t>
            </w:r>
          </w:p>
          <w:p w14:paraId="69F2EB07" w14:textId="77777777" w:rsidR="00D708A7" w:rsidRPr="001C3BB0" w:rsidRDefault="00D708A7" w:rsidP="00E35452">
            <w:pPr>
              <w:ind w:right="698" w:hanging="1078"/>
              <w:jc w:val="center"/>
              <w:rPr>
                <w:rFonts w:eastAsia="Times New Roman"/>
                <w:b/>
              </w:rPr>
            </w:pPr>
            <w:r w:rsidRPr="001C3BB0">
              <w:rPr>
                <w:rFonts w:eastAsia="Times New Roman"/>
                <w:b/>
              </w:rPr>
              <w:t>PREMIO</w:t>
            </w:r>
          </w:p>
        </w:tc>
      </w:tr>
      <w:tr w:rsidR="00D708A7" w:rsidRPr="001C3BB0" w14:paraId="42CA7AA1" w14:textId="77777777" w:rsidTr="0087274B">
        <w:trPr>
          <w:trHeight w:val="412"/>
        </w:trPr>
        <w:tc>
          <w:tcPr>
            <w:tcW w:w="3119" w:type="dxa"/>
            <w:tcBorders>
              <w:top w:val="double" w:sz="4" w:space="0" w:color="000000"/>
              <w:left w:val="double" w:sz="4" w:space="0" w:color="000000"/>
              <w:bottom w:val="double" w:sz="4" w:space="0" w:color="000000"/>
              <w:right w:val="double" w:sz="4" w:space="0" w:color="000000"/>
            </w:tcBorders>
          </w:tcPr>
          <w:p w14:paraId="5D12406D" w14:textId="77777777" w:rsidR="00D708A7" w:rsidRPr="001C3BB0" w:rsidRDefault="00D708A7" w:rsidP="00E35452">
            <w:pPr>
              <w:ind w:hanging="503"/>
              <w:jc w:val="both"/>
              <w:rPr>
                <w:rFonts w:eastAsia="Times New Roman"/>
              </w:rPr>
            </w:pPr>
            <w:r w:rsidRPr="001C3BB0">
              <w:rPr>
                <w:rFonts w:eastAsia="Times New Roman"/>
              </w:rPr>
              <w:t>ECCELLENTE</w:t>
            </w:r>
          </w:p>
        </w:tc>
        <w:tc>
          <w:tcPr>
            <w:tcW w:w="2693" w:type="dxa"/>
            <w:tcBorders>
              <w:top w:val="double" w:sz="4" w:space="0" w:color="000000"/>
              <w:left w:val="double" w:sz="4" w:space="0" w:color="000000"/>
              <w:bottom w:val="double" w:sz="4" w:space="0" w:color="000000"/>
              <w:right w:val="double" w:sz="4" w:space="0" w:color="000000"/>
            </w:tcBorders>
          </w:tcPr>
          <w:p w14:paraId="203E75BC" w14:textId="77777777" w:rsidR="00D708A7" w:rsidRPr="001C3BB0" w:rsidRDefault="00D708A7" w:rsidP="00E35452">
            <w:pPr>
              <w:ind w:left="269"/>
              <w:rPr>
                <w:rFonts w:eastAsia="Times New Roman"/>
              </w:rPr>
            </w:pPr>
            <w:r w:rsidRPr="001C3BB0">
              <w:rPr>
                <w:rFonts w:eastAsia="Times New Roman"/>
              </w:rPr>
              <w:t>96-100</w:t>
            </w:r>
          </w:p>
        </w:tc>
        <w:tc>
          <w:tcPr>
            <w:tcW w:w="3261" w:type="dxa"/>
            <w:tcBorders>
              <w:top w:val="double" w:sz="4" w:space="0" w:color="000000"/>
              <w:left w:val="double" w:sz="4" w:space="0" w:color="000000"/>
              <w:bottom w:val="double" w:sz="4" w:space="0" w:color="000000"/>
              <w:right w:val="double" w:sz="4" w:space="0" w:color="000000"/>
            </w:tcBorders>
          </w:tcPr>
          <w:p w14:paraId="17376280" w14:textId="35B7EE9A" w:rsidR="00D708A7" w:rsidRPr="001C3BB0" w:rsidRDefault="00D708A7" w:rsidP="00E35452">
            <w:pPr>
              <w:ind w:left="269"/>
              <w:rPr>
                <w:rFonts w:eastAsia="Times New Roman"/>
              </w:rPr>
            </w:pPr>
            <w:r w:rsidRPr="001C3BB0">
              <w:rPr>
                <w:rFonts w:eastAsia="Times New Roman"/>
              </w:rPr>
              <w:t xml:space="preserve"> 100% retribuzione</w:t>
            </w:r>
          </w:p>
        </w:tc>
      </w:tr>
      <w:tr w:rsidR="00D708A7" w:rsidRPr="001C3BB0" w14:paraId="1478D708" w14:textId="77777777" w:rsidTr="0087274B">
        <w:trPr>
          <w:trHeight w:val="412"/>
        </w:trPr>
        <w:tc>
          <w:tcPr>
            <w:tcW w:w="3119" w:type="dxa"/>
            <w:tcBorders>
              <w:top w:val="double" w:sz="4" w:space="0" w:color="000000"/>
              <w:left w:val="double" w:sz="4" w:space="0" w:color="000000"/>
              <w:bottom w:val="double" w:sz="4" w:space="0" w:color="000000"/>
              <w:right w:val="double" w:sz="4" w:space="0" w:color="000000"/>
            </w:tcBorders>
          </w:tcPr>
          <w:p w14:paraId="6CCF39D1" w14:textId="77777777" w:rsidR="00D708A7" w:rsidRPr="001C3BB0" w:rsidRDefault="00D708A7" w:rsidP="00E35452">
            <w:pPr>
              <w:ind w:hanging="503"/>
              <w:jc w:val="both"/>
            </w:pPr>
            <w:r w:rsidRPr="001C3BB0">
              <w:rPr>
                <w:rFonts w:eastAsia="Times New Roman"/>
              </w:rPr>
              <w:t>OTTIMO</w:t>
            </w:r>
          </w:p>
        </w:tc>
        <w:tc>
          <w:tcPr>
            <w:tcW w:w="2693" w:type="dxa"/>
            <w:tcBorders>
              <w:top w:val="double" w:sz="4" w:space="0" w:color="000000"/>
              <w:left w:val="double" w:sz="4" w:space="0" w:color="000000"/>
              <w:bottom w:val="double" w:sz="4" w:space="0" w:color="000000"/>
              <w:right w:val="double" w:sz="4" w:space="0" w:color="000000"/>
            </w:tcBorders>
          </w:tcPr>
          <w:p w14:paraId="64EA0421" w14:textId="77777777" w:rsidR="00D708A7" w:rsidRPr="001C3BB0" w:rsidRDefault="00D708A7" w:rsidP="00E35452">
            <w:pPr>
              <w:ind w:left="269"/>
            </w:pPr>
            <w:r w:rsidRPr="001C3BB0">
              <w:rPr>
                <w:rFonts w:eastAsia="Times New Roman"/>
              </w:rPr>
              <w:t>90 - 95</w:t>
            </w:r>
          </w:p>
        </w:tc>
        <w:tc>
          <w:tcPr>
            <w:tcW w:w="3261" w:type="dxa"/>
            <w:tcBorders>
              <w:top w:val="double" w:sz="4" w:space="0" w:color="000000"/>
              <w:left w:val="double" w:sz="4" w:space="0" w:color="000000"/>
              <w:bottom w:val="double" w:sz="4" w:space="0" w:color="000000"/>
              <w:right w:val="double" w:sz="4" w:space="0" w:color="000000"/>
            </w:tcBorders>
          </w:tcPr>
          <w:p w14:paraId="00AD53EA" w14:textId="25551088" w:rsidR="00D708A7" w:rsidRPr="001C3BB0" w:rsidRDefault="00D708A7" w:rsidP="00E35452">
            <w:pPr>
              <w:ind w:left="269" w:firstLine="211"/>
              <w:rPr>
                <w:rFonts w:eastAsia="Times New Roman"/>
              </w:rPr>
            </w:pPr>
            <w:r w:rsidRPr="001C3BB0">
              <w:rPr>
                <w:rFonts w:eastAsia="Times New Roman"/>
              </w:rPr>
              <w:t>90% retribuzione</w:t>
            </w:r>
          </w:p>
        </w:tc>
      </w:tr>
      <w:tr w:rsidR="00D708A7" w:rsidRPr="001C3BB0" w14:paraId="58FFB559" w14:textId="77777777" w:rsidTr="0087274B">
        <w:trPr>
          <w:trHeight w:val="412"/>
        </w:trPr>
        <w:tc>
          <w:tcPr>
            <w:tcW w:w="3119" w:type="dxa"/>
            <w:tcBorders>
              <w:top w:val="double" w:sz="4" w:space="0" w:color="000000"/>
              <w:left w:val="double" w:sz="4" w:space="0" w:color="000000"/>
              <w:bottom w:val="double" w:sz="4" w:space="0" w:color="000000"/>
              <w:right w:val="double" w:sz="4" w:space="0" w:color="000000"/>
            </w:tcBorders>
          </w:tcPr>
          <w:p w14:paraId="7ADE0906" w14:textId="77777777" w:rsidR="00D708A7" w:rsidRPr="001C3BB0" w:rsidRDefault="00D708A7" w:rsidP="00E35452">
            <w:pPr>
              <w:ind w:hanging="503"/>
              <w:jc w:val="both"/>
              <w:rPr>
                <w:rFonts w:eastAsia="Times New Roman"/>
              </w:rPr>
            </w:pPr>
            <w:r w:rsidRPr="001C3BB0">
              <w:rPr>
                <w:rFonts w:eastAsia="Times New Roman"/>
              </w:rPr>
              <w:t>BUONO</w:t>
            </w:r>
          </w:p>
        </w:tc>
        <w:tc>
          <w:tcPr>
            <w:tcW w:w="2693" w:type="dxa"/>
            <w:tcBorders>
              <w:top w:val="double" w:sz="4" w:space="0" w:color="000000"/>
              <w:left w:val="double" w:sz="4" w:space="0" w:color="000000"/>
              <w:bottom w:val="double" w:sz="4" w:space="0" w:color="000000"/>
              <w:right w:val="double" w:sz="4" w:space="0" w:color="000000"/>
            </w:tcBorders>
          </w:tcPr>
          <w:p w14:paraId="330D1C96" w14:textId="77777777" w:rsidR="00D708A7" w:rsidRPr="001C3BB0" w:rsidRDefault="00D708A7" w:rsidP="00E35452">
            <w:pPr>
              <w:ind w:left="269"/>
              <w:rPr>
                <w:rFonts w:eastAsia="Times New Roman"/>
              </w:rPr>
            </w:pPr>
            <w:r w:rsidRPr="001C3BB0">
              <w:rPr>
                <w:rFonts w:eastAsia="Times New Roman"/>
              </w:rPr>
              <w:t>80 - 89</w:t>
            </w:r>
          </w:p>
        </w:tc>
        <w:tc>
          <w:tcPr>
            <w:tcW w:w="3261" w:type="dxa"/>
            <w:tcBorders>
              <w:top w:val="double" w:sz="4" w:space="0" w:color="000000"/>
              <w:left w:val="double" w:sz="4" w:space="0" w:color="000000"/>
              <w:bottom w:val="double" w:sz="4" w:space="0" w:color="000000"/>
              <w:right w:val="double" w:sz="4" w:space="0" w:color="000000"/>
            </w:tcBorders>
          </w:tcPr>
          <w:p w14:paraId="190E69DB" w14:textId="6F8A0C07" w:rsidR="00D708A7" w:rsidRPr="001C3BB0" w:rsidRDefault="00D708A7" w:rsidP="00E35452">
            <w:pPr>
              <w:ind w:left="269" w:firstLine="211"/>
              <w:rPr>
                <w:rFonts w:eastAsia="Times New Roman"/>
              </w:rPr>
            </w:pPr>
            <w:r w:rsidRPr="001C3BB0">
              <w:rPr>
                <w:rFonts w:eastAsia="Times New Roman"/>
              </w:rPr>
              <w:t>80% retribuzione</w:t>
            </w:r>
          </w:p>
        </w:tc>
      </w:tr>
      <w:tr w:rsidR="00D708A7" w:rsidRPr="001C3BB0" w14:paraId="2CF6C7C4" w14:textId="77777777" w:rsidTr="0087274B">
        <w:trPr>
          <w:trHeight w:val="453"/>
        </w:trPr>
        <w:tc>
          <w:tcPr>
            <w:tcW w:w="3119" w:type="dxa"/>
            <w:tcBorders>
              <w:top w:val="double" w:sz="4" w:space="0" w:color="000000"/>
              <w:left w:val="double" w:sz="4" w:space="0" w:color="000000"/>
              <w:bottom w:val="double" w:sz="4" w:space="0" w:color="000000"/>
              <w:right w:val="double" w:sz="4" w:space="0" w:color="000000"/>
            </w:tcBorders>
          </w:tcPr>
          <w:p w14:paraId="64DCF969" w14:textId="77777777" w:rsidR="00D708A7" w:rsidRPr="001C3BB0" w:rsidRDefault="00D708A7" w:rsidP="00E35452">
            <w:pPr>
              <w:ind w:hanging="503"/>
              <w:jc w:val="both"/>
            </w:pPr>
            <w:r w:rsidRPr="001C3BB0">
              <w:rPr>
                <w:rFonts w:eastAsia="Times New Roman"/>
              </w:rPr>
              <w:t>INTERMEDIO</w:t>
            </w:r>
          </w:p>
        </w:tc>
        <w:tc>
          <w:tcPr>
            <w:tcW w:w="2693" w:type="dxa"/>
            <w:tcBorders>
              <w:top w:val="double" w:sz="4" w:space="0" w:color="000000"/>
              <w:left w:val="double" w:sz="4" w:space="0" w:color="000000"/>
              <w:bottom w:val="double" w:sz="4" w:space="0" w:color="000000"/>
              <w:right w:val="double" w:sz="4" w:space="0" w:color="000000"/>
            </w:tcBorders>
          </w:tcPr>
          <w:p w14:paraId="0C59286F" w14:textId="77777777" w:rsidR="00D708A7" w:rsidRPr="001C3BB0" w:rsidRDefault="00D708A7" w:rsidP="00E35452">
            <w:pPr>
              <w:ind w:left="269"/>
            </w:pPr>
            <w:r w:rsidRPr="001C3BB0">
              <w:rPr>
                <w:rFonts w:eastAsia="Times New Roman"/>
              </w:rPr>
              <w:t>70 - 79</w:t>
            </w:r>
          </w:p>
        </w:tc>
        <w:tc>
          <w:tcPr>
            <w:tcW w:w="3261" w:type="dxa"/>
            <w:tcBorders>
              <w:top w:val="double" w:sz="4" w:space="0" w:color="000000"/>
              <w:left w:val="double" w:sz="4" w:space="0" w:color="000000"/>
              <w:bottom w:val="double" w:sz="4" w:space="0" w:color="000000"/>
              <w:right w:val="double" w:sz="4" w:space="0" w:color="000000"/>
            </w:tcBorders>
          </w:tcPr>
          <w:p w14:paraId="5370E465" w14:textId="60ADC9DA" w:rsidR="00D708A7" w:rsidRPr="001C3BB0" w:rsidRDefault="00D708A7" w:rsidP="00E35452">
            <w:pPr>
              <w:ind w:left="269" w:firstLine="211"/>
              <w:rPr>
                <w:rFonts w:eastAsia="Times New Roman"/>
              </w:rPr>
            </w:pPr>
            <w:r w:rsidRPr="001C3BB0">
              <w:rPr>
                <w:rFonts w:eastAsia="Times New Roman"/>
              </w:rPr>
              <w:t>70% retribuzione</w:t>
            </w:r>
          </w:p>
        </w:tc>
      </w:tr>
      <w:tr w:rsidR="00D708A7" w:rsidRPr="001C3BB0" w14:paraId="3138D78F" w14:textId="77777777" w:rsidTr="0087274B">
        <w:trPr>
          <w:trHeight w:val="324"/>
        </w:trPr>
        <w:tc>
          <w:tcPr>
            <w:tcW w:w="3119" w:type="dxa"/>
            <w:tcBorders>
              <w:top w:val="double" w:sz="4" w:space="0" w:color="000000"/>
              <w:left w:val="double" w:sz="4" w:space="0" w:color="000000"/>
              <w:bottom w:val="double" w:sz="4" w:space="0" w:color="000000"/>
              <w:right w:val="double" w:sz="4" w:space="0" w:color="000000"/>
            </w:tcBorders>
          </w:tcPr>
          <w:p w14:paraId="125A7236" w14:textId="77777777" w:rsidR="00D708A7" w:rsidRPr="001C3BB0" w:rsidRDefault="00D708A7" w:rsidP="00E35452">
            <w:pPr>
              <w:ind w:left="195"/>
            </w:pPr>
            <w:r w:rsidRPr="001C3BB0">
              <w:rPr>
                <w:rFonts w:eastAsia="Times New Roman"/>
              </w:rPr>
              <w:t>SUFFICIENTE</w:t>
            </w:r>
          </w:p>
        </w:tc>
        <w:tc>
          <w:tcPr>
            <w:tcW w:w="2693" w:type="dxa"/>
            <w:tcBorders>
              <w:top w:val="double" w:sz="4" w:space="0" w:color="000000"/>
              <w:left w:val="double" w:sz="4" w:space="0" w:color="000000"/>
              <w:bottom w:val="double" w:sz="4" w:space="0" w:color="000000"/>
              <w:right w:val="double" w:sz="4" w:space="0" w:color="000000"/>
            </w:tcBorders>
          </w:tcPr>
          <w:p w14:paraId="32DC4A73" w14:textId="77777777" w:rsidR="00D708A7" w:rsidRPr="001C3BB0" w:rsidRDefault="00D708A7" w:rsidP="00E35452">
            <w:pPr>
              <w:ind w:left="269"/>
            </w:pPr>
            <w:r w:rsidRPr="001C3BB0">
              <w:rPr>
                <w:rFonts w:eastAsia="Times New Roman"/>
              </w:rPr>
              <w:t>60 - 69</w:t>
            </w:r>
          </w:p>
        </w:tc>
        <w:tc>
          <w:tcPr>
            <w:tcW w:w="3261" w:type="dxa"/>
            <w:tcBorders>
              <w:top w:val="double" w:sz="4" w:space="0" w:color="000000"/>
              <w:left w:val="double" w:sz="4" w:space="0" w:color="000000"/>
              <w:bottom w:val="double" w:sz="4" w:space="0" w:color="000000"/>
              <w:right w:val="double" w:sz="4" w:space="0" w:color="000000"/>
            </w:tcBorders>
          </w:tcPr>
          <w:p w14:paraId="4820E688" w14:textId="724625F2" w:rsidR="00D708A7" w:rsidRPr="001C3BB0" w:rsidRDefault="00D708A7" w:rsidP="00E35452">
            <w:pPr>
              <w:ind w:left="269" w:firstLine="211"/>
              <w:rPr>
                <w:rFonts w:eastAsia="Times New Roman"/>
              </w:rPr>
            </w:pPr>
            <w:r w:rsidRPr="001C3BB0">
              <w:rPr>
                <w:rFonts w:eastAsia="Times New Roman"/>
              </w:rPr>
              <w:t>60% retribuzione</w:t>
            </w:r>
          </w:p>
        </w:tc>
      </w:tr>
      <w:tr w:rsidR="00D708A7" w:rsidRPr="001C3BB0" w14:paraId="4A09A39C" w14:textId="77777777" w:rsidTr="0087274B">
        <w:trPr>
          <w:trHeight w:val="405"/>
        </w:trPr>
        <w:tc>
          <w:tcPr>
            <w:tcW w:w="3119" w:type="dxa"/>
            <w:tcBorders>
              <w:top w:val="double" w:sz="4" w:space="0" w:color="000000"/>
              <w:left w:val="double" w:sz="4" w:space="0" w:color="000000"/>
              <w:bottom w:val="double" w:sz="4" w:space="0" w:color="000000"/>
              <w:right w:val="double" w:sz="4" w:space="0" w:color="000000"/>
            </w:tcBorders>
          </w:tcPr>
          <w:p w14:paraId="6CB24EDB" w14:textId="77777777" w:rsidR="00D708A7" w:rsidRPr="001C3BB0" w:rsidRDefault="00D708A7" w:rsidP="00E35452">
            <w:pPr>
              <w:ind w:left="269"/>
              <w:jc w:val="both"/>
            </w:pPr>
            <w:r w:rsidRPr="001C3BB0">
              <w:rPr>
                <w:rFonts w:eastAsia="Times New Roman"/>
              </w:rPr>
              <w:t>NEGATIVO</w:t>
            </w:r>
          </w:p>
        </w:tc>
        <w:tc>
          <w:tcPr>
            <w:tcW w:w="2693" w:type="dxa"/>
            <w:tcBorders>
              <w:top w:val="double" w:sz="4" w:space="0" w:color="000000"/>
              <w:left w:val="double" w:sz="4" w:space="0" w:color="000000"/>
              <w:bottom w:val="double" w:sz="4" w:space="0" w:color="000000"/>
              <w:right w:val="double" w:sz="4" w:space="0" w:color="000000"/>
            </w:tcBorders>
          </w:tcPr>
          <w:p w14:paraId="0F881375" w14:textId="77777777" w:rsidR="00D708A7" w:rsidRPr="001C3BB0" w:rsidRDefault="00D708A7" w:rsidP="00E35452">
            <w:pPr>
              <w:ind w:left="269"/>
            </w:pPr>
            <w:r w:rsidRPr="001C3BB0">
              <w:rPr>
                <w:rFonts w:eastAsia="Times New Roman"/>
              </w:rPr>
              <w:t xml:space="preserve"> 0 - 59</w:t>
            </w:r>
          </w:p>
        </w:tc>
        <w:tc>
          <w:tcPr>
            <w:tcW w:w="3261" w:type="dxa"/>
            <w:tcBorders>
              <w:top w:val="double" w:sz="4" w:space="0" w:color="000000"/>
              <w:left w:val="double" w:sz="4" w:space="0" w:color="000000"/>
              <w:bottom w:val="double" w:sz="4" w:space="0" w:color="000000"/>
              <w:right w:val="double" w:sz="4" w:space="0" w:color="000000"/>
            </w:tcBorders>
          </w:tcPr>
          <w:p w14:paraId="725F388E" w14:textId="77777777" w:rsidR="00D708A7" w:rsidRPr="001C3BB0" w:rsidRDefault="00D708A7" w:rsidP="00ED2EDE">
            <w:pPr>
              <w:ind w:left="486" w:hanging="61"/>
              <w:rPr>
                <w:rFonts w:eastAsia="Times New Roman"/>
              </w:rPr>
            </w:pPr>
            <w:r w:rsidRPr="001C3BB0">
              <w:rPr>
                <w:rFonts w:eastAsia="Times New Roman"/>
              </w:rPr>
              <w:t>NESSUN PREMIO</w:t>
            </w:r>
          </w:p>
        </w:tc>
      </w:tr>
    </w:tbl>
    <w:p w14:paraId="55F217CC" w14:textId="77777777" w:rsidR="00D708A7" w:rsidRPr="001C3BB0" w:rsidRDefault="00D708A7" w:rsidP="00321F23">
      <w:pPr>
        <w:pStyle w:val="Corpotesto"/>
        <w:jc w:val="both"/>
      </w:pPr>
    </w:p>
    <w:p w14:paraId="5756550E" w14:textId="6BAA5C68" w:rsidR="00D46095" w:rsidRPr="001C3BB0" w:rsidRDefault="00D46095" w:rsidP="00D46095">
      <w:pPr>
        <w:pStyle w:val="Corpotesto"/>
        <w:jc w:val="both"/>
      </w:pPr>
      <w:r w:rsidRPr="001C3BB0">
        <w:t xml:space="preserve">Ai fini del calcolo dell’indennità di risultato spettante, la quota è rapportata al periodo di </w:t>
      </w:r>
      <w:r w:rsidR="00BE13B7" w:rsidRPr="001C3BB0">
        <w:t xml:space="preserve">effettivo </w:t>
      </w:r>
      <w:r w:rsidRPr="001C3BB0">
        <w:t>servizio.</w:t>
      </w:r>
    </w:p>
    <w:p w14:paraId="763B62AB" w14:textId="1D0B4AE5" w:rsidR="006D7540" w:rsidRPr="001C3BB0" w:rsidRDefault="00DE43EA" w:rsidP="00D46095">
      <w:pPr>
        <w:pStyle w:val="Corpotesto"/>
        <w:jc w:val="both"/>
      </w:pPr>
      <w:r w:rsidRPr="001C3BB0">
        <w:t>Il dirigente la cui valutazione si colloca nell</w:t>
      </w:r>
      <w:r w:rsidR="009C0253" w:rsidRPr="001C3BB0">
        <w:t xml:space="preserve">’ultima </w:t>
      </w:r>
      <w:r w:rsidRPr="001C3BB0">
        <w:t xml:space="preserve">fascia </w:t>
      </w:r>
      <w:r w:rsidR="009C0253" w:rsidRPr="001C3BB0">
        <w:t xml:space="preserve">(valore negativo) </w:t>
      </w:r>
      <w:r w:rsidRPr="001C3BB0">
        <w:t xml:space="preserve">non percepisce la retribuzione di risultato. </w:t>
      </w:r>
    </w:p>
    <w:p w14:paraId="1E9AE959" w14:textId="610F5F55" w:rsidR="006D7540" w:rsidRPr="001C3BB0" w:rsidRDefault="009612DD" w:rsidP="006D7540">
      <w:pPr>
        <w:pStyle w:val="Corpotesto"/>
        <w:jc w:val="both"/>
      </w:pPr>
      <w:r w:rsidRPr="001C3BB0">
        <w:t>Il rispetto dei tempi di pagamento di cui alla Circolare MEF n. 1 del 31/01/2024 sull'applicazione dell’art. 4-bis della Legge n. 13 del 24/02/2023</w:t>
      </w:r>
      <w:r w:rsidR="006D7540" w:rsidRPr="001C3BB0">
        <w:t xml:space="preserve"> se l'obiettivo viene raggiunto, concorre e conferma il risultato della performance, se non viene raggiunto, come attestato dal Collegio dei Revisori dei Conti (Circolare MEF del 3/1/2024), il taglio previsto dalla norma </w:t>
      </w:r>
      <w:r w:rsidRPr="001C3BB0">
        <w:t xml:space="preserve">(30%) </w:t>
      </w:r>
      <w:r w:rsidR="006D7540" w:rsidRPr="001C3BB0">
        <w:t xml:space="preserve">riduce il punteggio complessivo della valutazione del dirigente. </w:t>
      </w:r>
    </w:p>
    <w:p w14:paraId="065D4737" w14:textId="30045ED7" w:rsidR="00145F2F" w:rsidRDefault="00BB22D2" w:rsidP="00321F23">
      <w:r w:rsidRPr="001C3BB0">
        <w:tab/>
      </w:r>
    </w:p>
    <w:p w14:paraId="7E40AB9A" w14:textId="1E77D565" w:rsidR="00C3124B" w:rsidRPr="001C3BB0" w:rsidRDefault="001922BD" w:rsidP="00820144">
      <w:pPr>
        <w:pStyle w:val="Titolo1"/>
        <w:tabs>
          <w:tab w:val="left" w:pos="9356"/>
        </w:tabs>
        <w:ind w:right="836"/>
        <w:jc w:val="left"/>
      </w:pPr>
      <w:bookmarkStart w:id="36" w:name="_Toc189557019"/>
      <w:bookmarkStart w:id="37" w:name="_Toc194406477"/>
      <w:r w:rsidRPr="001C3BB0">
        <w:t>LA VALUTAZIONE DELLA PERFORMANCE DEL</w:t>
      </w:r>
      <w:r w:rsidRPr="001C3BB0">
        <w:rPr>
          <w:spacing w:val="-6"/>
        </w:rPr>
        <w:t xml:space="preserve"> </w:t>
      </w:r>
      <w:r w:rsidR="00CE39CD" w:rsidRPr="001C3BB0">
        <w:rPr>
          <w:spacing w:val="-6"/>
        </w:rPr>
        <w:t>P</w:t>
      </w:r>
      <w:r w:rsidRPr="001C3BB0">
        <w:t>ERSONALE</w:t>
      </w:r>
      <w:r w:rsidRPr="001C3BB0">
        <w:rPr>
          <w:spacing w:val="-8"/>
        </w:rPr>
        <w:t xml:space="preserve"> </w:t>
      </w:r>
      <w:r w:rsidRPr="001C3BB0">
        <w:t>INCARICATO</w:t>
      </w:r>
      <w:r w:rsidRPr="001C3BB0">
        <w:rPr>
          <w:spacing w:val="-8"/>
        </w:rPr>
        <w:t xml:space="preserve"> </w:t>
      </w:r>
      <w:r w:rsidRPr="001C3BB0">
        <w:t>DI</w:t>
      </w:r>
      <w:r w:rsidRPr="001C3BB0">
        <w:rPr>
          <w:spacing w:val="-7"/>
        </w:rPr>
        <w:t xml:space="preserve"> </w:t>
      </w:r>
      <w:r w:rsidR="00495E6F">
        <w:t>ELEVATA QUALIFICAZIONE</w:t>
      </w:r>
      <w:bookmarkEnd w:id="36"/>
      <w:bookmarkEnd w:id="37"/>
    </w:p>
    <w:p w14:paraId="2070F7E8" w14:textId="77777777" w:rsidR="00552AD9" w:rsidRPr="001C3BB0" w:rsidRDefault="00552AD9" w:rsidP="00321F23">
      <w:bookmarkStart w:id="38" w:name="_Hlk188525845"/>
    </w:p>
    <w:p w14:paraId="434E0B74" w14:textId="193EFCB2" w:rsidR="00C3124B" w:rsidRPr="001C3BB0" w:rsidRDefault="00C3124B" w:rsidP="00321F23">
      <w:pPr>
        <w:pStyle w:val="Titolo2"/>
        <w:numPr>
          <w:ilvl w:val="1"/>
          <w:numId w:val="5"/>
        </w:numPr>
        <w:ind w:left="1276"/>
        <w:rPr>
          <w:rFonts w:asciiTheme="minorHAnsi" w:hAnsiTheme="minorHAnsi" w:cstheme="minorHAnsi"/>
        </w:rPr>
      </w:pPr>
      <w:bookmarkStart w:id="39" w:name="_Toc189557020"/>
      <w:bookmarkStart w:id="40" w:name="_Toc194406478"/>
      <w:r w:rsidRPr="001C3BB0">
        <w:rPr>
          <w:rFonts w:asciiTheme="minorHAnsi" w:hAnsiTheme="minorHAnsi" w:cstheme="minorHAnsi"/>
        </w:rPr>
        <w:t>I soggetti</w:t>
      </w:r>
      <w:bookmarkEnd w:id="39"/>
      <w:bookmarkEnd w:id="40"/>
    </w:p>
    <w:p w14:paraId="5A1F266C" w14:textId="77777777" w:rsidR="00427E59" w:rsidRPr="001C3BB0" w:rsidRDefault="00427E59" w:rsidP="00321F23">
      <w:pPr>
        <w:pStyle w:val="Corpotesto"/>
        <w:jc w:val="both"/>
      </w:pPr>
    </w:p>
    <w:p w14:paraId="241A4998" w14:textId="65BB593F" w:rsidR="00C3124B" w:rsidRPr="001C3BB0" w:rsidRDefault="00C3124B" w:rsidP="00321F23">
      <w:pPr>
        <w:pStyle w:val="Corpotesto"/>
        <w:jc w:val="both"/>
      </w:pPr>
      <w:r w:rsidRPr="001C3BB0">
        <w:t>I</w:t>
      </w:r>
      <w:r w:rsidRPr="001C3BB0">
        <w:rPr>
          <w:spacing w:val="14"/>
        </w:rPr>
        <w:t xml:space="preserve"> </w:t>
      </w:r>
      <w:r w:rsidRPr="001C3BB0">
        <w:t>soggetti</w:t>
      </w:r>
      <w:r w:rsidRPr="001C3BB0">
        <w:rPr>
          <w:spacing w:val="13"/>
        </w:rPr>
        <w:t xml:space="preserve"> </w:t>
      </w:r>
      <w:r w:rsidRPr="001C3BB0">
        <w:t>valutati</w:t>
      </w:r>
      <w:r w:rsidRPr="001C3BB0">
        <w:rPr>
          <w:spacing w:val="14"/>
        </w:rPr>
        <w:t xml:space="preserve"> </w:t>
      </w:r>
      <w:r w:rsidRPr="001C3BB0">
        <w:t>sono</w:t>
      </w:r>
      <w:r w:rsidRPr="001C3BB0">
        <w:rPr>
          <w:spacing w:val="13"/>
        </w:rPr>
        <w:t xml:space="preserve"> </w:t>
      </w:r>
      <w:r w:rsidRPr="001C3BB0">
        <w:t>i</w:t>
      </w:r>
      <w:r w:rsidRPr="001C3BB0">
        <w:rPr>
          <w:spacing w:val="13"/>
        </w:rPr>
        <w:t xml:space="preserve"> </w:t>
      </w:r>
      <w:r w:rsidRPr="001C3BB0">
        <w:t>dipendenti</w:t>
      </w:r>
      <w:r w:rsidRPr="001C3BB0">
        <w:rPr>
          <w:spacing w:val="14"/>
        </w:rPr>
        <w:t xml:space="preserve"> </w:t>
      </w:r>
      <w:r w:rsidRPr="001C3BB0">
        <w:t>con</w:t>
      </w:r>
      <w:r w:rsidRPr="001C3BB0">
        <w:rPr>
          <w:spacing w:val="13"/>
        </w:rPr>
        <w:t xml:space="preserve"> </w:t>
      </w:r>
      <w:r w:rsidRPr="001C3BB0">
        <w:t>incarico</w:t>
      </w:r>
      <w:r w:rsidRPr="001C3BB0">
        <w:rPr>
          <w:spacing w:val="13"/>
        </w:rPr>
        <w:t xml:space="preserve"> </w:t>
      </w:r>
      <w:r w:rsidRPr="001C3BB0">
        <w:t>di</w:t>
      </w:r>
      <w:r w:rsidRPr="001C3BB0">
        <w:rPr>
          <w:spacing w:val="28"/>
        </w:rPr>
        <w:t xml:space="preserve"> </w:t>
      </w:r>
      <w:r w:rsidR="00495E6F">
        <w:t>Elevata Qualificazione</w:t>
      </w:r>
      <w:r w:rsidRPr="001C3BB0">
        <w:t>.</w:t>
      </w:r>
      <w:r w:rsidRPr="001C3BB0">
        <w:rPr>
          <w:spacing w:val="14"/>
        </w:rPr>
        <w:t xml:space="preserve"> </w:t>
      </w:r>
      <w:r w:rsidRPr="001C3BB0">
        <w:t>Se</w:t>
      </w:r>
      <w:r w:rsidRPr="001C3BB0">
        <w:rPr>
          <w:spacing w:val="11"/>
        </w:rPr>
        <w:t xml:space="preserve"> </w:t>
      </w:r>
      <w:r w:rsidR="00427E59" w:rsidRPr="001C3BB0">
        <w:t>sono rispettate</w:t>
      </w:r>
      <w:r w:rsidRPr="001C3BB0">
        <w:t xml:space="preserve"> le</w:t>
      </w:r>
      <w:r w:rsidRPr="001C3BB0">
        <w:rPr>
          <w:spacing w:val="35"/>
        </w:rPr>
        <w:t xml:space="preserve"> </w:t>
      </w:r>
      <w:r w:rsidRPr="001C3BB0">
        <w:t>condizioni</w:t>
      </w:r>
      <w:r w:rsidRPr="001C3BB0">
        <w:rPr>
          <w:spacing w:val="34"/>
        </w:rPr>
        <w:t xml:space="preserve"> </w:t>
      </w:r>
      <w:r w:rsidRPr="001C3BB0">
        <w:t>per</w:t>
      </w:r>
      <w:r w:rsidRPr="001C3BB0">
        <w:rPr>
          <w:spacing w:val="35"/>
        </w:rPr>
        <w:t xml:space="preserve"> </w:t>
      </w:r>
      <w:r w:rsidRPr="001C3BB0">
        <w:t>accedere</w:t>
      </w:r>
      <w:r w:rsidRPr="001C3BB0">
        <w:rPr>
          <w:spacing w:val="33"/>
        </w:rPr>
        <w:t xml:space="preserve"> </w:t>
      </w:r>
      <w:r w:rsidRPr="001C3BB0">
        <w:t>alla</w:t>
      </w:r>
      <w:r w:rsidRPr="001C3BB0">
        <w:rPr>
          <w:spacing w:val="34"/>
        </w:rPr>
        <w:t xml:space="preserve"> </w:t>
      </w:r>
      <w:r w:rsidRPr="001C3BB0">
        <w:t>valutazione</w:t>
      </w:r>
      <w:r w:rsidRPr="001C3BB0">
        <w:rPr>
          <w:spacing w:val="33"/>
        </w:rPr>
        <w:t xml:space="preserve"> </w:t>
      </w:r>
      <w:r w:rsidRPr="001C3BB0">
        <w:t>della</w:t>
      </w:r>
      <w:r w:rsidRPr="001C3BB0">
        <w:rPr>
          <w:spacing w:val="35"/>
        </w:rPr>
        <w:t xml:space="preserve"> </w:t>
      </w:r>
      <w:r w:rsidRPr="001C3BB0">
        <w:t>performance</w:t>
      </w:r>
      <w:r w:rsidRPr="001C3BB0">
        <w:rPr>
          <w:spacing w:val="33"/>
        </w:rPr>
        <w:t xml:space="preserve"> </w:t>
      </w:r>
      <w:r w:rsidRPr="001C3BB0">
        <w:t>previste dal vigente CCI del comparto</w:t>
      </w:r>
      <w:r w:rsidRPr="001C3BB0">
        <w:rPr>
          <w:spacing w:val="35"/>
        </w:rPr>
        <w:t xml:space="preserve"> </w:t>
      </w:r>
      <w:r w:rsidRPr="001C3BB0">
        <w:t>gli</w:t>
      </w:r>
      <w:r w:rsidRPr="001C3BB0">
        <w:rPr>
          <w:spacing w:val="1"/>
        </w:rPr>
        <w:t xml:space="preserve"> </w:t>
      </w:r>
      <w:r w:rsidRPr="001C3BB0">
        <w:t>incaricati</w:t>
      </w:r>
      <w:r w:rsidRPr="001C3BB0">
        <w:rPr>
          <w:spacing w:val="1"/>
        </w:rPr>
        <w:t xml:space="preserve"> </w:t>
      </w:r>
      <w:r w:rsidRPr="001C3BB0">
        <w:t>sono</w:t>
      </w:r>
      <w:r w:rsidRPr="001C3BB0">
        <w:rPr>
          <w:spacing w:val="1"/>
        </w:rPr>
        <w:t xml:space="preserve"> </w:t>
      </w:r>
      <w:r w:rsidRPr="001C3BB0">
        <w:t>valutati</w:t>
      </w:r>
      <w:r w:rsidRPr="001C3BB0">
        <w:rPr>
          <w:spacing w:val="1"/>
        </w:rPr>
        <w:t xml:space="preserve"> </w:t>
      </w:r>
      <w:r w:rsidRPr="001C3BB0">
        <w:t>anche</w:t>
      </w:r>
      <w:r w:rsidRPr="001C3BB0">
        <w:rPr>
          <w:spacing w:val="1"/>
        </w:rPr>
        <w:t xml:space="preserve"> </w:t>
      </w:r>
      <w:r w:rsidRPr="001C3BB0">
        <w:t>in</w:t>
      </w:r>
      <w:r w:rsidRPr="001C3BB0">
        <w:rPr>
          <w:spacing w:val="1"/>
        </w:rPr>
        <w:t xml:space="preserve"> </w:t>
      </w:r>
      <w:r w:rsidRPr="001C3BB0">
        <w:t>riferimento ad</w:t>
      </w:r>
      <w:r w:rsidRPr="001C3BB0">
        <w:rPr>
          <w:spacing w:val="2"/>
        </w:rPr>
        <w:t xml:space="preserve"> </w:t>
      </w:r>
      <w:r w:rsidRPr="001C3BB0">
        <w:t>una</w:t>
      </w:r>
      <w:r w:rsidRPr="001C3BB0">
        <w:rPr>
          <w:spacing w:val="1"/>
        </w:rPr>
        <w:t xml:space="preserve"> </w:t>
      </w:r>
      <w:r w:rsidRPr="001C3BB0">
        <w:t>frazione di anno,</w:t>
      </w:r>
      <w:r w:rsidRPr="001C3BB0">
        <w:rPr>
          <w:spacing w:val="1"/>
        </w:rPr>
        <w:t xml:space="preserve"> </w:t>
      </w:r>
      <w:r w:rsidRPr="001C3BB0">
        <w:t>in</w:t>
      </w:r>
      <w:r w:rsidRPr="001C3BB0">
        <w:rPr>
          <w:spacing w:val="1"/>
        </w:rPr>
        <w:t xml:space="preserve"> </w:t>
      </w:r>
      <w:r w:rsidRPr="001C3BB0">
        <w:t>base</w:t>
      </w:r>
      <w:r w:rsidRPr="001C3BB0">
        <w:rPr>
          <w:spacing w:val="1"/>
        </w:rPr>
        <w:t xml:space="preserve"> </w:t>
      </w:r>
      <w:r w:rsidRPr="001C3BB0">
        <w:t>alla</w:t>
      </w:r>
      <w:r w:rsidRPr="001C3BB0">
        <w:rPr>
          <w:spacing w:val="1"/>
        </w:rPr>
        <w:t xml:space="preserve"> </w:t>
      </w:r>
      <w:r w:rsidRPr="001C3BB0">
        <w:t>decorrenza</w:t>
      </w:r>
      <w:r w:rsidRPr="001C3BB0">
        <w:rPr>
          <w:spacing w:val="1"/>
        </w:rPr>
        <w:t xml:space="preserve"> </w:t>
      </w:r>
      <w:r w:rsidRPr="001C3BB0">
        <w:t>dell'incarico.</w:t>
      </w:r>
    </w:p>
    <w:p w14:paraId="1F8607A4" w14:textId="58460E02" w:rsidR="00C3124B" w:rsidRPr="001C3BB0" w:rsidRDefault="00C3124B" w:rsidP="00321F23">
      <w:pPr>
        <w:pStyle w:val="Corpotesto"/>
        <w:jc w:val="both"/>
      </w:pPr>
      <w:r w:rsidRPr="001C3BB0">
        <w:t>I</w:t>
      </w:r>
      <w:r w:rsidRPr="001C3BB0">
        <w:rPr>
          <w:spacing w:val="-9"/>
        </w:rPr>
        <w:t xml:space="preserve"> </w:t>
      </w:r>
      <w:r w:rsidRPr="001C3BB0">
        <w:t>valutatori</w:t>
      </w:r>
      <w:r w:rsidRPr="001C3BB0">
        <w:rPr>
          <w:spacing w:val="-9"/>
        </w:rPr>
        <w:t xml:space="preserve"> </w:t>
      </w:r>
      <w:r w:rsidRPr="001C3BB0">
        <w:t>sono</w:t>
      </w:r>
      <w:r w:rsidRPr="001C3BB0">
        <w:rPr>
          <w:spacing w:val="-8"/>
        </w:rPr>
        <w:t xml:space="preserve"> </w:t>
      </w:r>
      <w:r w:rsidRPr="001C3BB0">
        <w:t>i</w:t>
      </w:r>
      <w:r w:rsidRPr="001C3BB0">
        <w:rPr>
          <w:spacing w:val="-9"/>
        </w:rPr>
        <w:t xml:space="preserve"> </w:t>
      </w:r>
      <w:r w:rsidRPr="001C3BB0">
        <w:t>dirigenti</w:t>
      </w:r>
      <w:r w:rsidRPr="001C3BB0">
        <w:rPr>
          <w:spacing w:val="-9"/>
        </w:rPr>
        <w:t xml:space="preserve"> </w:t>
      </w:r>
      <w:r w:rsidR="006A052F" w:rsidRPr="001C3BB0">
        <w:t>del Settore di riferimento.</w:t>
      </w:r>
    </w:p>
    <w:p w14:paraId="73DFD3A0" w14:textId="77777777" w:rsidR="00C3124B" w:rsidRDefault="00C3124B" w:rsidP="00321F23">
      <w:pPr>
        <w:pStyle w:val="Corpotesto"/>
        <w:jc w:val="both"/>
      </w:pPr>
    </w:p>
    <w:p w14:paraId="5A254075" w14:textId="77777777" w:rsidR="00D8748F" w:rsidRPr="001C3BB0" w:rsidRDefault="00D8748F" w:rsidP="00321F23">
      <w:pPr>
        <w:pStyle w:val="Corpotesto"/>
        <w:jc w:val="both"/>
      </w:pPr>
    </w:p>
    <w:p w14:paraId="6CC6920A" w14:textId="79FA9FDF" w:rsidR="00C3124B" w:rsidRPr="001C3BB0" w:rsidRDefault="00C3124B" w:rsidP="00321F23">
      <w:pPr>
        <w:pStyle w:val="Titolo2"/>
        <w:numPr>
          <w:ilvl w:val="1"/>
          <w:numId w:val="5"/>
        </w:numPr>
        <w:ind w:left="1276"/>
        <w:jc w:val="both"/>
        <w:rPr>
          <w:rFonts w:asciiTheme="minorHAnsi" w:hAnsiTheme="minorHAnsi" w:cstheme="minorHAnsi"/>
        </w:rPr>
      </w:pPr>
      <w:bookmarkStart w:id="41" w:name="_Toc189557021"/>
      <w:bookmarkStart w:id="42" w:name="_Toc194406479"/>
      <w:r w:rsidRPr="001C3BB0">
        <w:rPr>
          <w:rFonts w:asciiTheme="minorHAnsi" w:hAnsiTheme="minorHAnsi" w:cstheme="minorHAnsi"/>
        </w:rPr>
        <w:t>Le</w:t>
      </w:r>
      <w:r w:rsidRPr="001C3BB0">
        <w:rPr>
          <w:rFonts w:asciiTheme="minorHAnsi" w:hAnsiTheme="minorHAnsi" w:cstheme="minorHAnsi"/>
          <w:spacing w:val="-2"/>
        </w:rPr>
        <w:t xml:space="preserve"> </w:t>
      </w:r>
      <w:r w:rsidRPr="001C3BB0">
        <w:rPr>
          <w:rFonts w:asciiTheme="minorHAnsi" w:hAnsiTheme="minorHAnsi" w:cstheme="minorHAnsi"/>
        </w:rPr>
        <w:t>dimensioni</w:t>
      </w:r>
      <w:r w:rsidRPr="001C3BB0">
        <w:rPr>
          <w:rFonts w:asciiTheme="minorHAnsi" w:hAnsiTheme="minorHAnsi" w:cstheme="minorHAnsi"/>
          <w:spacing w:val="-2"/>
        </w:rPr>
        <w:t xml:space="preserve"> </w:t>
      </w:r>
      <w:r w:rsidRPr="001C3BB0">
        <w:rPr>
          <w:rFonts w:asciiTheme="minorHAnsi" w:hAnsiTheme="minorHAnsi" w:cstheme="minorHAnsi"/>
        </w:rPr>
        <w:t>della</w:t>
      </w:r>
      <w:r w:rsidRPr="001C3BB0">
        <w:rPr>
          <w:rFonts w:asciiTheme="minorHAnsi" w:hAnsiTheme="minorHAnsi" w:cstheme="minorHAnsi"/>
          <w:spacing w:val="-2"/>
        </w:rPr>
        <w:t xml:space="preserve"> </w:t>
      </w:r>
      <w:r w:rsidRPr="001C3BB0">
        <w:rPr>
          <w:rFonts w:asciiTheme="minorHAnsi" w:hAnsiTheme="minorHAnsi" w:cstheme="minorHAnsi"/>
        </w:rPr>
        <w:t>performance</w:t>
      </w:r>
      <w:bookmarkEnd w:id="41"/>
      <w:bookmarkEnd w:id="42"/>
    </w:p>
    <w:p w14:paraId="147C7B7C" w14:textId="77777777" w:rsidR="00747ECA" w:rsidRPr="001C3BB0" w:rsidRDefault="00747ECA" w:rsidP="00321F23">
      <w:pPr>
        <w:pStyle w:val="Corpotesto"/>
        <w:jc w:val="both"/>
      </w:pPr>
    </w:p>
    <w:p w14:paraId="18DD7FA6" w14:textId="5DA5FF38" w:rsidR="00C3124B" w:rsidRPr="001C3BB0" w:rsidRDefault="00C3124B" w:rsidP="00321F23">
      <w:pPr>
        <w:pStyle w:val="Corpotesto"/>
        <w:jc w:val="both"/>
      </w:pPr>
      <w:r w:rsidRPr="001C3BB0">
        <w:t xml:space="preserve">Le dimensioni che compongono la performance del personale con incarico di </w:t>
      </w:r>
      <w:r w:rsidR="00495E6F">
        <w:t>Elevata Qualificazione</w:t>
      </w:r>
      <w:r w:rsidRPr="001C3BB0">
        <w:rPr>
          <w:spacing w:val="4"/>
        </w:rPr>
        <w:t xml:space="preserve"> </w:t>
      </w:r>
      <w:r w:rsidRPr="001C3BB0">
        <w:t>sono:</w:t>
      </w:r>
    </w:p>
    <w:p w14:paraId="0476BA15" w14:textId="54B71F3C" w:rsidR="00C3124B" w:rsidRPr="001C3BB0" w:rsidRDefault="00DA55D6" w:rsidP="00D8748F">
      <w:pPr>
        <w:pStyle w:val="Paragrafoelenco"/>
        <w:numPr>
          <w:ilvl w:val="0"/>
          <w:numId w:val="24"/>
        </w:numPr>
        <w:ind w:left="1276" w:hanging="425"/>
        <w:rPr>
          <w:rFonts w:asciiTheme="minorHAnsi" w:hAnsiTheme="minorHAnsi" w:cstheme="minorHAnsi"/>
        </w:rPr>
      </w:pPr>
      <w:r w:rsidRPr="001C3BB0">
        <w:rPr>
          <w:rFonts w:asciiTheme="minorHAnsi" w:hAnsiTheme="minorHAnsi" w:cstheme="minorHAnsi"/>
        </w:rPr>
        <w:t xml:space="preserve">i </w:t>
      </w:r>
      <w:r w:rsidR="00C3124B" w:rsidRPr="001C3BB0">
        <w:rPr>
          <w:rFonts w:asciiTheme="minorHAnsi" w:hAnsiTheme="minorHAnsi" w:cstheme="minorHAnsi"/>
        </w:rPr>
        <w:t>risultati, riferiti agli obiettivi annuali inseriti nella sezione Performance del PIAO per l’annualità di riferimento. Essi sono distinguibili in:</w:t>
      </w:r>
    </w:p>
    <w:p w14:paraId="59CD62A3" w14:textId="5E121B76" w:rsidR="00C3124B" w:rsidRPr="001C3BB0" w:rsidRDefault="00C3124B" w:rsidP="00D8748F">
      <w:pPr>
        <w:pStyle w:val="Paragrafoelenco"/>
        <w:numPr>
          <w:ilvl w:val="0"/>
          <w:numId w:val="4"/>
        </w:numPr>
        <w:ind w:left="1276" w:firstLine="0"/>
        <w:rPr>
          <w:rFonts w:asciiTheme="minorHAnsi" w:hAnsiTheme="minorHAnsi" w:cstheme="minorHAnsi"/>
        </w:rPr>
      </w:pPr>
      <w:r w:rsidRPr="001C3BB0">
        <w:rPr>
          <w:rFonts w:asciiTheme="minorHAnsi" w:hAnsiTheme="minorHAnsi" w:cstheme="minorHAnsi"/>
        </w:rPr>
        <w:t xml:space="preserve">risultati di performance </w:t>
      </w:r>
      <w:r w:rsidRPr="002D7037">
        <w:rPr>
          <w:rFonts w:asciiTheme="minorHAnsi" w:hAnsiTheme="minorHAnsi" w:cstheme="minorHAnsi"/>
        </w:rPr>
        <w:t>organizzativ</w:t>
      </w:r>
      <w:r w:rsidR="00D54EAF" w:rsidRPr="002D7037">
        <w:rPr>
          <w:rFonts w:asciiTheme="minorHAnsi" w:hAnsiTheme="minorHAnsi" w:cstheme="minorHAnsi"/>
        </w:rPr>
        <w:t>a</w:t>
      </w:r>
      <w:r w:rsidR="00820144" w:rsidRPr="002D7037">
        <w:rPr>
          <w:rFonts w:asciiTheme="minorHAnsi" w:hAnsiTheme="minorHAnsi" w:cstheme="minorHAnsi"/>
        </w:rPr>
        <w:t xml:space="preserve"> di </w:t>
      </w:r>
      <w:r w:rsidR="002D7037">
        <w:rPr>
          <w:rFonts w:asciiTheme="minorHAnsi" w:hAnsiTheme="minorHAnsi" w:cstheme="minorHAnsi"/>
        </w:rPr>
        <w:t>e</w:t>
      </w:r>
      <w:r w:rsidR="00820144" w:rsidRPr="002D7037">
        <w:rPr>
          <w:rFonts w:asciiTheme="minorHAnsi" w:hAnsiTheme="minorHAnsi" w:cstheme="minorHAnsi"/>
        </w:rPr>
        <w:t>nte</w:t>
      </w:r>
      <w:r w:rsidRPr="002D7037">
        <w:rPr>
          <w:rFonts w:asciiTheme="minorHAnsi" w:hAnsiTheme="minorHAnsi" w:cstheme="minorHAnsi"/>
        </w:rPr>
        <w:t xml:space="preserve"> come</w:t>
      </w:r>
      <w:r w:rsidRPr="001C3BB0">
        <w:rPr>
          <w:rFonts w:asciiTheme="minorHAnsi" w:hAnsiTheme="minorHAnsi" w:cstheme="minorHAnsi"/>
        </w:rPr>
        <w:t xml:space="preserve"> descritta nel paragrafo </w:t>
      </w:r>
      <w:r w:rsidR="00DF1F00" w:rsidRPr="001C3BB0">
        <w:rPr>
          <w:rFonts w:asciiTheme="minorHAnsi" w:hAnsiTheme="minorHAnsi" w:cstheme="minorHAnsi"/>
        </w:rPr>
        <w:t>5</w:t>
      </w:r>
      <w:r w:rsidRPr="001C3BB0">
        <w:rPr>
          <w:rFonts w:asciiTheme="minorHAnsi" w:hAnsiTheme="minorHAnsi" w:cstheme="minorHAnsi"/>
        </w:rPr>
        <w:t>;</w:t>
      </w:r>
    </w:p>
    <w:p w14:paraId="0C5A2BEF" w14:textId="27F222ED" w:rsidR="00DA55D6" w:rsidRPr="001C3BB0" w:rsidRDefault="00C3124B" w:rsidP="00D8748F">
      <w:pPr>
        <w:pStyle w:val="Paragrafoelenco"/>
        <w:numPr>
          <w:ilvl w:val="2"/>
          <w:numId w:val="4"/>
        </w:numPr>
        <w:ind w:left="1276" w:firstLine="0"/>
        <w:rPr>
          <w:rFonts w:asciiTheme="minorHAnsi" w:hAnsiTheme="minorHAnsi" w:cstheme="minorHAnsi"/>
        </w:rPr>
      </w:pPr>
      <w:r w:rsidRPr="001C3BB0">
        <w:rPr>
          <w:rFonts w:asciiTheme="minorHAnsi" w:hAnsiTheme="minorHAnsi" w:cstheme="minorHAnsi"/>
        </w:rPr>
        <w:t>risultati collegati ad obiettivi di performance individuale</w:t>
      </w:r>
      <w:r w:rsidR="00EE511C" w:rsidRPr="001C3BB0">
        <w:rPr>
          <w:rFonts w:asciiTheme="minorHAnsi" w:hAnsiTheme="minorHAnsi" w:cstheme="minorHAnsi"/>
        </w:rPr>
        <w:t>;</w:t>
      </w:r>
    </w:p>
    <w:p w14:paraId="7B7BAD1D" w14:textId="77777777" w:rsidR="00872C9F" w:rsidRPr="001C3BB0" w:rsidRDefault="00DA55D6" w:rsidP="00EE511C">
      <w:pPr>
        <w:pStyle w:val="Paragrafoelenco"/>
        <w:numPr>
          <w:ilvl w:val="0"/>
          <w:numId w:val="24"/>
        </w:numPr>
        <w:ind w:left="1418" w:hanging="567"/>
        <w:rPr>
          <w:rFonts w:asciiTheme="minorHAnsi" w:hAnsiTheme="minorHAnsi" w:cstheme="minorHAnsi"/>
        </w:rPr>
      </w:pPr>
      <w:r w:rsidRPr="001C3BB0">
        <w:rPr>
          <w:rFonts w:asciiTheme="minorHAnsi" w:hAnsiTheme="minorHAnsi" w:cstheme="minorHAnsi"/>
        </w:rPr>
        <w:t xml:space="preserve">le </w:t>
      </w:r>
      <w:r w:rsidR="00C3124B" w:rsidRPr="001C3BB0">
        <w:rPr>
          <w:rFonts w:asciiTheme="minorHAnsi" w:hAnsiTheme="minorHAnsi" w:cstheme="minorHAnsi"/>
        </w:rPr>
        <w:t xml:space="preserve">competenze dimostrate e </w:t>
      </w:r>
      <w:r w:rsidR="00DF1F00" w:rsidRPr="001C3BB0">
        <w:rPr>
          <w:rFonts w:asciiTheme="minorHAnsi" w:hAnsiTheme="minorHAnsi" w:cstheme="minorHAnsi"/>
        </w:rPr>
        <w:t xml:space="preserve">i </w:t>
      </w:r>
      <w:r w:rsidR="00C3124B" w:rsidRPr="001C3BB0">
        <w:rPr>
          <w:rFonts w:asciiTheme="minorHAnsi" w:hAnsiTheme="minorHAnsi" w:cstheme="minorHAnsi"/>
        </w:rPr>
        <w:t xml:space="preserve">comportamenti organizzativi. </w:t>
      </w:r>
    </w:p>
    <w:p w14:paraId="4340D66E" w14:textId="0B90BC74" w:rsidR="00C3124B" w:rsidRPr="001C3BB0" w:rsidRDefault="00872C9F" w:rsidP="004704A9">
      <w:pPr>
        <w:ind w:left="1418"/>
        <w:jc w:val="both"/>
      </w:pPr>
      <w:r w:rsidRPr="001C3BB0">
        <w:t>L</w:t>
      </w:r>
      <w:r w:rsidR="00C3124B" w:rsidRPr="001C3BB0">
        <w:t>e competenze dimostrate sono le competenze professionali richieste nell’esercizio del proprio ruolo, in relazione allo specifico ambito di attività. I comportamenti organizzativi attengono al “come” un'attività viene svolta da ciascuno.</w:t>
      </w:r>
    </w:p>
    <w:p w14:paraId="296F0437" w14:textId="77777777" w:rsidR="00C3124B" w:rsidRPr="001C3BB0" w:rsidRDefault="00C3124B" w:rsidP="00321F23">
      <w:pPr>
        <w:pStyle w:val="Corpotesto"/>
      </w:pPr>
    </w:p>
    <w:p w14:paraId="23018C0C" w14:textId="77777777" w:rsidR="00C3124B" w:rsidRPr="001C3BB0" w:rsidRDefault="00C3124B" w:rsidP="00321F23">
      <w:pPr>
        <w:pStyle w:val="Titolo2"/>
        <w:numPr>
          <w:ilvl w:val="1"/>
          <w:numId w:val="5"/>
        </w:numPr>
        <w:ind w:left="1276"/>
        <w:rPr>
          <w:rFonts w:asciiTheme="minorHAnsi" w:hAnsiTheme="minorHAnsi" w:cstheme="minorHAnsi"/>
        </w:rPr>
      </w:pPr>
      <w:bookmarkStart w:id="43" w:name="_Toc189557022"/>
      <w:bookmarkStart w:id="44" w:name="_Toc194406480"/>
      <w:r w:rsidRPr="001C3BB0">
        <w:rPr>
          <w:rFonts w:asciiTheme="minorHAnsi" w:hAnsiTheme="minorHAnsi" w:cstheme="minorHAnsi"/>
        </w:rPr>
        <w:t>La</w:t>
      </w:r>
      <w:r w:rsidRPr="001C3BB0">
        <w:rPr>
          <w:rFonts w:asciiTheme="minorHAnsi" w:hAnsiTheme="minorHAnsi" w:cstheme="minorHAnsi"/>
          <w:spacing w:val="-3"/>
        </w:rPr>
        <w:t xml:space="preserve"> </w:t>
      </w:r>
      <w:r w:rsidRPr="001C3BB0">
        <w:rPr>
          <w:rFonts w:asciiTheme="minorHAnsi" w:hAnsiTheme="minorHAnsi" w:cstheme="minorHAnsi"/>
        </w:rPr>
        <w:t>misurazione</w:t>
      </w:r>
      <w:r w:rsidRPr="001C3BB0">
        <w:rPr>
          <w:rFonts w:asciiTheme="minorHAnsi" w:hAnsiTheme="minorHAnsi" w:cstheme="minorHAnsi"/>
          <w:spacing w:val="-1"/>
        </w:rPr>
        <w:t xml:space="preserve"> </w:t>
      </w:r>
      <w:r w:rsidRPr="001C3BB0">
        <w:rPr>
          <w:rFonts w:asciiTheme="minorHAnsi" w:hAnsiTheme="minorHAnsi" w:cstheme="minorHAnsi"/>
        </w:rPr>
        <w:t>dei</w:t>
      </w:r>
      <w:r w:rsidRPr="001C3BB0">
        <w:rPr>
          <w:rFonts w:asciiTheme="minorHAnsi" w:hAnsiTheme="minorHAnsi" w:cstheme="minorHAnsi"/>
          <w:spacing w:val="-2"/>
        </w:rPr>
        <w:t xml:space="preserve"> </w:t>
      </w:r>
      <w:r w:rsidRPr="001C3BB0">
        <w:rPr>
          <w:rFonts w:asciiTheme="minorHAnsi" w:hAnsiTheme="minorHAnsi" w:cstheme="minorHAnsi"/>
        </w:rPr>
        <w:t>risultati</w:t>
      </w:r>
      <w:bookmarkEnd w:id="43"/>
      <w:bookmarkEnd w:id="44"/>
    </w:p>
    <w:p w14:paraId="3AB35C56" w14:textId="77777777" w:rsidR="00427E59" w:rsidRPr="001C3BB0" w:rsidRDefault="00427E59" w:rsidP="00321F23">
      <w:pPr>
        <w:pStyle w:val="Corpotesto"/>
        <w:jc w:val="both"/>
      </w:pPr>
    </w:p>
    <w:p w14:paraId="126CF437" w14:textId="22A7B5AC" w:rsidR="009668FB" w:rsidRPr="002D7037" w:rsidRDefault="00030653" w:rsidP="005F53E6">
      <w:pPr>
        <w:pStyle w:val="Corpotesto"/>
        <w:jc w:val="both"/>
      </w:pPr>
      <w:r w:rsidRPr="001C3BB0">
        <w:t xml:space="preserve">I risultati di performance </w:t>
      </w:r>
      <w:r w:rsidRPr="002D7037">
        <w:t xml:space="preserve">organizzativa </w:t>
      </w:r>
      <w:r w:rsidR="00145F2F" w:rsidRPr="002D7037">
        <w:t xml:space="preserve">di ente </w:t>
      </w:r>
      <w:r w:rsidRPr="002D7037">
        <w:t>sono</w:t>
      </w:r>
      <w:r w:rsidRPr="001C3BB0">
        <w:t xml:space="preserve"> espressi sulla base della percentuale di raggiungimento degli obiettivi contenuti nella sezione Performance del PIAO</w:t>
      </w:r>
      <w:r w:rsidRPr="001C3BB0">
        <w:rPr>
          <w:color w:val="ED0000"/>
        </w:rPr>
        <w:t xml:space="preserve"> </w:t>
      </w:r>
      <w:r w:rsidRPr="001C3BB0">
        <w:t xml:space="preserve">adottato ai sensi dell’art. 10 del </w:t>
      </w:r>
      <w:r w:rsidR="006A052F" w:rsidRPr="001C3BB0">
        <w:t>D</w:t>
      </w:r>
      <w:r w:rsidR="006F50CA" w:rsidRPr="001C3BB0">
        <w:t>.lgs.</w:t>
      </w:r>
      <w:r w:rsidRPr="001C3BB0">
        <w:t xml:space="preserve"> </w:t>
      </w:r>
      <w:r w:rsidR="006A052F" w:rsidRPr="001C3BB0">
        <w:t>n.</w:t>
      </w:r>
      <w:r w:rsidRPr="001C3BB0">
        <w:t>150/2009. Il risultato finale della performance organizzativa è fornito dall’unità Controllo di Gestione utilizzando gli strumenti per la misurazione del grado di realizzazione degli obiettivi e dei loro indicatori</w:t>
      </w:r>
      <w:r w:rsidR="005F53E6">
        <w:t xml:space="preserve"> e </w:t>
      </w:r>
      <w:r w:rsidR="009668FB" w:rsidRPr="002D7037">
        <w:t xml:space="preserve">viene calcolato come media aritmetica ponderata del raggiungimento dei singoli obiettivi di performance organizzativa di ente. </w:t>
      </w:r>
    </w:p>
    <w:p w14:paraId="7F02F09C" w14:textId="605121B8" w:rsidR="00B600F5" w:rsidRPr="002D7037" w:rsidRDefault="00145F2F" w:rsidP="00B600F5">
      <w:pPr>
        <w:pStyle w:val="Corpotesto"/>
        <w:jc w:val="both"/>
      </w:pPr>
      <w:r w:rsidRPr="002D7037">
        <w:t xml:space="preserve">In base al livello di raggiungimento di tali obiettivi sarà assegnato a ciascun </w:t>
      </w:r>
      <w:r w:rsidR="002D7037" w:rsidRPr="002D7037">
        <w:t xml:space="preserve">incaricato di </w:t>
      </w:r>
      <w:r w:rsidR="00234E2B" w:rsidRPr="002D7037">
        <w:t xml:space="preserve"> E</w:t>
      </w:r>
      <w:r w:rsidR="00062BE0">
        <w:t>.Q.</w:t>
      </w:r>
      <w:r w:rsidRPr="002D7037">
        <w:t xml:space="preserve"> un punteggio ma</w:t>
      </w:r>
      <w:r w:rsidR="005F53E6" w:rsidRPr="002D7037">
        <w:t>ssimo</w:t>
      </w:r>
      <w:r w:rsidRPr="002D7037">
        <w:t xml:space="preserve"> </w:t>
      </w:r>
      <w:r w:rsidR="00B600F5" w:rsidRPr="002D7037">
        <w:t xml:space="preserve">commisurato alla </w:t>
      </w:r>
      <w:r w:rsidR="002F69CE">
        <w:t xml:space="preserve">percentuale </w:t>
      </w:r>
      <w:r w:rsidR="00B600F5" w:rsidRPr="002D7037">
        <w:t xml:space="preserve">dell’incidenza della performance organizzativa di ente sulla performance complessiva </w:t>
      </w:r>
      <w:r w:rsidR="002D7037" w:rsidRPr="002D7037">
        <w:t>degli stessi,</w:t>
      </w:r>
      <w:r w:rsidR="00B600F5" w:rsidRPr="002D7037">
        <w:t xml:space="preserve"> come da tabella riportata al paragrafo 10.5.</w:t>
      </w:r>
    </w:p>
    <w:p w14:paraId="7605234F" w14:textId="1D804553" w:rsidR="00145F2F" w:rsidRDefault="00145F2F" w:rsidP="00372389">
      <w:pPr>
        <w:pStyle w:val="Corpotesto"/>
        <w:jc w:val="both"/>
      </w:pPr>
      <w:r w:rsidRPr="002D7037">
        <w:t xml:space="preserve">(Es. Livello raggiungimento obiettivi=80% da cui deriva l'applicazione a ciascun soggetto valutato di </w:t>
      </w:r>
      <w:r w:rsidR="00AF1851">
        <w:t>8</w:t>
      </w:r>
      <w:r w:rsidRPr="002D7037">
        <w:t xml:space="preserve"> punti pari all’80% di 1</w:t>
      </w:r>
      <w:r w:rsidR="00AF1851">
        <w:t>0</w:t>
      </w:r>
      <w:r w:rsidRPr="002D7037">
        <w:t xml:space="preserve"> punti massimi attribuibili).</w:t>
      </w:r>
    </w:p>
    <w:p w14:paraId="0BD42AAA" w14:textId="6A9F96E5" w:rsidR="0005310B" w:rsidRDefault="00C3124B" w:rsidP="00321F23">
      <w:pPr>
        <w:pStyle w:val="Corpotesto"/>
        <w:jc w:val="both"/>
      </w:pPr>
      <w:r w:rsidRPr="001C3BB0">
        <w:t>I risultati collegati ad obiettivi di performance individuale fanno riferimento agli obiettivi</w:t>
      </w:r>
      <w:r w:rsidRPr="001C3BB0">
        <w:rPr>
          <w:spacing w:val="1"/>
        </w:rPr>
        <w:t xml:space="preserve"> </w:t>
      </w:r>
      <w:r w:rsidRPr="001C3BB0">
        <w:t>contenuti</w:t>
      </w:r>
      <w:r w:rsidRPr="001C3BB0">
        <w:rPr>
          <w:spacing w:val="1"/>
        </w:rPr>
        <w:t xml:space="preserve"> </w:t>
      </w:r>
      <w:r w:rsidRPr="001C3BB0">
        <w:t>nella sezione Performance</w:t>
      </w:r>
      <w:r w:rsidRPr="001C3BB0">
        <w:rPr>
          <w:spacing w:val="1"/>
        </w:rPr>
        <w:t xml:space="preserve"> </w:t>
      </w:r>
      <w:r w:rsidRPr="001C3BB0">
        <w:t>del</w:t>
      </w:r>
      <w:r w:rsidRPr="001C3BB0">
        <w:rPr>
          <w:spacing w:val="1"/>
        </w:rPr>
        <w:t xml:space="preserve"> </w:t>
      </w:r>
      <w:r w:rsidR="002E31F9" w:rsidRPr="001C3BB0">
        <w:t>PIAO</w:t>
      </w:r>
      <w:r w:rsidRPr="001C3BB0">
        <w:t>,</w:t>
      </w:r>
      <w:r w:rsidRPr="001C3BB0">
        <w:rPr>
          <w:spacing w:val="1"/>
        </w:rPr>
        <w:t xml:space="preserve"> </w:t>
      </w:r>
      <w:r w:rsidRPr="001C3BB0">
        <w:t>definiti in</w:t>
      </w:r>
      <w:r w:rsidRPr="001C3BB0">
        <w:rPr>
          <w:spacing w:val="1"/>
        </w:rPr>
        <w:t xml:space="preserve"> </w:t>
      </w:r>
      <w:r w:rsidRPr="001C3BB0">
        <w:t>termini di</w:t>
      </w:r>
      <w:r w:rsidRPr="001C3BB0">
        <w:rPr>
          <w:spacing w:val="1"/>
        </w:rPr>
        <w:t xml:space="preserve"> </w:t>
      </w:r>
      <w:r w:rsidRPr="001C3BB0">
        <w:t>risultati attesi ed</w:t>
      </w:r>
      <w:r w:rsidRPr="001C3BB0">
        <w:rPr>
          <w:spacing w:val="1"/>
        </w:rPr>
        <w:t xml:space="preserve"> </w:t>
      </w:r>
      <w:r w:rsidRPr="001C3BB0">
        <w:t>indicatori di misurazione. La somma dei pesi percentuali dei contributi individuali di ciascun dipendente deve essere uguale a 1</w:t>
      </w:r>
      <w:r w:rsidR="009F7498" w:rsidRPr="001C3BB0">
        <w:t>00</w:t>
      </w:r>
      <w:r w:rsidRPr="001C3BB0">
        <w:t>.</w:t>
      </w:r>
    </w:p>
    <w:p w14:paraId="5D2E336B" w14:textId="17D13CA1" w:rsidR="006006B8" w:rsidRPr="00062BE0" w:rsidRDefault="006006B8" w:rsidP="00321F23">
      <w:pPr>
        <w:pStyle w:val="Corpotesto"/>
        <w:jc w:val="both"/>
      </w:pPr>
      <w:r w:rsidRPr="00062BE0">
        <w:t xml:space="preserve">Il punteggio finale della performance individuale di ciascun incaricato di </w:t>
      </w:r>
      <w:r w:rsidR="00062BE0" w:rsidRPr="00062BE0">
        <w:t>E.Q.</w:t>
      </w:r>
      <w:r w:rsidRPr="00062BE0">
        <w:t xml:space="preserve"> si ottiene applicando la media aritmetica ponderata del grado di raggiungimento di tutti gli obiettivi di performance individuale allo stesso attribuiti.</w:t>
      </w:r>
    </w:p>
    <w:p w14:paraId="0BADDE5C" w14:textId="52EC3A91" w:rsidR="006006B8" w:rsidRDefault="006006B8" w:rsidP="006006B8">
      <w:pPr>
        <w:pStyle w:val="Corpotesto"/>
        <w:jc w:val="both"/>
      </w:pPr>
      <w:r w:rsidRPr="00062BE0">
        <w:t>In base al livello di raggiungimento di tali obiettivi sarà assegnato a ciascun responsabile E.Q. un punteggio ma</w:t>
      </w:r>
      <w:r w:rsidR="00062BE0" w:rsidRPr="00062BE0">
        <w:t>ssimo</w:t>
      </w:r>
      <w:r w:rsidRPr="00062BE0">
        <w:t xml:space="preserve"> commisurato alla % dell’incidenza della performance individuale sulla performance complessiva dei responsabili E.Q., come da tabella riportata al paragrafo 10.5.</w:t>
      </w:r>
    </w:p>
    <w:p w14:paraId="5A6BF74F" w14:textId="160C50CD" w:rsidR="00C3124B" w:rsidRPr="001C3BB0" w:rsidRDefault="00C3124B" w:rsidP="00321F23">
      <w:pPr>
        <w:pStyle w:val="Corpotesto"/>
        <w:jc w:val="both"/>
      </w:pPr>
      <w:r w:rsidRPr="001C3BB0">
        <w:t>Il</w:t>
      </w:r>
      <w:r w:rsidRPr="001C3BB0">
        <w:rPr>
          <w:spacing w:val="1"/>
        </w:rPr>
        <w:t xml:space="preserve"> </w:t>
      </w:r>
      <w:r w:rsidRPr="001C3BB0">
        <w:t>grado</w:t>
      </w:r>
      <w:r w:rsidRPr="001C3BB0">
        <w:rPr>
          <w:spacing w:val="1"/>
        </w:rPr>
        <w:t xml:space="preserve"> </w:t>
      </w:r>
      <w:r w:rsidRPr="001C3BB0">
        <w:t>di</w:t>
      </w:r>
      <w:r w:rsidRPr="001C3BB0">
        <w:rPr>
          <w:spacing w:val="1"/>
        </w:rPr>
        <w:t xml:space="preserve"> </w:t>
      </w:r>
      <w:r w:rsidRPr="001C3BB0">
        <w:t>raggiungimento</w:t>
      </w:r>
      <w:r w:rsidRPr="001C3BB0">
        <w:rPr>
          <w:spacing w:val="1"/>
        </w:rPr>
        <w:t xml:space="preserve"> </w:t>
      </w:r>
      <w:r w:rsidRPr="001C3BB0">
        <w:t>e</w:t>
      </w:r>
      <w:r w:rsidRPr="001C3BB0">
        <w:rPr>
          <w:spacing w:val="1"/>
        </w:rPr>
        <w:t xml:space="preserve"> </w:t>
      </w:r>
      <w:r w:rsidRPr="001C3BB0">
        <w:t>di</w:t>
      </w:r>
      <w:r w:rsidRPr="001C3BB0">
        <w:rPr>
          <w:spacing w:val="1"/>
        </w:rPr>
        <w:t xml:space="preserve"> </w:t>
      </w:r>
      <w:r w:rsidRPr="001C3BB0">
        <w:t>valutazione</w:t>
      </w:r>
      <w:r w:rsidRPr="001C3BB0">
        <w:rPr>
          <w:spacing w:val="1"/>
        </w:rPr>
        <w:t xml:space="preserve"> </w:t>
      </w:r>
      <w:r w:rsidRPr="001C3BB0">
        <w:t>degli</w:t>
      </w:r>
      <w:r w:rsidRPr="001C3BB0">
        <w:rPr>
          <w:spacing w:val="1"/>
        </w:rPr>
        <w:t xml:space="preserve"> </w:t>
      </w:r>
      <w:r w:rsidRPr="001C3BB0">
        <w:t>obiettivi</w:t>
      </w:r>
      <w:r w:rsidRPr="001C3BB0">
        <w:rPr>
          <w:spacing w:val="1"/>
        </w:rPr>
        <w:t xml:space="preserve"> </w:t>
      </w:r>
      <w:r w:rsidRPr="001C3BB0">
        <w:t>individuali</w:t>
      </w:r>
      <w:r w:rsidRPr="001C3BB0">
        <w:rPr>
          <w:spacing w:val="1"/>
        </w:rPr>
        <w:t xml:space="preserve"> </w:t>
      </w:r>
      <w:r w:rsidRPr="001C3BB0">
        <w:t>è</w:t>
      </w:r>
      <w:r w:rsidRPr="001C3BB0">
        <w:rPr>
          <w:spacing w:val="1"/>
        </w:rPr>
        <w:t xml:space="preserve"> </w:t>
      </w:r>
      <w:r w:rsidRPr="001C3BB0">
        <w:t>attestato</w:t>
      </w:r>
      <w:r w:rsidRPr="001C3BB0">
        <w:rPr>
          <w:spacing w:val="1"/>
        </w:rPr>
        <w:t xml:space="preserve"> </w:t>
      </w:r>
      <w:r w:rsidR="00331A94" w:rsidRPr="001C3BB0">
        <w:rPr>
          <w:spacing w:val="1"/>
        </w:rPr>
        <w:t>dal Dirigente</w:t>
      </w:r>
      <w:r w:rsidR="007B3144" w:rsidRPr="001C3BB0">
        <w:rPr>
          <w:spacing w:val="1"/>
        </w:rPr>
        <w:t xml:space="preserve">. </w:t>
      </w:r>
      <w:r w:rsidRPr="001C3BB0">
        <w:t>Nel</w:t>
      </w:r>
      <w:r w:rsidRPr="001C3BB0">
        <w:rPr>
          <w:spacing w:val="1"/>
        </w:rPr>
        <w:t xml:space="preserve"> </w:t>
      </w:r>
      <w:r w:rsidRPr="001C3BB0">
        <w:t>caso</w:t>
      </w:r>
      <w:r w:rsidRPr="001C3BB0">
        <w:rPr>
          <w:spacing w:val="1"/>
        </w:rPr>
        <w:t xml:space="preserve"> </w:t>
      </w:r>
      <w:r w:rsidRPr="001C3BB0">
        <w:t>di</w:t>
      </w:r>
      <w:r w:rsidRPr="001C3BB0">
        <w:rPr>
          <w:spacing w:val="1"/>
        </w:rPr>
        <w:t xml:space="preserve"> </w:t>
      </w:r>
      <w:r w:rsidRPr="001C3BB0">
        <w:t>obiettivi</w:t>
      </w:r>
      <w:r w:rsidRPr="001C3BB0">
        <w:rPr>
          <w:spacing w:val="1"/>
        </w:rPr>
        <w:t xml:space="preserve"> </w:t>
      </w:r>
      <w:r w:rsidRPr="001C3BB0">
        <w:t>parzialmente</w:t>
      </w:r>
      <w:r w:rsidRPr="001C3BB0">
        <w:rPr>
          <w:spacing w:val="1"/>
        </w:rPr>
        <w:t xml:space="preserve"> </w:t>
      </w:r>
      <w:r w:rsidRPr="001C3BB0">
        <w:t>raggiunti</w:t>
      </w:r>
      <w:r w:rsidRPr="001C3BB0">
        <w:rPr>
          <w:spacing w:val="1"/>
        </w:rPr>
        <w:t xml:space="preserve"> </w:t>
      </w:r>
      <w:r w:rsidRPr="001C3BB0">
        <w:t>il</w:t>
      </w:r>
      <w:r w:rsidRPr="001C3BB0">
        <w:rPr>
          <w:spacing w:val="1"/>
        </w:rPr>
        <w:t xml:space="preserve"> </w:t>
      </w:r>
      <w:r w:rsidRPr="001C3BB0">
        <w:t>dirigente</w:t>
      </w:r>
      <w:r w:rsidRPr="001C3BB0">
        <w:rPr>
          <w:spacing w:val="1"/>
        </w:rPr>
        <w:t xml:space="preserve"> </w:t>
      </w:r>
      <w:r w:rsidRPr="001C3BB0">
        <w:t>può</w:t>
      </w:r>
      <w:r w:rsidRPr="001C3BB0">
        <w:rPr>
          <w:spacing w:val="1"/>
        </w:rPr>
        <w:t xml:space="preserve"> </w:t>
      </w:r>
      <w:r w:rsidRPr="001C3BB0">
        <w:t>esprimere una valutazione della performance individuale legata agli obiettivi, reputando</w:t>
      </w:r>
      <w:r w:rsidRPr="001C3BB0">
        <w:rPr>
          <w:spacing w:val="1"/>
        </w:rPr>
        <w:t xml:space="preserve"> </w:t>
      </w:r>
      <w:r w:rsidRPr="001C3BB0">
        <w:t>che un soggetto non abbia responsabilità diretta nel</w:t>
      </w:r>
      <w:r w:rsidRPr="001C3BB0">
        <w:rPr>
          <w:spacing w:val="1"/>
        </w:rPr>
        <w:t xml:space="preserve"> </w:t>
      </w:r>
      <w:r w:rsidRPr="001C3BB0">
        <w:t>mancato</w:t>
      </w:r>
      <w:r w:rsidRPr="001C3BB0">
        <w:rPr>
          <w:spacing w:val="3"/>
        </w:rPr>
        <w:t xml:space="preserve"> </w:t>
      </w:r>
      <w:r w:rsidRPr="001C3BB0">
        <w:t>o</w:t>
      </w:r>
      <w:r w:rsidRPr="001C3BB0">
        <w:rPr>
          <w:spacing w:val="2"/>
        </w:rPr>
        <w:t xml:space="preserve"> </w:t>
      </w:r>
      <w:r w:rsidRPr="001C3BB0">
        <w:t>parziale</w:t>
      </w:r>
      <w:r w:rsidRPr="001C3BB0">
        <w:rPr>
          <w:spacing w:val="2"/>
        </w:rPr>
        <w:t xml:space="preserve"> </w:t>
      </w:r>
      <w:r w:rsidRPr="001C3BB0">
        <w:t>raggiungimento</w:t>
      </w:r>
      <w:r w:rsidRPr="001C3BB0">
        <w:rPr>
          <w:spacing w:val="3"/>
        </w:rPr>
        <w:t xml:space="preserve"> </w:t>
      </w:r>
      <w:r w:rsidRPr="001C3BB0">
        <w:t>di</w:t>
      </w:r>
      <w:r w:rsidRPr="001C3BB0">
        <w:rPr>
          <w:spacing w:val="4"/>
        </w:rPr>
        <w:t xml:space="preserve"> </w:t>
      </w:r>
      <w:r w:rsidRPr="001C3BB0">
        <w:t>specifici</w:t>
      </w:r>
      <w:r w:rsidRPr="001C3BB0">
        <w:rPr>
          <w:spacing w:val="3"/>
        </w:rPr>
        <w:t xml:space="preserve"> </w:t>
      </w:r>
      <w:r w:rsidRPr="001C3BB0">
        <w:t>indicatori.</w:t>
      </w:r>
    </w:p>
    <w:p w14:paraId="7AFB793F" w14:textId="77777777" w:rsidR="00C3124B" w:rsidRPr="001C3BB0" w:rsidRDefault="00C3124B" w:rsidP="00321F23">
      <w:pPr>
        <w:pStyle w:val="Corpotesto"/>
        <w:jc w:val="both"/>
      </w:pPr>
      <w:r w:rsidRPr="001C3BB0">
        <w:t>Gli obiettivi, i relativi impegni in termini di performance e la percentuale di valutazione</w:t>
      </w:r>
      <w:r w:rsidRPr="001C3BB0">
        <w:rPr>
          <w:spacing w:val="1"/>
        </w:rPr>
        <w:t xml:space="preserve"> </w:t>
      </w:r>
      <w:r w:rsidRPr="001C3BB0">
        <w:t>sono</w:t>
      </w:r>
      <w:r w:rsidRPr="001C3BB0">
        <w:rPr>
          <w:spacing w:val="4"/>
        </w:rPr>
        <w:t xml:space="preserve"> </w:t>
      </w:r>
      <w:r w:rsidRPr="001C3BB0">
        <w:t>riportati</w:t>
      </w:r>
      <w:r w:rsidRPr="001C3BB0">
        <w:rPr>
          <w:spacing w:val="6"/>
        </w:rPr>
        <w:t xml:space="preserve"> </w:t>
      </w:r>
      <w:r w:rsidRPr="001C3BB0">
        <w:t>nella</w:t>
      </w:r>
      <w:r w:rsidRPr="001C3BB0">
        <w:rPr>
          <w:spacing w:val="3"/>
        </w:rPr>
        <w:t xml:space="preserve"> </w:t>
      </w:r>
      <w:r w:rsidRPr="001C3BB0">
        <w:t>scheda</w:t>
      </w:r>
      <w:r w:rsidRPr="001C3BB0">
        <w:rPr>
          <w:spacing w:val="5"/>
        </w:rPr>
        <w:t xml:space="preserve"> </w:t>
      </w:r>
      <w:r w:rsidRPr="001C3BB0">
        <w:t>di</w:t>
      </w:r>
      <w:r w:rsidRPr="001C3BB0">
        <w:rPr>
          <w:spacing w:val="3"/>
        </w:rPr>
        <w:t xml:space="preserve"> </w:t>
      </w:r>
      <w:r w:rsidRPr="001C3BB0">
        <w:t>valutazione.</w:t>
      </w:r>
    </w:p>
    <w:p w14:paraId="243FE1D6" w14:textId="77777777" w:rsidR="00FD5920" w:rsidRPr="001C3BB0" w:rsidRDefault="00FD5920" w:rsidP="00321F23">
      <w:pPr>
        <w:pStyle w:val="Corpotesto"/>
      </w:pPr>
    </w:p>
    <w:p w14:paraId="45EC904B" w14:textId="02144F9F" w:rsidR="00C3124B" w:rsidRPr="001C3BB0" w:rsidRDefault="00C3124B" w:rsidP="00321F23">
      <w:pPr>
        <w:pStyle w:val="Titolo2"/>
        <w:numPr>
          <w:ilvl w:val="1"/>
          <w:numId w:val="5"/>
        </w:numPr>
        <w:ind w:left="1276" w:right="836"/>
        <w:rPr>
          <w:rFonts w:asciiTheme="minorHAnsi" w:hAnsiTheme="minorHAnsi" w:cstheme="minorHAnsi"/>
        </w:rPr>
      </w:pPr>
      <w:bookmarkStart w:id="45" w:name="_Toc189557023"/>
      <w:bookmarkStart w:id="46" w:name="_Toc194406481"/>
      <w:r w:rsidRPr="001C3BB0">
        <w:rPr>
          <w:rFonts w:asciiTheme="minorHAnsi" w:hAnsiTheme="minorHAnsi" w:cstheme="minorHAnsi"/>
        </w:rPr>
        <w:t>La</w:t>
      </w:r>
      <w:r w:rsidRPr="001C3BB0">
        <w:rPr>
          <w:rFonts w:asciiTheme="minorHAnsi" w:hAnsiTheme="minorHAnsi" w:cstheme="minorHAnsi"/>
          <w:spacing w:val="-2"/>
        </w:rPr>
        <w:t xml:space="preserve"> </w:t>
      </w:r>
      <w:r w:rsidRPr="001C3BB0">
        <w:rPr>
          <w:rFonts w:asciiTheme="minorHAnsi" w:hAnsiTheme="minorHAnsi" w:cstheme="minorHAnsi"/>
        </w:rPr>
        <w:t>valutazione</w:t>
      </w:r>
      <w:r w:rsidRPr="001C3BB0">
        <w:rPr>
          <w:rFonts w:asciiTheme="minorHAnsi" w:hAnsiTheme="minorHAnsi" w:cstheme="minorHAnsi"/>
          <w:spacing w:val="-3"/>
        </w:rPr>
        <w:t xml:space="preserve"> </w:t>
      </w:r>
      <w:r w:rsidRPr="001C3BB0">
        <w:rPr>
          <w:rFonts w:asciiTheme="minorHAnsi" w:hAnsiTheme="minorHAnsi" w:cstheme="minorHAnsi"/>
        </w:rPr>
        <w:t>delle</w:t>
      </w:r>
      <w:r w:rsidRPr="001C3BB0">
        <w:rPr>
          <w:rFonts w:asciiTheme="minorHAnsi" w:hAnsiTheme="minorHAnsi" w:cstheme="minorHAnsi"/>
          <w:spacing w:val="-3"/>
        </w:rPr>
        <w:t xml:space="preserve"> </w:t>
      </w:r>
      <w:r w:rsidRPr="001C3BB0">
        <w:rPr>
          <w:rFonts w:asciiTheme="minorHAnsi" w:hAnsiTheme="minorHAnsi" w:cstheme="minorHAnsi"/>
        </w:rPr>
        <w:t>competenze</w:t>
      </w:r>
      <w:r w:rsidRPr="001C3BB0">
        <w:rPr>
          <w:rFonts w:asciiTheme="minorHAnsi" w:hAnsiTheme="minorHAnsi" w:cstheme="minorHAnsi"/>
          <w:spacing w:val="-3"/>
        </w:rPr>
        <w:t xml:space="preserve"> </w:t>
      </w:r>
      <w:r w:rsidRPr="001C3BB0">
        <w:rPr>
          <w:rFonts w:asciiTheme="minorHAnsi" w:hAnsiTheme="minorHAnsi" w:cstheme="minorHAnsi"/>
        </w:rPr>
        <w:t>e</w:t>
      </w:r>
      <w:r w:rsidRPr="001C3BB0">
        <w:rPr>
          <w:rFonts w:asciiTheme="minorHAnsi" w:hAnsiTheme="minorHAnsi" w:cstheme="minorHAnsi"/>
          <w:spacing w:val="-3"/>
        </w:rPr>
        <w:t xml:space="preserve"> </w:t>
      </w:r>
      <w:r w:rsidRPr="001C3BB0">
        <w:rPr>
          <w:rFonts w:asciiTheme="minorHAnsi" w:hAnsiTheme="minorHAnsi" w:cstheme="minorHAnsi"/>
        </w:rPr>
        <w:t>dei</w:t>
      </w:r>
      <w:r w:rsidRPr="001C3BB0">
        <w:rPr>
          <w:rFonts w:asciiTheme="minorHAnsi" w:hAnsiTheme="minorHAnsi" w:cstheme="minorHAnsi"/>
          <w:spacing w:val="-2"/>
        </w:rPr>
        <w:t xml:space="preserve"> </w:t>
      </w:r>
      <w:r w:rsidRPr="001C3BB0">
        <w:rPr>
          <w:rFonts w:asciiTheme="minorHAnsi" w:hAnsiTheme="minorHAnsi" w:cstheme="minorHAnsi"/>
        </w:rPr>
        <w:t>comportamenti</w:t>
      </w:r>
      <w:r w:rsidR="00FD5920" w:rsidRPr="001C3BB0">
        <w:rPr>
          <w:rFonts w:asciiTheme="minorHAnsi" w:hAnsiTheme="minorHAnsi" w:cstheme="minorHAnsi"/>
          <w:spacing w:val="-2"/>
        </w:rPr>
        <w:t xml:space="preserve"> o</w:t>
      </w:r>
      <w:r w:rsidRPr="001C3BB0">
        <w:rPr>
          <w:rFonts w:asciiTheme="minorHAnsi" w:hAnsiTheme="minorHAnsi" w:cstheme="minorHAnsi"/>
        </w:rPr>
        <w:t>rganizzativi</w:t>
      </w:r>
      <w:bookmarkEnd w:id="45"/>
      <w:bookmarkEnd w:id="46"/>
    </w:p>
    <w:p w14:paraId="2FD7CA27" w14:textId="77777777" w:rsidR="00DC373F" w:rsidRPr="001C3BB0" w:rsidRDefault="00DC373F" w:rsidP="00321F23">
      <w:pPr>
        <w:pStyle w:val="Corpotesto"/>
        <w:jc w:val="both"/>
      </w:pPr>
    </w:p>
    <w:p w14:paraId="1F685A46" w14:textId="227E9FEB" w:rsidR="00C3124B" w:rsidRPr="001C3BB0" w:rsidRDefault="00C3124B" w:rsidP="00062BE0">
      <w:pPr>
        <w:pStyle w:val="Corpotesto"/>
        <w:jc w:val="both"/>
      </w:pPr>
      <w:r w:rsidRPr="001C3BB0">
        <w:t>Il</w:t>
      </w:r>
      <w:r w:rsidRPr="001C3BB0">
        <w:rPr>
          <w:spacing w:val="-4"/>
        </w:rPr>
        <w:t xml:space="preserve"> </w:t>
      </w:r>
      <w:r w:rsidRPr="001C3BB0">
        <w:t>personale</w:t>
      </w:r>
      <w:r w:rsidRPr="001C3BB0">
        <w:rPr>
          <w:spacing w:val="-7"/>
        </w:rPr>
        <w:t xml:space="preserve"> </w:t>
      </w:r>
      <w:r w:rsidRPr="001C3BB0">
        <w:t>con</w:t>
      </w:r>
      <w:r w:rsidRPr="001C3BB0">
        <w:rPr>
          <w:spacing w:val="-4"/>
        </w:rPr>
        <w:t xml:space="preserve"> </w:t>
      </w:r>
      <w:r w:rsidRPr="001C3BB0">
        <w:t>incarico</w:t>
      </w:r>
      <w:r w:rsidRPr="001C3BB0">
        <w:rPr>
          <w:spacing w:val="-5"/>
        </w:rPr>
        <w:t xml:space="preserve"> </w:t>
      </w:r>
      <w:r w:rsidRPr="001C3BB0">
        <w:t>di</w:t>
      </w:r>
      <w:r w:rsidRPr="001C3BB0">
        <w:rPr>
          <w:spacing w:val="-5"/>
        </w:rPr>
        <w:t xml:space="preserve"> </w:t>
      </w:r>
      <w:r w:rsidR="00495E6F">
        <w:t>Elevata Qualificazione</w:t>
      </w:r>
      <w:r w:rsidRPr="001C3BB0">
        <w:rPr>
          <w:spacing w:val="-6"/>
        </w:rPr>
        <w:t xml:space="preserve"> </w:t>
      </w:r>
      <w:r w:rsidRPr="001C3BB0">
        <w:t>è</w:t>
      </w:r>
      <w:r w:rsidRPr="001C3BB0">
        <w:rPr>
          <w:spacing w:val="-5"/>
        </w:rPr>
        <w:t xml:space="preserve"> </w:t>
      </w:r>
      <w:r w:rsidRPr="001C3BB0">
        <w:t>valutato</w:t>
      </w:r>
      <w:r w:rsidRPr="001C3BB0">
        <w:rPr>
          <w:spacing w:val="-4"/>
        </w:rPr>
        <w:t xml:space="preserve"> </w:t>
      </w:r>
      <w:r w:rsidRPr="001C3BB0">
        <w:t>per</w:t>
      </w:r>
      <w:r w:rsidRPr="001C3BB0">
        <w:rPr>
          <w:spacing w:val="-4"/>
        </w:rPr>
        <w:t xml:space="preserve"> </w:t>
      </w:r>
      <w:r w:rsidRPr="001C3BB0">
        <w:t>le</w:t>
      </w:r>
      <w:r w:rsidRPr="001C3BB0">
        <w:rPr>
          <w:spacing w:val="-6"/>
        </w:rPr>
        <w:t xml:space="preserve"> </w:t>
      </w:r>
      <w:r w:rsidRPr="001C3BB0">
        <w:t>competenze</w:t>
      </w:r>
      <w:r w:rsidRPr="001C3BB0">
        <w:rPr>
          <w:spacing w:val="-5"/>
        </w:rPr>
        <w:t xml:space="preserve"> </w:t>
      </w:r>
      <w:r w:rsidR="002F69CE" w:rsidRPr="001C3BB0">
        <w:t>dimostrate</w:t>
      </w:r>
      <w:r w:rsidR="002F69CE">
        <w:t xml:space="preserve"> </w:t>
      </w:r>
      <w:r w:rsidR="002F69CE" w:rsidRPr="001C3BB0">
        <w:rPr>
          <w:spacing w:val="-53"/>
        </w:rPr>
        <w:t>e</w:t>
      </w:r>
      <w:r w:rsidRPr="001C3BB0">
        <w:t xml:space="preserve"> </w:t>
      </w:r>
      <w:r w:rsidR="002F69CE">
        <w:t xml:space="preserve"> </w:t>
      </w:r>
      <w:r w:rsidRPr="001C3BB0">
        <w:t>per i comportamenti organizzativi.</w:t>
      </w:r>
      <w:r w:rsidRPr="001C3BB0">
        <w:rPr>
          <w:spacing w:val="1"/>
        </w:rPr>
        <w:t xml:space="preserve"> </w:t>
      </w:r>
      <w:r w:rsidRPr="001C3BB0">
        <w:t>Le competenze sono quelle richieste al soggetto</w:t>
      </w:r>
      <w:r w:rsidRPr="001C3BB0">
        <w:rPr>
          <w:spacing w:val="1"/>
        </w:rPr>
        <w:t xml:space="preserve"> </w:t>
      </w:r>
      <w:r w:rsidRPr="001C3BB0">
        <w:t>nell'esercizio</w:t>
      </w:r>
      <w:r w:rsidRPr="001C3BB0">
        <w:rPr>
          <w:spacing w:val="-3"/>
        </w:rPr>
        <w:t xml:space="preserve"> </w:t>
      </w:r>
      <w:r w:rsidRPr="001C3BB0">
        <w:t>del</w:t>
      </w:r>
      <w:r w:rsidRPr="001C3BB0">
        <w:rPr>
          <w:spacing w:val="-3"/>
        </w:rPr>
        <w:t xml:space="preserve"> </w:t>
      </w:r>
      <w:r w:rsidRPr="001C3BB0">
        <w:t>proprio</w:t>
      </w:r>
      <w:r w:rsidRPr="001C3BB0">
        <w:rPr>
          <w:spacing w:val="-2"/>
        </w:rPr>
        <w:t xml:space="preserve"> </w:t>
      </w:r>
      <w:r w:rsidRPr="001C3BB0">
        <w:t>ruolo,</w:t>
      </w:r>
      <w:r w:rsidRPr="001C3BB0">
        <w:rPr>
          <w:spacing w:val="-3"/>
        </w:rPr>
        <w:t xml:space="preserve"> </w:t>
      </w:r>
      <w:r w:rsidRPr="001C3BB0">
        <w:t>in</w:t>
      </w:r>
      <w:r w:rsidRPr="001C3BB0">
        <w:rPr>
          <w:spacing w:val="-3"/>
        </w:rPr>
        <w:t xml:space="preserve"> </w:t>
      </w:r>
      <w:r w:rsidRPr="001C3BB0">
        <w:t>relazione</w:t>
      </w:r>
      <w:r w:rsidRPr="001C3BB0">
        <w:rPr>
          <w:spacing w:val="-4"/>
        </w:rPr>
        <w:t xml:space="preserve"> </w:t>
      </w:r>
      <w:r w:rsidRPr="001C3BB0">
        <w:t>allo</w:t>
      </w:r>
      <w:r w:rsidRPr="001C3BB0">
        <w:rPr>
          <w:spacing w:val="-3"/>
        </w:rPr>
        <w:t xml:space="preserve"> </w:t>
      </w:r>
      <w:r w:rsidRPr="001C3BB0">
        <w:t>specifico</w:t>
      </w:r>
      <w:r w:rsidRPr="001C3BB0">
        <w:rPr>
          <w:spacing w:val="-3"/>
        </w:rPr>
        <w:t xml:space="preserve"> </w:t>
      </w:r>
      <w:r w:rsidRPr="001C3BB0">
        <w:t>ambito</w:t>
      </w:r>
      <w:r w:rsidRPr="001C3BB0">
        <w:rPr>
          <w:spacing w:val="-3"/>
        </w:rPr>
        <w:t xml:space="preserve"> </w:t>
      </w:r>
      <w:r w:rsidRPr="001C3BB0">
        <w:t>di</w:t>
      </w:r>
      <w:r w:rsidRPr="001C3BB0">
        <w:rPr>
          <w:spacing w:val="-3"/>
        </w:rPr>
        <w:t xml:space="preserve"> </w:t>
      </w:r>
      <w:r w:rsidRPr="001C3BB0">
        <w:t>responsabilità.</w:t>
      </w:r>
    </w:p>
    <w:p w14:paraId="015BFEC8" w14:textId="77777777" w:rsidR="00C3124B" w:rsidRPr="001C3BB0" w:rsidRDefault="00C3124B" w:rsidP="00321F23">
      <w:pPr>
        <w:pStyle w:val="Corpotesto"/>
        <w:jc w:val="both"/>
      </w:pPr>
      <w:r w:rsidRPr="001C3BB0">
        <w:t>I</w:t>
      </w:r>
      <w:r w:rsidRPr="001C3BB0">
        <w:rPr>
          <w:spacing w:val="-9"/>
        </w:rPr>
        <w:t xml:space="preserve"> </w:t>
      </w:r>
      <w:r w:rsidRPr="001C3BB0">
        <w:t>comportamenti</w:t>
      </w:r>
      <w:r w:rsidRPr="001C3BB0">
        <w:rPr>
          <w:spacing w:val="-10"/>
        </w:rPr>
        <w:t xml:space="preserve"> </w:t>
      </w:r>
      <w:r w:rsidRPr="001C3BB0">
        <w:t>organizzativi</w:t>
      </w:r>
      <w:r w:rsidRPr="001C3BB0">
        <w:rPr>
          <w:spacing w:val="-9"/>
        </w:rPr>
        <w:t xml:space="preserve"> </w:t>
      </w:r>
      <w:r w:rsidRPr="001C3BB0">
        <w:t>sono</w:t>
      </w:r>
      <w:r w:rsidRPr="001C3BB0">
        <w:rPr>
          <w:spacing w:val="37"/>
        </w:rPr>
        <w:t xml:space="preserve"> </w:t>
      </w:r>
      <w:r w:rsidRPr="001C3BB0">
        <w:t>come</w:t>
      </w:r>
      <w:r w:rsidRPr="001C3BB0">
        <w:rPr>
          <w:spacing w:val="-10"/>
        </w:rPr>
        <w:t xml:space="preserve"> </w:t>
      </w:r>
      <w:r w:rsidRPr="001C3BB0">
        <w:t>di</w:t>
      </w:r>
      <w:r w:rsidRPr="001C3BB0">
        <w:rPr>
          <w:spacing w:val="-10"/>
        </w:rPr>
        <w:t xml:space="preserve"> </w:t>
      </w:r>
      <w:r w:rsidRPr="001C3BB0">
        <w:t>seguito</w:t>
      </w:r>
      <w:r w:rsidRPr="001C3BB0">
        <w:rPr>
          <w:spacing w:val="-10"/>
        </w:rPr>
        <w:t xml:space="preserve"> </w:t>
      </w:r>
      <w:r w:rsidRPr="001C3BB0">
        <w:t>descritti:</w:t>
      </w:r>
    </w:p>
    <w:bookmarkEnd w:id="38"/>
    <w:p w14:paraId="51B5F6BB" w14:textId="77777777" w:rsidR="00A02189" w:rsidRPr="001C3BB0" w:rsidRDefault="00A02189" w:rsidP="00321F23">
      <w:pPr>
        <w:pStyle w:val="Corpotesto"/>
      </w:pPr>
    </w:p>
    <w:tbl>
      <w:tblPr>
        <w:tblW w:w="9204" w:type="dxa"/>
        <w:jc w:val="center"/>
        <w:tblCellMar>
          <w:left w:w="0" w:type="dxa"/>
          <w:right w:w="0" w:type="dxa"/>
        </w:tblCellMar>
        <w:tblLook w:val="04A0" w:firstRow="1" w:lastRow="0" w:firstColumn="1" w:lastColumn="0" w:noHBand="0" w:noVBand="1"/>
      </w:tblPr>
      <w:tblGrid>
        <w:gridCol w:w="3544"/>
        <w:gridCol w:w="25"/>
        <w:gridCol w:w="1185"/>
        <w:gridCol w:w="1190"/>
        <w:gridCol w:w="992"/>
        <w:gridCol w:w="1134"/>
        <w:gridCol w:w="1134"/>
      </w:tblGrid>
      <w:tr w:rsidR="006C785B" w:rsidRPr="001C3BB0" w14:paraId="5FD123E9" w14:textId="77777777" w:rsidTr="00D62DFC">
        <w:trPr>
          <w:trHeight w:val="636"/>
          <w:jc w:val="center"/>
        </w:trPr>
        <w:tc>
          <w:tcPr>
            <w:tcW w:w="3544"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FFFA2D9" w14:textId="7D53BF55" w:rsidR="006C785B" w:rsidRPr="001C3BB0" w:rsidRDefault="006C785B" w:rsidP="006C785B">
            <w:pPr>
              <w:spacing w:after="160" w:line="259" w:lineRule="auto"/>
              <w:ind w:left="1134" w:hanging="925"/>
            </w:pPr>
            <w:r w:rsidRPr="001C3BB0">
              <w:rPr>
                <w:b/>
                <w:bCs/>
              </w:rPr>
              <w:t>Competenze e comportamenti</w:t>
            </w:r>
            <w:r w:rsidRPr="001C3BB0">
              <w:rPr>
                <w:b/>
                <w:bCs/>
                <w:spacing w:val="-11"/>
              </w:rPr>
              <w:t xml:space="preserve"> </w:t>
            </w:r>
            <w:r w:rsidRPr="001C3BB0">
              <w:rPr>
                <w:b/>
                <w:bCs/>
              </w:rPr>
              <w:t>organizzativi</w:t>
            </w:r>
          </w:p>
        </w:tc>
        <w:tc>
          <w:tcPr>
            <w:tcW w:w="25" w:type="dxa"/>
            <w:tcBorders>
              <w:top w:val="single" w:sz="4" w:space="0" w:color="auto"/>
              <w:left w:val="nil"/>
              <w:bottom w:val="single" w:sz="4" w:space="0" w:color="auto"/>
              <w:right w:val="nil"/>
            </w:tcBorders>
          </w:tcPr>
          <w:p w14:paraId="4D17257D" w14:textId="77777777" w:rsidR="006C785B" w:rsidRPr="001C3BB0" w:rsidRDefault="006C785B" w:rsidP="0016576B">
            <w:pPr>
              <w:spacing w:after="160" w:line="259" w:lineRule="auto"/>
              <w:ind w:left="0"/>
            </w:pPr>
          </w:p>
        </w:tc>
        <w:tc>
          <w:tcPr>
            <w:tcW w:w="5635" w:type="dxa"/>
            <w:gridSpan w:val="5"/>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061144" w14:textId="77777777" w:rsidR="006C785B" w:rsidRPr="001C3BB0" w:rsidRDefault="006C785B" w:rsidP="0016576B">
            <w:pPr>
              <w:spacing w:after="160" w:line="259" w:lineRule="auto"/>
              <w:ind w:left="0"/>
              <w:jc w:val="center"/>
              <w:rPr>
                <w:b/>
                <w:bCs/>
              </w:rPr>
            </w:pPr>
            <w:r w:rsidRPr="001C3BB0">
              <w:rPr>
                <w:b/>
                <w:bCs/>
              </w:rPr>
              <w:t>Punteggio</w:t>
            </w:r>
          </w:p>
        </w:tc>
      </w:tr>
      <w:tr w:rsidR="006C785B" w:rsidRPr="001C3BB0" w14:paraId="55DB42C4" w14:textId="77777777" w:rsidTr="00D62DFC">
        <w:trPr>
          <w:trHeight w:val="636"/>
          <w:jc w:val="center"/>
        </w:trPr>
        <w:tc>
          <w:tcPr>
            <w:tcW w:w="3544"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tcPr>
          <w:p w14:paraId="6D341200" w14:textId="4298DC99" w:rsidR="006C785B" w:rsidRPr="001C3BB0" w:rsidRDefault="006C785B" w:rsidP="006C785B">
            <w:pPr>
              <w:pStyle w:val="Paragrafoelenco"/>
              <w:numPr>
                <w:ilvl w:val="0"/>
                <w:numId w:val="0"/>
              </w:numPr>
              <w:spacing w:after="160" w:line="259" w:lineRule="auto"/>
              <w:ind w:left="646"/>
              <w:rPr>
                <w:rFonts w:asciiTheme="minorHAnsi" w:hAnsiTheme="minorHAnsi" w:cstheme="minorHAnsi"/>
              </w:rPr>
            </w:pPr>
          </w:p>
        </w:tc>
        <w:tc>
          <w:tcPr>
            <w:tcW w:w="25" w:type="dxa"/>
            <w:tcBorders>
              <w:top w:val="single" w:sz="4" w:space="0" w:color="auto"/>
              <w:left w:val="nil"/>
              <w:bottom w:val="single" w:sz="4" w:space="0" w:color="auto"/>
              <w:right w:val="nil"/>
            </w:tcBorders>
          </w:tcPr>
          <w:p w14:paraId="01A38A22" w14:textId="77777777" w:rsidR="006C785B" w:rsidRPr="001C3BB0" w:rsidRDefault="006C785B" w:rsidP="0016576B">
            <w:pPr>
              <w:spacing w:after="160" w:line="259" w:lineRule="auto"/>
              <w:ind w:left="0"/>
            </w:pPr>
          </w:p>
        </w:tc>
        <w:tc>
          <w:tcPr>
            <w:tcW w:w="118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F6DED7" w14:textId="7A65CA21" w:rsidR="006C785B" w:rsidRPr="001C3BB0" w:rsidRDefault="006C785B" w:rsidP="006C785B">
            <w:pPr>
              <w:spacing w:after="160" w:line="259" w:lineRule="auto"/>
              <w:ind w:left="0" w:right="-25"/>
              <w:jc w:val="center"/>
              <w:rPr>
                <w:sz w:val="22"/>
                <w:szCs w:val="22"/>
              </w:rPr>
            </w:pPr>
            <w:r w:rsidRPr="001C3BB0">
              <w:rPr>
                <w:sz w:val="22"/>
                <w:szCs w:val="22"/>
              </w:rPr>
              <w:t>INSUFF.</w:t>
            </w:r>
          </w:p>
        </w:tc>
        <w:tc>
          <w:tcPr>
            <w:tcW w:w="119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ECFC98F" w14:textId="300F79CE" w:rsidR="006C785B" w:rsidRPr="001C3BB0" w:rsidRDefault="006C785B" w:rsidP="006C785B">
            <w:pPr>
              <w:spacing w:after="160" w:line="259" w:lineRule="auto"/>
              <w:ind w:left="0" w:right="-25"/>
              <w:jc w:val="center"/>
              <w:rPr>
                <w:sz w:val="22"/>
                <w:szCs w:val="22"/>
              </w:rPr>
            </w:pPr>
            <w:r w:rsidRPr="001C3BB0">
              <w:rPr>
                <w:sz w:val="22"/>
                <w:szCs w:val="22"/>
              </w:rPr>
              <w:t>SUFF.</w:t>
            </w:r>
          </w:p>
        </w:tc>
        <w:tc>
          <w:tcPr>
            <w:tcW w:w="992"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4741DBB" w14:textId="0ADA7C93" w:rsidR="006C785B" w:rsidRPr="001C3BB0" w:rsidRDefault="006C785B" w:rsidP="006C785B">
            <w:pPr>
              <w:spacing w:after="160" w:line="259" w:lineRule="auto"/>
              <w:ind w:left="0" w:right="-25" w:hanging="50"/>
              <w:jc w:val="center"/>
              <w:rPr>
                <w:sz w:val="22"/>
                <w:szCs w:val="22"/>
              </w:rPr>
            </w:pPr>
            <w:r w:rsidRPr="001C3BB0">
              <w:rPr>
                <w:sz w:val="22"/>
                <w:szCs w:val="22"/>
              </w:rPr>
              <w:t>BUONO</w:t>
            </w:r>
          </w:p>
        </w:tc>
        <w:tc>
          <w:tcPr>
            <w:tcW w:w="1134"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5A58446" w14:textId="5CC0AEA6" w:rsidR="006C785B" w:rsidRPr="001C3BB0" w:rsidRDefault="006C785B" w:rsidP="006C785B">
            <w:pPr>
              <w:spacing w:after="160" w:line="259" w:lineRule="auto"/>
              <w:ind w:left="0" w:right="-25" w:hanging="34"/>
              <w:jc w:val="center"/>
              <w:rPr>
                <w:sz w:val="22"/>
                <w:szCs w:val="22"/>
              </w:rPr>
            </w:pPr>
            <w:r w:rsidRPr="001C3BB0">
              <w:rPr>
                <w:sz w:val="22"/>
                <w:szCs w:val="22"/>
              </w:rPr>
              <w:t>OTTIMO</w:t>
            </w:r>
          </w:p>
        </w:tc>
        <w:tc>
          <w:tcPr>
            <w:tcW w:w="1134" w:type="dxa"/>
            <w:tcBorders>
              <w:top w:val="single" w:sz="4" w:space="0" w:color="auto"/>
              <w:left w:val="nil"/>
              <w:bottom w:val="single" w:sz="4" w:space="0" w:color="auto"/>
              <w:right w:val="single" w:sz="4" w:space="0" w:color="auto"/>
            </w:tcBorders>
            <w:vAlign w:val="center"/>
          </w:tcPr>
          <w:p w14:paraId="09DBF1E3" w14:textId="7942B8CD" w:rsidR="006C785B" w:rsidRPr="001C3BB0" w:rsidRDefault="006C785B" w:rsidP="006C785B">
            <w:pPr>
              <w:spacing w:after="160" w:line="259" w:lineRule="auto"/>
              <w:ind w:left="0" w:right="-25" w:hanging="34"/>
              <w:jc w:val="center"/>
              <w:rPr>
                <w:sz w:val="22"/>
                <w:szCs w:val="22"/>
              </w:rPr>
            </w:pPr>
            <w:r w:rsidRPr="001C3BB0">
              <w:rPr>
                <w:sz w:val="22"/>
                <w:szCs w:val="22"/>
              </w:rPr>
              <w:t>ECCELL.</w:t>
            </w:r>
          </w:p>
        </w:tc>
      </w:tr>
      <w:tr w:rsidR="006C785B" w:rsidRPr="001C3BB0" w14:paraId="6BF7BD8D" w14:textId="2E3940B7" w:rsidTr="00D62DFC">
        <w:trPr>
          <w:trHeight w:val="636"/>
          <w:jc w:val="center"/>
        </w:trPr>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904D91A" w14:textId="41050561" w:rsidR="00FE4C0E" w:rsidRPr="001C3BB0" w:rsidRDefault="00FE4C0E" w:rsidP="00D62DFC">
            <w:pPr>
              <w:pStyle w:val="Paragrafoelenco"/>
              <w:numPr>
                <w:ilvl w:val="0"/>
                <w:numId w:val="16"/>
              </w:numPr>
              <w:spacing w:after="160"/>
              <w:ind w:left="646" w:hanging="425"/>
              <w:rPr>
                <w:rFonts w:asciiTheme="minorHAnsi" w:hAnsiTheme="minorHAnsi" w:cstheme="minorHAnsi"/>
              </w:rPr>
            </w:pPr>
            <w:r w:rsidRPr="001C3BB0">
              <w:rPr>
                <w:rFonts w:asciiTheme="minorHAnsi" w:hAnsiTheme="minorHAnsi" w:cstheme="minorHAnsi"/>
              </w:rPr>
              <w:t>Organizzazione</w:t>
            </w:r>
            <w:r w:rsidRPr="001C3BB0">
              <w:rPr>
                <w:rFonts w:asciiTheme="minorHAnsi" w:hAnsiTheme="minorHAnsi" w:cstheme="minorHAnsi"/>
                <w:spacing w:val="6"/>
              </w:rPr>
              <w:t xml:space="preserve"> </w:t>
            </w:r>
            <w:r w:rsidRPr="001C3BB0">
              <w:rPr>
                <w:rFonts w:asciiTheme="minorHAnsi" w:hAnsiTheme="minorHAnsi" w:cstheme="minorHAnsi"/>
              </w:rPr>
              <w:t>del</w:t>
            </w:r>
            <w:r w:rsidRPr="001C3BB0">
              <w:rPr>
                <w:rFonts w:asciiTheme="minorHAnsi" w:hAnsiTheme="minorHAnsi" w:cstheme="minorHAnsi"/>
                <w:spacing w:val="6"/>
              </w:rPr>
              <w:t xml:space="preserve"> </w:t>
            </w:r>
            <w:r w:rsidRPr="001C3BB0">
              <w:rPr>
                <w:rFonts w:asciiTheme="minorHAnsi" w:hAnsiTheme="minorHAnsi" w:cstheme="minorHAnsi"/>
              </w:rPr>
              <w:t>lavoro: coordina il lavoro dell'U.O.</w:t>
            </w:r>
            <w:r w:rsidRPr="001C3BB0">
              <w:rPr>
                <w:rFonts w:asciiTheme="minorHAnsi" w:hAnsiTheme="minorHAnsi" w:cstheme="minorHAnsi"/>
                <w:spacing w:val="2"/>
              </w:rPr>
              <w:t xml:space="preserve"> </w:t>
            </w:r>
            <w:r w:rsidRPr="001C3BB0">
              <w:rPr>
                <w:rFonts w:asciiTheme="minorHAnsi" w:hAnsiTheme="minorHAnsi" w:cstheme="minorHAnsi"/>
              </w:rPr>
              <w:t>Identifica</w:t>
            </w:r>
            <w:r w:rsidRPr="001C3BB0">
              <w:rPr>
                <w:rFonts w:asciiTheme="minorHAnsi" w:hAnsiTheme="minorHAnsi" w:cstheme="minorHAnsi"/>
                <w:spacing w:val="-1"/>
              </w:rPr>
              <w:t xml:space="preserve"> </w:t>
            </w:r>
            <w:r w:rsidRPr="001C3BB0">
              <w:rPr>
                <w:rFonts w:asciiTheme="minorHAnsi" w:hAnsiTheme="minorHAnsi" w:cstheme="minorHAnsi"/>
              </w:rPr>
              <w:t>le</w:t>
            </w:r>
            <w:r w:rsidRPr="001C3BB0">
              <w:rPr>
                <w:rFonts w:asciiTheme="minorHAnsi" w:hAnsiTheme="minorHAnsi" w:cstheme="minorHAnsi"/>
                <w:spacing w:val="-2"/>
              </w:rPr>
              <w:t xml:space="preserve"> </w:t>
            </w:r>
            <w:r w:rsidRPr="001C3BB0">
              <w:rPr>
                <w:rFonts w:asciiTheme="minorHAnsi" w:hAnsiTheme="minorHAnsi" w:cstheme="minorHAnsi"/>
              </w:rPr>
              <w:t>priorità</w:t>
            </w:r>
            <w:r w:rsidRPr="001C3BB0">
              <w:rPr>
                <w:rFonts w:asciiTheme="minorHAnsi" w:hAnsiTheme="minorHAnsi" w:cstheme="minorHAnsi"/>
                <w:spacing w:val="1"/>
              </w:rPr>
              <w:t xml:space="preserve"> </w:t>
            </w:r>
            <w:r w:rsidRPr="001C3BB0">
              <w:rPr>
                <w:rFonts w:asciiTheme="minorHAnsi" w:hAnsiTheme="minorHAnsi" w:cstheme="minorHAnsi"/>
              </w:rPr>
              <w:t>in termini di importanza e urgenza. Pianifica le azioni</w:t>
            </w:r>
            <w:r w:rsidRPr="001C3BB0">
              <w:rPr>
                <w:rFonts w:asciiTheme="minorHAnsi" w:hAnsiTheme="minorHAnsi" w:cstheme="minorHAnsi"/>
                <w:spacing w:val="1"/>
              </w:rPr>
              <w:t xml:space="preserve"> </w:t>
            </w:r>
            <w:r w:rsidRPr="001C3BB0">
              <w:rPr>
                <w:rFonts w:asciiTheme="minorHAnsi" w:hAnsiTheme="minorHAnsi" w:cstheme="minorHAnsi"/>
              </w:rPr>
              <w:t>tenendo</w:t>
            </w:r>
            <w:r w:rsidRPr="001C3BB0">
              <w:rPr>
                <w:rFonts w:asciiTheme="minorHAnsi" w:hAnsiTheme="minorHAnsi" w:cstheme="minorHAnsi"/>
                <w:spacing w:val="-13"/>
              </w:rPr>
              <w:t xml:space="preserve"> </w:t>
            </w:r>
            <w:r w:rsidRPr="001C3BB0">
              <w:rPr>
                <w:rFonts w:asciiTheme="minorHAnsi" w:hAnsiTheme="minorHAnsi" w:cstheme="minorHAnsi"/>
              </w:rPr>
              <w:t>conto</w:t>
            </w:r>
            <w:r w:rsidRPr="001C3BB0">
              <w:rPr>
                <w:rFonts w:asciiTheme="minorHAnsi" w:hAnsiTheme="minorHAnsi" w:cstheme="minorHAnsi"/>
                <w:spacing w:val="-10"/>
              </w:rPr>
              <w:t xml:space="preserve"> </w:t>
            </w:r>
            <w:r w:rsidRPr="001C3BB0">
              <w:rPr>
                <w:rFonts w:asciiTheme="minorHAnsi" w:hAnsiTheme="minorHAnsi" w:cstheme="minorHAnsi"/>
              </w:rPr>
              <w:t>del</w:t>
            </w:r>
            <w:r w:rsidRPr="001C3BB0">
              <w:rPr>
                <w:rFonts w:asciiTheme="minorHAnsi" w:hAnsiTheme="minorHAnsi" w:cstheme="minorHAnsi"/>
                <w:spacing w:val="-13"/>
              </w:rPr>
              <w:t xml:space="preserve"> </w:t>
            </w:r>
            <w:r w:rsidRPr="001C3BB0">
              <w:rPr>
                <w:rFonts w:asciiTheme="minorHAnsi" w:hAnsiTheme="minorHAnsi" w:cstheme="minorHAnsi"/>
              </w:rPr>
              <w:t>tempo</w:t>
            </w:r>
            <w:r w:rsidRPr="001C3BB0">
              <w:rPr>
                <w:rFonts w:asciiTheme="minorHAnsi" w:hAnsiTheme="minorHAnsi" w:cstheme="minorHAnsi"/>
                <w:spacing w:val="-12"/>
              </w:rPr>
              <w:t xml:space="preserve"> </w:t>
            </w:r>
            <w:r w:rsidRPr="001C3BB0">
              <w:rPr>
                <w:rFonts w:asciiTheme="minorHAnsi" w:hAnsiTheme="minorHAnsi" w:cstheme="minorHAnsi"/>
              </w:rPr>
              <w:t>e</w:t>
            </w:r>
            <w:r w:rsidRPr="001C3BB0">
              <w:rPr>
                <w:rFonts w:asciiTheme="minorHAnsi" w:hAnsiTheme="minorHAnsi" w:cstheme="minorHAnsi"/>
                <w:spacing w:val="-11"/>
              </w:rPr>
              <w:t xml:space="preserve"> </w:t>
            </w:r>
            <w:r w:rsidRPr="001C3BB0">
              <w:rPr>
                <w:rFonts w:asciiTheme="minorHAnsi" w:hAnsiTheme="minorHAnsi" w:cstheme="minorHAnsi"/>
              </w:rPr>
              <w:t>delle</w:t>
            </w:r>
            <w:r w:rsidRPr="001C3BB0">
              <w:rPr>
                <w:rFonts w:asciiTheme="minorHAnsi" w:hAnsiTheme="minorHAnsi" w:cstheme="minorHAnsi"/>
                <w:spacing w:val="-10"/>
              </w:rPr>
              <w:t xml:space="preserve"> </w:t>
            </w:r>
            <w:r w:rsidRPr="001C3BB0">
              <w:rPr>
                <w:rFonts w:asciiTheme="minorHAnsi" w:hAnsiTheme="minorHAnsi" w:cstheme="minorHAnsi"/>
              </w:rPr>
              <w:t>risorse</w:t>
            </w:r>
            <w:r w:rsidRPr="001C3BB0">
              <w:rPr>
                <w:rFonts w:asciiTheme="minorHAnsi" w:hAnsiTheme="minorHAnsi" w:cstheme="minorHAnsi"/>
                <w:spacing w:val="-11"/>
              </w:rPr>
              <w:t xml:space="preserve"> </w:t>
            </w:r>
            <w:r w:rsidRPr="001C3BB0">
              <w:rPr>
                <w:rFonts w:asciiTheme="minorHAnsi" w:hAnsiTheme="minorHAnsi" w:cstheme="minorHAnsi"/>
              </w:rPr>
              <w:t>a</w:t>
            </w:r>
            <w:r w:rsidRPr="001C3BB0">
              <w:rPr>
                <w:rFonts w:asciiTheme="minorHAnsi" w:hAnsiTheme="minorHAnsi" w:cstheme="minorHAnsi"/>
                <w:spacing w:val="-12"/>
              </w:rPr>
              <w:t xml:space="preserve"> </w:t>
            </w:r>
            <w:r w:rsidRPr="001C3BB0">
              <w:rPr>
                <w:rFonts w:asciiTheme="minorHAnsi" w:hAnsiTheme="minorHAnsi" w:cstheme="minorHAnsi"/>
              </w:rPr>
              <w:t>disposizione, monitora</w:t>
            </w:r>
            <w:r w:rsidRPr="001C3BB0">
              <w:rPr>
                <w:rFonts w:asciiTheme="minorHAnsi" w:hAnsiTheme="minorHAnsi" w:cstheme="minorHAnsi"/>
                <w:spacing w:val="2"/>
              </w:rPr>
              <w:t xml:space="preserve"> </w:t>
            </w:r>
            <w:r w:rsidRPr="001C3BB0">
              <w:rPr>
                <w:rFonts w:asciiTheme="minorHAnsi" w:hAnsiTheme="minorHAnsi" w:cstheme="minorHAnsi"/>
              </w:rPr>
              <w:t>lo</w:t>
            </w:r>
            <w:r w:rsidRPr="001C3BB0">
              <w:rPr>
                <w:rFonts w:asciiTheme="minorHAnsi" w:hAnsiTheme="minorHAnsi" w:cstheme="minorHAnsi"/>
                <w:spacing w:val="3"/>
              </w:rPr>
              <w:t xml:space="preserve"> </w:t>
            </w:r>
            <w:r w:rsidRPr="001C3BB0">
              <w:rPr>
                <w:rFonts w:asciiTheme="minorHAnsi" w:hAnsiTheme="minorHAnsi" w:cstheme="minorHAnsi"/>
              </w:rPr>
              <w:t>stato</w:t>
            </w:r>
            <w:r w:rsidRPr="001C3BB0">
              <w:rPr>
                <w:rFonts w:asciiTheme="minorHAnsi" w:hAnsiTheme="minorHAnsi" w:cstheme="minorHAnsi"/>
                <w:spacing w:val="3"/>
              </w:rPr>
              <w:t xml:space="preserve"> </w:t>
            </w:r>
            <w:r w:rsidRPr="001C3BB0">
              <w:rPr>
                <w:rFonts w:asciiTheme="minorHAnsi" w:hAnsiTheme="minorHAnsi" w:cstheme="minorHAnsi"/>
              </w:rPr>
              <w:t>di</w:t>
            </w:r>
            <w:r w:rsidRPr="001C3BB0">
              <w:rPr>
                <w:rFonts w:asciiTheme="minorHAnsi" w:hAnsiTheme="minorHAnsi" w:cstheme="minorHAnsi"/>
                <w:spacing w:val="3"/>
              </w:rPr>
              <w:t xml:space="preserve"> </w:t>
            </w:r>
            <w:r w:rsidRPr="001C3BB0">
              <w:rPr>
                <w:rFonts w:asciiTheme="minorHAnsi" w:hAnsiTheme="minorHAnsi" w:cstheme="minorHAnsi"/>
              </w:rPr>
              <w:t xml:space="preserve">avanzamento. </w:t>
            </w:r>
          </w:p>
        </w:tc>
        <w:tc>
          <w:tcPr>
            <w:tcW w:w="25" w:type="dxa"/>
            <w:tcBorders>
              <w:top w:val="nil"/>
              <w:left w:val="nil"/>
              <w:bottom w:val="single" w:sz="8" w:space="0" w:color="auto"/>
              <w:right w:val="nil"/>
            </w:tcBorders>
          </w:tcPr>
          <w:p w14:paraId="2A09AC57" w14:textId="77777777" w:rsidR="00FE4C0E" w:rsidRPr="001C3BB0" w:rsidRDefault="00FE4C0E" w:rsidP="00321F23">
            <w:pPr>
              <w:spacing w:after="160" w:line="259" w:lineRule="auto"/>
              <w:ind w:left="0"/>
            </w:pPr>
          </w:p>
        </w:tc>
        <w:tc>
          <w:tcPr>
            <w:tcW w:w="1185" w:type="dxa"/>
            <w:tcBorders>
              <w:top w:val="nil"/>
              <w:left w:val="nil"/>
              <w:bottom w:val="single" w:sz="8" w:space="0" w:color="auto"/>
              <w:right w:val="single" w:sz="8" w:space="0" w:color="auto"/>
            </w:tcBorders>
            <w:tcMar>
              <w:top w:w="0" w:type="dxa"/>
              <w:left w:w="70" w:type="dxa"/>
              <w:bottom w:w="0" w:type="dxa"/>
              <w:right w:w="70" w:type="dxa"/>
            </w:tcMar>
            <w:vAlign w:val="center"/>
          </w:tcPr>
          <w:p w14:paraId="50253CAD" w14:textId="77777777" w:rsidR="00FE4C0E" w:rsidRPr="001C3BB0" w:rsidRDefault="00FE4C0E" w:rsidP="00321F23">
            <w:pPr>
              <w:spacing w:after="160" w:line="259" w:lineRule="auto"/>
              <w:ind w:left="0" w:right="-25"/>
              <w:jc w:val="center"/>
            </w:pPr>
            <w:r w:rsidRPr="001C3BB0">
              <w:t>1</w:t>
            </w:r>
          </w:p>
        </w:tc>
        <w:tc>
          <w:tcPr>
            <w:tcW w:w="1190" w:type="dxa"/>
            <w:tcBorders>
              <w:top w:val="nil"/>
              <w:left w:val="nil"/>
              <w:bottom w:val="single" w:sz="8" w:space="0" w:color="auto"/>
              <w:right w:val="single" w:sz="8" w:space="0" w:color="auto"/>
            </w:tcBorders>
            <w:tcMar>
              <w:top w:w="0" w:type="dxa"/>
              <w:left w:w="70" w:type="dxa"/>
              <w:bottom w:w="0" w:type="dxa"/>
              <w:right w:w="70" w:type="dxa"/>
            </w:tcMar>
            <w:vAlign w:val="center"/>
          </w:tcPr>
          <w:p w14:paraId="3F95A618" w14:textId="77777777" w:rsidR="00FE4C0E" w:rsidRPr="001C3BB0" w:rsidRDefault="00FE4C0E" w:rsidP="00321F23">
            <w:pPr>
              <w:spacing w:after="160" w:line="259" w:lineRule="auto"/>
              <w:ind w:left="0" w:right="-25"/>
              <w:jc w:val="center"/>
            </w:pPr>
            <w:r w:rsidRPr="001C3BB0">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tcPr>
          <w:p w14:paraId="6B11BA1D" w14:textId="77777777" w:rsidR="00FE4C0E" w:rsidRPr="001C3BB0" w:rsidRDefault="00FE4C0E" w:rsidP="00321F23">
            <w:pPr>
              <w:spacing w:after="160" w:line="259" w:lineRule="auto"/>
              <w:ind w:left="0" w:right="-25" w:hanging="50"/>
              <w:jc w:val="center"/>
            </w:pPr>
            <w:r w:rsidRPr="001C3BB0">
              <w:t>3</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14:paraId="221DCABF" w14:textId="77777777" w:rsidR="00FE4C0E" w:rsidRPr="001C3BB0" w:rsidRDefault="00FE4C0E" w:rsidP="00321F23">
            <w:pPr>
              <w:spacing w:after="160" w:line="259" w:lineRule="auto"/>
              <w:ind w:left="0" w:right="-25" w:hanging="34"/>
              <w:jc w:val="center"/>
            </w:pPr>
            <w:r w:rsidRPr="001C3BB0">
              <w:t>4</w:t>
            </w:r>
          </w:p>
        </w:tc>
        <w:tc>
          <w:tcPr>
            <w:tcW w:w="1134" w:type="dxa"/>
            <w:tcBorders>
              <w:top w:val="nil"/>
              <w:left w:val="nil"/>
              <w:bottom w:val="single" w:sz="8" w:space="0" w:color="auto"/>
              <w:right w:val="single" w:sz="8" w:space="0" w:color="auto"/>
            </w:tcBorders>
            <w:vAlign w:val="center"/>
          </w:tcPr>
          <w:p w14:paraId="043E8DE0" w14:textId="4FF64345" w:rsidR="00FE4C0E" w:rsidRPr="001C3BB0" w:rsidRDefault="00FE4C0E" w:rsidP="007B3144">
            <w:pPr>
              <w:spacing w:before="240" w:after="160" w:line="259" w:lineRule="auto"/>
              <w:ind w:left="0" w:right="-25" w:hanging="34"/>
              <w:jc w:val="center"/>
            </w:pPr>
            <w:r w:rsidRPr="001C3BB0">
              <w:t>5</w:t>
            </w:r>
          </w:p>
          <w:p w14:paraId="65748126" w14:textId="0F9A6240" w:rsidR="00FE4C0E" w:rsidRPr="001C3BB0" w:rsidRDefault="00FE4C0E" w:rsidP="00321F23">
            <w:pPr>
              <w:spacing w:after="160" w:line="259" w:lineRule="auto"/>
              <w:ind w:left="0" w:right="-25" w:hanging="34"/>
              <w:jc w:val="center"/>
            </w:pPr>
          </w:p>
        </w:tc>
      </w:tr>
      <w:tr w:rsidR="006C785B" w:rsidRPr="001C3BB0" w14:paraId="0D79176E" w14:textId="418B7262" w:rsidTr="00D62DFC">
        <w:trPr>
          <w:trHeight w:val="636"/>
          <w:jc w:val="center"/>
        </w:trPr>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2FC4F5" w14:textId="154CA389" w:rsidR="00FE4C0E" w:rsidRPr="001C3BB0" w:rsidRDefault="00FE4C0E" w:rsidP="00D62DFC">
            <w:pPr>
              <w:pStyle w:val="Paragrafoelenco"/>
              <w:numPr>
                <w:ilvl w:val="0"/>
                <w:numId w:val="16"/>
              </w:numPr>
              <w:spacing w:after="160"/>
              <w:rPr>
                <w:rFonts w:asciiTheme="minorHAnsi" w:hAnsiTheme="minorHAnsi" w:cstheme="minorHAnsi"/>
              </w:rPr>
            </w:pPr>
            <w:r w:rsidRPr="001C3BB0">
              <w:rPr>
                <w:rFonts w:asciiTheme="minorHAnsi" w:hAnsiTheme="minorHAnsi" w:cstheme="minorHAnsi"/>
              </w:rPr>
              <w:t>Capacità di motivare i propri collaboratori e costruire rapporti chiari, basati sulla reciproca assunzione di responsabilità, stimolarne il confronto e valorizzarne il contributo professionale</w:t>
            </w:r>
          </w:p>
        </w:tc>
        <w:tc>
          <w:tcPr>
            <w:tcW w:w="25" w:type="dxa"/>
            <w:tcBorders>
              <w:top w:val="nil"/>
              <w:left w:val="nil"/>
              <w:bottom w:val="single" w:sz="8" w:space="0" w:color="auto"/>
              <w:right w:val="nil"/>
            </w:tcBorders>
          </w:tcPr>
          <w:p w14:paraId="35A3B2DC" w14:textId="77777777" w:rsidR="00FE4C0E" w:rsidRPr="001C3BB0" w:rsidRDefault="00FE4C0E" w:rsidP="00321F23">
            <w:pPr>
              <w:spacing w:after="160" w:line="259" w:lineRule="auto"/>
              <w:ind w:left="0"/>
            </w:pPr>
          </w:p>
        </w:tc>
        <w:tc>
          <w:tcPr>
            <w:tcW w:w="11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11832D" w14:textId="77777777" w:rsidR="00FE4C0E" w:rsidRPr="001C3BB0" w:rsidRDefault="00FE4C0E" w:rsidP="00321F23">
            <w:pPr>
              <w:spacing w:after="160" w:line="259" w:lineRule="auto"/>
              <w:ind w:left="0" w:right="-25"/>
              <w:jc w:val="center"/>
            </w:pPr>
            <w:r w:rsidRPr="001C3BB0">
              <w:t>1</w:t>
            </w:r>
          </w:p>
        </w:tc>
        <w:tc>
          <w:tcPr>
            <w:tcW w:w="119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E24CB6" w14:textId="77777777" w:rsidR="00FE4C0E" w:rsidRPr="001C3BB0" w:rsidRDefault="00FE4C0E" w:rsidP="00321F23">
            <w:pPr>
              <w:spacing w:after="160" w:line="259" w:lineRule="auto"/>
              <w:ind w:left="0" w:right="-25"/>
              <w:jc w:val="center"/>
            </w:pPr>
            <w:r w:rsidRPr="001C3BB0">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A5A328" w14:textId="77777777" w:rsidR="00FE4C0E" w:rsidRPr="001C3BB0" w:rsidRDefault="00FE4C0E" w:rsidP="00321F23">
            <w:pPr>
              <w:spacing w:after="160" w:line="259" w:lineRule="auto"/>
              <w:ind w:left="0" w:right="-25" w:hanging="50"/>
              <w:jc w:val="center"/>
            </w:pPr>
            <w:r w:rsidRPr="001C3BB0">
              <w:t>3</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71027B" w14:textId="77777777" w:rsidR="00FE4C0E" w:rsidRPr="001C3BB0" w:rsidRDefault="00FE4C0E" w:rsidP="00321F23">
            <w:pPr>
              <w:spacing w:after="160" w:line="259" w:lineRule="auto"/>
              <w:ind w:left="0" w:right="-25" w:hanging="34"/>
              <w:jc w:val="center"/>
            </w:pPr>
            <w:r w:rsidRPr="001C3BB0">
              <w:t>4</w:t>
            </w:r>
          </w:p>
        </w:tc>
        <w:tc>
          <w:tcPr>
            <w:tcW w:w="1134" w:type="dxa"/>
            <w:tcBorders>
              <w:top w:val="nil"/>
              <w:left w:val="nil"/>
              <w:bottom w:val="single" w:sz="8" w:space="0" w:color="auto"/>
              <w:right w:val="single" w:sz="8" w:space="0" w:color="auto"/>
            </w:tcBorders>
            <w:vAlign w:val="center"/>
          </w:tcPr>
          <w:p w14:paraId="1DB002CE" w14:textId="3BF3843C" w:rsidR="00FE4C0E" w:rsidRPr="001C3BB0" w:rsidRDefault="00FE4C0E" w:rsidP="007B3144">
            <w:pPr>
              <w:spacing w:before="240" w:after="240" w:line="259" w:lineRule="auto"/>
              <w:ind w:left="0" w:right="-25" w:hanging="34"/>
              <w:jc w:val="center"/>
            </w:pPr>
            <w:r w:rsidRPr="001C3BB0">
              <w:t>5</w:t>
            </w:r>
          </w:p>
        </w:tc>
      </w:tr>
      <w:tr w:rsidR="006C785B" w:rsidRPr="001C3BB0" w14:paraId="2D04575E" w14:textId="04684D37" w:rsidTr="00D62DFC">
        <w:trPr>
          <w:trHeight w:val="649"/>
          <w:jc w:val="center"/>
        </w:trPr>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BBB3AA" w14:textId="0F1F409E" w:rsidR="00FE4C0E" w:rsidRPr="001C3BB0" w:rsidRDefault="00FE4C0E" w:rsidP="00D62DFC">
            <w:pPr>
              <w:pStyle w:val="Paragrafoelenco"/>
              <w:numPr>
                <w:ilvl w:val="0"/>
                <w:numId w:val="16"/>
              </w:numPr>
              <w:spacing w:after="160"/>
              <w:ind w:left="646" w:hanging="425"/>
              <w:rPr>
                <w:rFonts w:asciiTheme="minorHAnsi" w:hAnsiTheme="minorHAnsi" w:cstheme="minorHAnsi"/>
              </w:rPr>
            </w:pPr>
            <w:r w:rsidRPr="001C3BB0">
              <w:rPr>
                <w:rFonts w:asciiTheme="minorHAnsi" w:hAnsiTheme="minorHAnsi" w:cstheme="minorHAnsi"/>
              </w:rPr>
              <w:t>Propensione all’innovazione accompagnata da “realismo” e da una approfondita conoscenza delle possibilità concrete di “fare innovazione”. Gesti</w:t>
            </w:r>
            <w:r w:rsidR="00CD441F" w:rsidRPr="001C3BB0">
              <w:rPr>
                <w:rFonts w:asciiTheme="minorHAnsi" w:hAnsiTheme="minorHAnsi" w:cstheme="minorHAnsi"/>
              </w:rPr>
              <w:t xml:space="preserve">one </w:t>
            </w:r>
            <w:r w:rsidRPr="001C3BB0">
              <w:rPr>
                <w:rFonts w:asciiTheme="minorHAnsi" w:hAnsiTheme="minorHAnsi" w:cstheme="minorHAnsi"/>
              </w:rPr>
              <w:t>in forma</w:t>
            </w:r>
            <w:r w:rsidRPr="001C3BB0">
              <w:rPr>
                <w:rFonts w:asciiTheme="minorHAnsi" w:hAnsiTheme="minorHAnsi" w:cstheme="minorHAnsi"/>
                <w:spacing w:val="1"/>
              </w:rPr>
              <w:t xml:space="preserve"> </w:t>
            </w:r>
            <w:r w:rsidRPr="001C3BB0">
              <w:rPr>
                <w:rFonts w:asciiTheme="minorHAnsi" w:hAnsiTheme="minorHAnsi" w:cstheme="minorHAnsi"/>
              </w:rPr>
              <w:t>dinamica</w:t>
            </w:r>
            <w:r w:rsidRPr="001C3BB0">
              <w:rPr>
                <w:rFonts w:asciiTheme="minorHAnsi" w:hAnsiTheme="minorHAnsi" w:cstheme="minorHAnsi"/>
                <w:spacing w:val="1"/>
              </w:rPr>
              <w:t xml:space="preserve"> </w:t>
            </w:r>
            <w:r w:rsidR="00CD441F" w:rsidRPr="001C3BB0">
              <w:rPr>
                <w:rFonts w:asciiTheme="minorHAnsi" w:hAnsiTheme="minorHAnsi" w:cstheme="minorHAnsi"/>
                <w:spacing w:val="1"/>
              </w:rPr>
              <w:t>del</w:t>
            </w:r>
            <w:r w:rsidRPr="001C3BB0">
              <w:rPr>
                <w:rFonts w:asciiTheme="minorHAnsi" w:hAnsiTheme="minorHAnsi" w:cstheme="minorHAnsi"/>
              </w:rPr>
              <w:t>le</w:t>
            </w:r>
            <w:r w:rsidRPr="001C3BB0">
              <w:rPr>
                <w:rFonts w:asciiTheme="minorHAnsi" w:hAnsiTheme="minorHAnsi" w:cstheme="minorHAnsi"/>
                <w:spacing w:val="1"/>
              </w:rPr>
              <w:t xml:space="preserve"> </w:t>
            </w:r>
            <w:r w:rsidRPr="001C3BB0">
              <w:rPr>
                <w:rFonts w:asciiTheme="minorHAnsi" w:hAnsiTheme="minorHAnsi" w:cstheme="minorHAnsi"/>
              </w:rPr>
              <w:t>risorse</w:t>
            </w:r>
            <w:r w:rsidRPr="001C3BB0">
              <w:rPr>
                <w:rFonts w:asciiTheme="minorHAnsi" w:hAnsiTheme="minorHAnsi" w:cstheme="minorHAnsi"/>
                <w:spacing w:val="1"/>
              </w:rPr>
              <w:t xml:space="preserve"> </w:t>
            </w:r>
            <w:r w:rsidRPr="001C3BB0">
              <w:rPr>
                <w:rFonts w:asciiTheme="minorHAnsi" w:hAnsiTheme="minorHAnsi" w:cstheme="minorHAnsi"/>
              </w:rPr>
              <w:t>assegnate,</w:t>
            </w:r>
            <w:r w:rsidRPr="001C3BB0">
              <w:rPr>
                <w:rFonts w:asciiTheme="minorHAnsi" w:hAnsiTheme="minorHAnsi" w:cstheme="minorHAnsi"/>
                <w:spacing w:val="1"/>
              </w:rPr>
              <w:t xml:space="preserve"> </w:t>
            </w:r>
            <w:r w:rsidRPr="001C3BB0">
              <w:rPr>
                <w:rFonts w:asciiTheme="minorHAnsi" w:hAnsiTheme="minorHAnsi" w:cstheme="minorHAnsi"/>
              </w:rPr>
              <w:t>imposta</w:t>
            </w:r>
            <w:r w:rsidR="00CD441F" w:rsidRPr="001C3BB0">
              <w:rPr>
                <w:rFonts w:asciiTheme="minorHAnsi" w:hAnsiTheme="minorHAnsi" w:cstheme="minorHAnsi"/>
              </w:rPr>
              <w:t>zione</w:t>
            </w:r>
            <w:r w:rsidRPr="001C3BB0">
              <w:rPr>
                <w:rFonts w:asciiTheme="minorHAnsi" w:hAnsiTheme="minorHAnsi" w:cstheme="minorHAnsi"/>
                <w:spacing w:val="1"/>
              </w:rPr>
              <w:t xml:space="preserve"> </w:t>
            </w:r>
            <w:r w:rsidRPr="001C3BB0">
              <w:rPr>
                <w:rFonts w:asciiTheme="minorHAnsi" w:hAnsiTheme="minorHAnsi" w:cstheme="minorHAnsi"/>
              </w:rPr>
              <w:t>e</w:t>
            </w:r>
            <w:r w:rsidRPr="001C3BB0">
              <w:rPr>
                <w:rFonts w:asciiTheme="minorHAnsi" w:hAnsiTheme="minorHAnsi" w:cstheme="minorHAnsi"/>
                <w:spacing w:val="1"/>
              </w:rPr>
              <w:t xml:space="preserve"> </w:t>
            </w:r>
            <w:r w:rsidRPr="001C3BB0">
              <w:rPr>
                <w:rFonts w:asciiTheme="minorHAnsi" w:hAnsiTheme="minorHAnsi" w:cstheme="minorHAnsi"/>
              </w:rPr>
              <w:t>realizza</w:t>
            </w:r>
            <w:r w:rsidR="00CD441F" w:rsidRPr="001C3BB0">
              <w:rPr>
                <w:rFonts w:asciiTheme="minorHAnsi" w:hAnsiTheme="minorHAnsi" w:cstheme="minorHAnsi"/>
              </w:rPr>
              <w:t>zione di</w:t>
            </w:r>
            <w:r w:rsidRPr="001C3BB0">
              <w:rPr>
                <w:rFonts w:asciiTheme="minorHAnsi" w:hAnsiTheme="minorHAnsi" w:cstheme="minorHAnsi"/>
                <w:spacing w:val="1"/>
              </w:rPr>
              <w:t xml:space="preserve"> </w:t>
            </w:r>
            <w:r w:rsidRPr="001C3BB0">
              <w:rPr>
                <w:rFonts w:asciiTheme="minorHAnsi" w:hAnsiTheme="minorHAnsi" w:cstheme="minorHAnsi"/>
              </w:rPr>
              <w:t>percorsi</w:t>
            </w:r>
            <w:r w:rsidRPr="001C3BB0">
              <w:rPr>
                <w:rFonts w:asciiTheme="minorHAnsi" w:hAnsiTheme="minorHAnsi" w:cstheme="minorHAnsi"/>
                <w:spacing w:val="2"/>
              </w:rPr>
              <w:t xml:space="preserve"> </w:t>
            </w:r>
            <w:r w:rsidRPr="001C3BB0">
              <w:rPr>
                <w:rFonts w:asciiTheme="minorHAnsi" w:hAnsiTheme="minorHAnsi" w:cstheme="minorHAnsi"/>
              </w:rPr>
              <w:t>d'innovazione e</w:t>
            </w:r>
            <w:r w:rsidRPr="001C3BB0">
              <w:rPr>
                <w:rFonts w:asciiTheme="minorHAnsi" w:hAnsiTheme="minorHAnsi" w:cstheme="minorHAnsi"/>
                <w:spacing w:val="2"/>
              </w:rPr>
              <w:t xml:space="preserve"> </w:t>
            </w:r>
            <w:r w:rsidRPr="001C3BB0">
              <w:rPr>
                <w:rFonts w:asciiTheme="minorHAnsi" w:hAnsiTheme="minorHAnsi" w:cstheme="minorHAnsi"/>
              </w:rPr>
              <w:t>sviluppo</w:t>
            </w:r>
            <w:r w:rsidRPr="001C3BB0">
              <w:rPr>
                <w:rFonts w:asciiTheme="minorHAnsi" w:hAnsiTheme="minorHAnsi" w:cstheme="minorHAnsi"/>
                <w:spacing w:val="2"/>
              </w:rPr>
              <w:t xml:space="preserve"> </w:t>
            </w:r>
            <w:r w:rsidRPr="001C3BB0">
              <w:rPr>
                <w:rFonts w:asciiTheme="minorHAnsi" w:hAnsiTheme="minorHAnsi" w:cstheme="minorHAnsi"/>
              </w:rPr>
              <w:t xml:space="preserve">organizzativo. </w:t>
            </w:r>
          </w:p>
        </w:tc>
        <w:tc>
          <w:tcPr>
            <w:tcW w:w="25" w:type="dxa"/>
            <w:tcBorders>
              <w:top w:val="nil"/>
              <w:left w:val="nil"/>
              <w:bottom w:val="single" w:sz="8" w:space="0" w:color="auto"/>
              <w:right w:val="nil"/>
            </w:tcBorders>
          </w:tcPr>
          <w:p w14:paraId="4EE83BA7" w14:textId="77777777" w:rsidR="00FE4C0E" w:rsidRPr="001C3BB0" w:rsidRDefault="00FE4C0E" w:rsidP="00321F23">
            <w:pPr>
              <w:spacing w:after="160" w:line="259" w:lineRule="auto"/>
            </w:pPr>
          </w:p>
        </w:tc>
        <w:tc>
          <w:tcPr>
            <w:tcW w:w="1185" w:type="dxa"/>
            <w:tcBorders>
              <w:top w:val="nil"/>
              <w:left w:val="nil"/>
              <w:bottom w:val="single" w:sz="8" w:space="0" w:color="auto"/>
              <w:right w:val="single" w:sz="8" w:space="0" w:color="auto"/>
            </w:tcBorders>
            <w:tcMar>
              <w:top w:w="0" w:type="dxa"/>
              <w:left w:w="70" w:type="dxa"/>
              <w:bottom w:w="0" w:type="dxa"/>
              <w:right w:w="70" w:type="dxa"/>
            </w:tcMar>
            <w:vAlign w:val="center"/>
          </w:tcPr>
          <w:p w14:paraId="3E4546AA" w14:textId="77777777" w:rsidR="00FE4C0E" w:rsidRPr="001C3BB0" w:rsidRDefault="00FE4C0E" w:rsidP="00321F23">
            <w:pPr>
              <w:spacing w:after="160" w:line="259" w:lineRule="auto"/>
              <w:ind w:left="0" w:right="-25"/>
              <w:jc w:val="center"/>
            </w:pPr>
            <w:r w:rsidRPr="001C3BB0">
              <w:t>1</w:t>
            </w:r>
          </w:p>
        </w:tc>
        <w:tc>
          <w:tcPr>
            <w:tcW w:w="1190" w:type="dxa"/>
            <w:tcBorders>
              <w:top w:val="nil"/>
              <w:left w:val="nil"/>
              <w:bottom w:val="single" w:sz="8" w:space="0" w:color="auto"/>
              <w:right w:val="single" w:sz="8" w:space="0" w:color="auto"/>
            </w:tcBorders>
            <w:tcMar>
              <w:top w:w="0" w:type="dxa"/>
              <w:left w:w="70" w:type="dxa"/>
              <w:bottom w:w="0" w:type="dxa"/>
              <w:right w:w="70" w:type="dxa"/>
            </w:tcMar>
            <w:vAlign w:val="center"/>
          </w:tcPr>
          <w:p w14:paraId="02B4CF2A" w14:textId="77777777" w:rsidR="00FE4C0E" w:rsidRPr="001C3BB0" w:rsidRDefault="00FE4C0E" w:rsidP="00321F23">
            <w:pPr>
              <w:spacing w:after="160" w:line="259" w:lineRule="auto"/>
              <w:ind w:left="0" w:right="-25"/>
              <w:jc w:val="center"/>
            </w:pPr>
            <w:r w:rsidRPr="001C3BB0">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tcPr>
          <w:p w14:paraId="6D7C24D8" w14:textId="77777777" w:rsidR="00FE4C0E" w:rsidRPr="001C3BB0" w:rsidRDefault="00FE4C0E" w:rsidP="00321F23">
            <w:pPr>
              <w:spacing w:after="160" w:line="259" w:lineRule="auto"/>
              <w:ind w:left="0" w:right="-25" w:hanging="50"/>
              <w:jc w:val="center"/>
            </w:pPr>
            <w:r w:rsidRPr="001C3BB0">
              <w:t>3</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14:paraId="4E9E6137" w14:textId="77777777" w:rsidR="00FE4C0E" w:rsidRPr="001C3BB0" w:rsidRDefault="00FE4C0E" w:rsidP="00321F23">
            <w:pPr>
              <w:spacing w:after="160" w:line="259" w:lineRule="auto"/>
              <w:ind w:left="0" w:right="-25" w:hanging="34"/>
              <w:jc w:val="center"/>
            </w:pPr>
            <w:r w:rsidRPr="001C3BB0">
              <w:t>4</w:t>
            </w:r>
          </w:p>
        </w:tc>
        <w:tc>
          <w:tcPr>
            <w:tcW w:w="1134" w:type="dxa"/>
            <w:tcBorders>
              <w:top w:val="nil"/>
              <w:left w:val="nil"/>
              <w:bottom w:val="single" w:sz="8" w:space="0" w:color="auto"/>
              <w:right w:val="single" w:sz="8" w:space="0" w:color="auto"/>
            </w:tcBorders>
            <w:vAlign w:val="center"/>
          </w:tcPr>
          <w:p w14:paraId="3066E92F" w14:textId="07B66382" w:rsidR="00FE4C0E" w:rsidRPr="001C3BB0" w:rsidRDefault="00FE4C0E" w:rsidP="00321F23">
            <w:pPr>
              <w:spacing w:after="160" w:line="259" w:lineRule="auto"/>
              <w:ind w:left="0" w:right="-25" w:hanging="34"/>
              <w:jc w:val="center"/>
            </w:pPr>
            <w:r w:rsidRPr="001C3BB0">
              <w:t>5</w:t>
            </w:r>
          </w:p>
        </w:tc>
      </w:tr>
      <w:tr w:rsidR="006C785B" w:rsidRPr="001C3BB0" w14:paraId="648CE804" w14:textId="770C7E5F" w:rsidTr="00D62DFC">
        <w:trPr>
          <w:trHeight w:val="539"/>
          <w:jc w:val="center"/>
        </w:trPr>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988991" w14:textId="3668A5EC" w:rsidR="00FE4C0E" w:rsidRPr="001C3BB0" w:rsidRDefault="00FE4C0E" w:rsidP="00D62DFC">
            <w:pPr>
              <w:pStyle w:val="Paragrafoelenco"/>
              <w:numPr>
                <w:ilvl w:val="0"/>
                <w:numId w:val="16"/>
              </w:numPr>
              <w:spacing w:after="160"/>
              <w:ind w:left="646" w:hanging="425"/>
              <w:rPr>
                <w:rFonts w:asciiTheme="minorHAnsi" w:hAnsiTheme="minorHAnsi" w:cstheme="minorHAnsi"/>
              </w:rPr>
            </w:pPr>
            <w:r w:rsidRPr="001C3BB0">
              <w:rPr>
                <w:rFonts w:asciiTheme="minorHAnsi" w:hAnsiTheme="minorHAnsi" w:cstheme="minorHAnsi"/>
              </w:rPr>
              <w:t xml:space="preserve">Propensione al problem solving.  </w:t>
            </w:r>
            <w:r w:rsidR="00CD441F" w:rsidRPr="001C3BB0">
              <w:rPr>
                <w:rFonts w:asciiTheme="minorHAnsi" w:hAnsiTheme="minorHAnsi" w:cstheme="minorHAnsi"/>
              </w:rPr>
              <w:t>C</w:t>
            </w:r>
            <w:r w:rsidRPr="001C3BB0">
              <w:rPr>
                <w:rFonts w:asciiTheme="minorHAnsi" w:hAnsiTheme="minorHAnsi" w:cstheme="minorHAnsi"/>
              </w:rPr>
              <w:t xml:space="preserve">onsapevolezza </w:t>
            </w:r>
            <w:r w:rsidRPr="001C3BB0">
              <w:rPr>
                <w:rFonts w:asciiTheme="minorHAnsi" w:hAnsiTheme="minorHAnsi" w:cstheme="minorHAnsi"/>
              </w:rPr>
              <w:lastRenderedPageBreak/>
              <w:t>degli obiettivi da raggiungere,</w:t>
            </w:r>
            <w:r w:rsidRPr="001C3BB0">
              <w:rPr>
                <w:rFonts w:asciiTheme="minorHAnsi" w:hAnsiTheme="minorHAnsi" w:cstheme="minorHAnsi"/>
                <w:spacing w:val="-48"/>
              </w:rPr>
              <w:t xml:space="preserve"> </w:t>
            </w:r>
            <w:r w:rsidRPr="001C3BB0">
              <w:rPr>
                <w:rFonts w:asciiTheme="minorHAnsi" w:hAnsiTheme="minorHAnsi" w:cstheme="minorHAnsi"/>
              </w:rPr>
              <w:t>media</w:t>
            </w:r>
            <w:r w:rsidR="00CD441F" w:rsidRPr="001C3BB0">
              <w:rPr>
                <w:rFonts w:asciiTheme="minorHAnsi" w:hAnsiTheme="minorHAnsi" w:cstheme="minorHAnsi"/>
              </w:rPr>
              <w:t>zione</w:t>
            </w:r>
            <w:r w:rsidRPr="001C3BB0">
              <w:rPr>
                <w:rFonts w:asciiTheme="minorHAnsi" w:hAnsiTheme="minorHAnsi" w:cstheme="minorHAnsi"/>
                <w:spacing w:val="1"/>
              </w:rPr>
              <w:t xml:space="preserve"> </w:t>
            </w:r>
            <w:r w:rsidRPr="001C3BB0">
              <w:rPr>
                <w:rFonts w:asciiTheme="minorHAnsi" w:hAnsiTheme="minorHAnsi" w:cstheme="minorHAnsi"/>
              </w:rPr>
              <w:t>tra</w:t>
            </w:r>
            <w:r w:rsidRPr="001C3BB0">
              <w:rPr>
                <w:rFonts w:asciiTheme="minorHAnsi" w:hAnsiTheme="minorHAnsi" w:cstheme="minorHAnsi"/>
                <w:spacing w:val="-48"/>
              </w:rPr>
              <w:t xml:space="preserve">   </w:t>
            </w:r>
            <w:r w:rsidRPr="001C3BB0">
              <w:rPr>
                <w:rFonts w:asciiTheme="minorHAnsi" w:hAnsiTheme="minorHAnsi" w:cstheme="minorHAnsi"/>
              </w:rPr>
              <w:t>diversi</w:t>
            </w:r>
            <w:r w:rsidRPr="001C3BB0">
              <w:rPr>
                <w:rFonts w:asciiTheme="minorHAnsi" w:hAnsiTheme="minorHAnsi" w:cstheme="minorHAnsi"/>
                <w:spacing w:val="1"/>
              </w:rPr>
              <w:t xml:space="preserve"> </w:t>
            </w:r>
            <w:r w:rsidRPr="001C3BB0">
              <w:rPr>
                <w:rFonts w:asciiTheme="minorHAnsi" w:hAnsiTheme="minorHAnsi" w:cstheme="minorHAnsi"/>
              </w:rPr>
              <w:t>interlocutori,</w:t>
            </w:r>
            <w:r w:rsidRPr="001C3BB0">
              <w:rPr>
                <w:rFonts w:asciiTheme="minorHAnsi" w:hAnsiTheme="minorHAnsi" w:cstheme="minorHAnsi"/>
                <w:spacing w:val="1"/>
              </w:rPr>
              <w:t xml:space="preserve"> </w:t>
            </w:r>
            <w:r w:rsidRPr="001C3BB0">
              <w:rPr>
                <w:rFonts w:asciiTheme="minorHAnsi" w:hAnsiTheme="minorHAnsi" w:cstheme="minorHAnsi"/>
              </w:rPr>
              <w:t>anche</w:t>
            </w:r>
            <w:r w:rsidRPr="001C3BB0">
              <w:rPr>
                <w:rFonts w:asciiTheme="minorHAnsi" w:hAnsiTheme="minorHAnsi" w:cstheme="minorHAnsi"/>
                <w:spacing w:val="1"/>
              </w:rPr>
              <w:t xml:space="preserve"> </w:t>
            </w:r>
            <w:r w:rsidRPr="001C3BB0">
              <w:rPr>
                <w:rFonts w:asciiTheme="minorHAnsi" w:hAnsiTheme="minorHAnsi" w:cstheme="minorHAnsi"/>
              </w:rPr>
              <w:t>esterni</w:t>
            </w:r>
            <w:r w:rsidR="00CD441F" w:rsidRPr="001C3BB0">
              <w:rPr>
                <w:rFonts w:asciiTheme="minorHAnsi" w:hAnsiTheme="minorHAnsi" w:cstheme="minorHAnsi"/>
              </w:rPr>
              <w:t>,</w:t>
            </w:r>
            <w:r w:rsidRPr="001C3BB0">
              <w:rPr>
                <w:rFonts w:asciiTheme="minorHAnsi" w:hAnsiTheme="minorHAnsi" w:cstheme="minorHAnsi"/>
                <w:spacing w:val="1"/>
              </w:rPr>
              <w:t xml:space="preserve"> </w:t>
            </w:r>
            <w:r w:rsidRPr="001C3BB0">
              <w:rPr>
                <w:rFonts w:asciiTheme="minorHAnsi" w:hAnsiTheme="minorHAnsi" w:cstheme="minorHAnsi"/>
              </w:rPr>
              <w:t>per</w:t>
            </w:r>
            <w:r w:rsidRPr="001C3BB0">
              <w:rPr>
                <w:rFonts w:asciiTheme="minorHAnsi" w:hAnsiTheme="minorHAnsi" w:cstheme="minorHAnsi"/>
                <w:spacing w:val="1"/>
              </w:rPr>
              <w:t xml:space="preserve"> </w:t>
            </w:r>
            <w:r w:rsidRPr="001C3BB0">
              <w:rPr>
                <w:rFonts w:asciiTheme="minorHAnsi" w:hAnsiTheme="minorHAnsi" w:cstheme="minorHAnsi"/>
              </w:rPr>
              <w:t>raggiungere</w:t>
            </w:r>
            <w:r w:rsidRPr="001C3BB0">
              <w:rPr>
                <w:rFonts w:asciiTheme="minorHAnsi" w:hAnsiTheme="minorHAnsi" w:cstheme="minorHAnsi"/>
                <w:spacing w:val="1"/>
              </w:rPr>
              <w:t xml:space="preserve"> </w:t>
            </w:r>
            <w:r w:rsidRPr="001C3BB0">
              <w:rPr>
                <w:rFonts w:asciiTheme="minorHAnsi" w:hAnsiTheme="minorHAnsi" w:cstheme="minorHAnsi"/>
              </w:rPr>
              <w:t>risultati positivi in modo da affrontare e superare le</w:t>
            </w:r>
            <w:r w:rsidRPr="001C3BB0">
              <w:rPr>
                <w:rFonts w:asciiTheme="minorHAnsi" w:hAnsiTheme="minorHAnsi" w:cstheme="minorHAnsi"/>
                <w:spacing w:val="1"/>
              </w:rPr>
              <w:t xml:space="preserve"> </w:t>
            </w:r>
            <w:r w:rsidRPr="001C3BB0">
              <w:rPr>
                <w:rFonts w:asciiTheme="minorHAnsi" w:hAnsiTheme="minorHAnsi" w:cstheme="minorHAnsi"/>
              </w:rPr>
              <w:t>criticità</w:t>
            </w:r>
            <w:r w:rsidRPr="001C3BB0">
              <w:rPr>
                <w:rFonts w:asciiTheme="minorHAnsi" w:hAnsiTheme="minorHAnsi" w:cstheme="minorHAnsi"/>
                <w:spacing w:val="2"/>
              </w:rPr>
              <w:t xml:space="preserve"> </w:t>
            </w:r>
            <w:r w:rsidRPr="001C3BB0">
              <w:rPr>
                <w:rFonts w:asciiTheme="minorHAnsi" w:hAnsiTheme="minorHAnsi" w:cstheme="minorHAnsi"/>
              </w:rPr>
              <w:t>e</w:t>
            </w:r>
            <w:r w:rsidRPr="001C3BB0">
              <w:rPr>
                <w:rFonts w:asciiTheme="minorHAnsi" w:hAnsiTheme="minorHAnsi" w:cstheme="minorHAnsi"/>
                <w:spacing w:val="1"/>
              </w:rPr>
              <w:t xml:space="preserve"> </w:t>
            </w:r>
            <w:r w:rsidRPr="001C3BB0">
              <w:rPr>
                <w:rFonts w:asciiTheme="minorHAnsi" w:hAnsiTheme="minorHAnsi" w:cstheme="minorHAnsi"/>
              </w:rPr>
              <w:t>risolvere le</w:t>
            </w:r>
            <w:r w:rsidRPr="001C3BB0">
              <w:rPr>
                <w:rFonts w:asciiTheme="minorHAnsi" w:hAnsiTheme="minorHAnsi" w:cstheme="minorHAnsi"/>
                <w:spacing w:val="2"/>
              </w:rPr>
              <w:t xml:space="preserve"> </w:t>
            </w:r>
            <w:r w:rsidRPr="001C3BB0">
              <w:rPr>
                <w:rFonts w:asciiTheme="minorHAnsi" w:hAnsiTheme="minorHAnsi" w:cstheme="minorHAnsi"/>
              </w:rPr>
              <w:t>conflittualità.</w:t>
            </w:r>
          </w:p>
        </w:tc>
        <w:tc>
          <w:tcPr>
            <w:tcW w:w="25" w:type="dxa"/>
            <w:tcBorders>
              <w:top w:val="nil"/>
              <w:left w:val="nil"/>
              <w:bottom w:val="single" w:sz="8" w:space="0" w:color="auto"/>
              <w:right w:val="nil"/>
            </w:tcBorders>
          </w:tcPr>
          <w:p w14:paraId="68E24009" w14:textId="77777777" w:rsidR="00FE4C0E" w:rsidRPr="001C3BB0" w:rsidRDefault="00FE4C0E" w:rsidP="00321F23">
            <w:pPr>
              <w:spacing w:after="160" w:line="259" w:lineRule="auto"/>
            </w:pPr>
          </w:p>
        </w:tc>
        <w:tc>
          <w:tcPr>
            <w:tcW w:w="1185" w:type="dxa"/>
            <w:tcBorders>
              <w:top w:val="nil"/>
              <w:left w:val="nil"/>
              <w:bottom w:val="single" w:sz="8" w:space="0" w:color="auto"/>
              <w:right w:val="single" w:sz="8" w:space="0" w:color="auto"/>
            </w:tcBorders>
            <w:tcMar>
              <w:top w:w="0" w:type="dxa"/>
              <w:left w:w="70" w:type="dxa"/>
              <w:bottom w:w="0" w:type="dxa"/>
              <w:right w:w="70" w:type="dxa"/>
            </w:tcMar>
            <w:vAlign w:val="center"/>
          </w:tcPr>
          <w:p w14:paraId="4ABF9A98" w14:textId="77777777" w:rsidR="00FE4C0E" w:rsidRPr="001C3BB0" w:rsidRDefault="00FE4C0E" w:rsidP="00321F23">
            <w:pPr>
              <w:spacing w:after="160" w:line="259" w:lineRule="auto"/>
              <w:ind w:left="0" w:right="-25"/>
              <w:jc w:val="center"/>
            </w:pPr>
            <w:r w:rsidRPr="001C3BB0">
              <w:t>1</w:t>
            </w:r>
          </w:p>
        </w:tc>
        <w:tc>
          <w:tcPr>
            <w:tcW w:w="1190" w:type="dxa"/>
            <w:tcBorders>
              <w:top w:val="nil"/>
              <w:left w:val="nil"/>
              <w:bottom w:val="single" w:sz="8" w:space="0" w:color="auto"/>
              <w:right w:val="single" w:sz="8" w:space="0" w:color="auto"/>
            </w:tcBorders>
            <w:tcMar>
              <w:top w:w="0" w:type="dxa"/>
              <w:left w:w="70" w:type="dxa"/>
              <w:bottom w:w="0" w:type="dxa"/>
              <w:right w:w="70" w:type="dxa"/>
            </w:tcMar>
            <w:vAlign w:val="center"/>
          </w:tcPr>
          <w:p w14:paraId="339AA6B1" w14:textId="77777777" w:rsidR="00FE4C0E" w:rsidRPr="001C3BB0" w:rsidRDefault="00FE4C0E" w:rsidP="00321F23">
            <w:pPr>
              <w:spacing w:after="160" w:line="259" w:lineRule="auto"/>
              <w:ind w:left="0" w:right="-25"/>
              <w:jc w:val="center"/>
            </w:pPr>
            <w:r w:rsidRPr="001C3BB0">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tcPr>
          <w:p w14:paraId="4EF9963D" w14:textId="77777777" w:rsidR="00FE4C0E" w:rsidRPr="001C3BB0" w:rsidRDefault="00FE4C0E" w:rsidP="00321F23">
            <w:pPr>
              <w:spacing w:after="160" w:line="259" w:lineRule="auto"/>
              <w:ind w:left="0" w:right="-25" w:hanging="50"/>
              <w:jc w:val="center"/>
            </w:pPr>
            <w:r w:rsidRPr="001C3BB0">
              <w:t>3</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14:paraId="58057601" w14:textId="77777777" w:rsidR="00FE4C0E" w:rsidRPr="001C3BB0" w:rsidRDefault="00FE4C0E" w:rsidP="00321F23">
            <w:pPr>
              <w:spacing w:after="160" w:line="259" w:lineRule="auto"/>
              <w:ind w:left="0" w:right="-25" w:hanging="34"/>
              <w:jc w:val="center"/>
            </w:pPr>
            <w:r w:rsidRPr="001C3BB0">
              <w:t>4</w:t>
            </w:r>
          </w:p>
        </w:tc>
        <w:tc>
          <w:tcPr>
            <w:tcW w:w="1134" w:type="dxa"/>
            <w:tcBorders>
              <w:top w:val="nil"/>
              <w:left w:val="nil"/>
              <w:bottom w:val="single" w:sz="8" w:space="0" w:color="auto"/>
              <w:right w:val="single" w:sz="8" w:space="0" w:color="auto"/>
            </w:tcBorders>
            <w:vAlign w:val="center"/>
          </w:tcPr>
          <w:p w14:paraId="3558FB99" w14:textId="2B99BDC1" w:rsidR="00FE4C0E" w:rsidRPr="001C3BB0" w:rsidRDefault="00FE4C0E" w:rsidP="00321F23">
            <w:pPr>
              <w:spacing w:after="160" w:line="259" w:lineRule="auto"/>
              <w:ind w:left="0" w:right="-25" w:hanging="34"/>
              <w:jc w:val="center"/>
            </w:pPr>
            <w:r w:rsidRPr="001C3BB0">
              <w:t>5</w:t>
            </w:r>
          </w:p>
        </w:tc>
      </w:tr>
      <w:tr w:rsidR="006C785B" w:rsidRPr="001C3BB0" w14:paraId="23B0BE97" w14:textId="31B8E471" w:rsidTr="00D62DFC">
        <w:trPr>
          <w:trHeight w:val="519"/>
          <w:jc w:val="center"/>
        </w:trPr>
        <w:tc>
          <w:tcPr>
            <w:tcW w:w="3544"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14:paraId="7E4028E4" w14:textId="1978E4BE" w:rsidR="00FE4C0E" w:rsidRPr="001C3BB0" w:rsidRDefault="00FE4C0E" w:rsidP="00321F23">
            <w:pPr>
              <w:pStyle w:val="Paragrafoelenco"/>
              <w:numPr>
                <w:ilvl w:val="0"/>
                <w:numId w:val="16"/>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Propensione all'aggiornamento </w:t>
            </w:r>
            <w:r w:rsidR="00D62DFC">
              <w:rPr>
                <w:rFonts w:asciiTheme="minorHAnsi" w:hAnsiTheme="minorHAnsi" w:cstheme="minorHAnsi"/>
              </w:rPr>
              <w:t>p</w:t>
            </w:r>
            <w:r w:rsidRPr="001C3BB0">
              <w:rPr>
                <w:rFonts w:asciiTheme="minorHAnsi" w:hAnsiTheme="minorHAnsi" w:cstheme="minorHAnsi"/>
              </w:rPr>
              <w:t xml:space="preserve">rofessionale proprio e dei collaboratori in merito alla normativa e alle tecniche che regolano il proprio ambito di lavoro  </w:t>
            </w:r>
          </w:p>
        </w:tc>
        <w:tc>
          <w:tcPr>
            <w:tcW w:w="25" w:type="dxa"/>
            <w:tcBorders>
              <w:top w:val="nil"/>
              <w:left w:val="nil"/>
              <w:bottom w:val="single" w:sz="4" w:space="0" w:color="auto"/>
              <w:right w:val="nil"/>
            </w:tcBorders>
          </w:tcPr>
          <w:p w14:paraId="7E6D9CA0" w14:textId="77777777" w:rsidR="00FE4C0E" w:rsidRPr="001C3BB0" w:rsidRDefault="00FE4C0E" w:rsidP="00321F23">
            <w:pPr>
              <w:spacing w:after="160" w:line="259" w:lineRule="auto"/>
            </w:pPr>
          </w:p>
        </w:tc>
        <w:tc>
          <w:tcPr>
            <w:tcW w:w="1185" w:type="dxa"/>
            <w:tcBorders>
              <w:top w:val="nil"/>
              <w:left w:val="nil"/>
              <w:bottom w:val="single" w:sz="4" w:space="0" w:color="auto"/>
              <w:right w:val="single" w:sz="8" w:space="0" w:color="auto"/>
            </w:tcBorders>
            <w:tcMar>
              <w:top w:w="0" w:type="dxa"/>
              <w:left w:w="70" w:type="dxa"/>
              <w:bottom w:w="0" w:type="dxa"/>
              <w:right w:w="70" w:type="dxa"/>
            </w:tcMar>
            <w:vAlign w:val="center"/>
          </w:tcPr>
          <w:p w14:paraId="4E1E923F" w14:textId="77777777" w:rsidR="00FE4C0E" w:rsidRPr="001C3BB0" w:rsidRDefault="00FE4C0E" w:rsidP="00321F23">
            <w:pPr>
              <w:spacing w:after="160" w:line="259" w:lineRule="auto"/>
              <w:ind w:left="0" w:right="-25"/>
              <w:jc w:val="center"/>
            </w:pPr>
            <w:r w:rsidRPr="001C3BB0">
              <w:t>1</w:t>
            </w:r>
          </w:p>
        </w:tc>
        <w:tc>
          <w:tcPr>
            <w:tcW w:w="1190" w:type="dxa"/>
            <w:tcBorders>
              <w:top w:val="nil"/>
              <w:left w:val="nil"/>
              <w:bottom w:val="single" w:sz="4" w:space="0" w:color="auto"/>
              <w:right w:val="single" w:sz="8" w:space="0" w:color="auto"/>
            </w:tcBorders>
            <w:tcMar>
              <w:top w:w="0" w:type="dxa"/>
              <w:left w:w="70" w:type="dxa"/>
              <w:bottom w:w="0" w:type="dxa"/>
              <w:right w:w="70" w:type="dxa"/>
            </w:tcMar>
            <w:vAlign w:val="center"/>
          </w:tcPr>
          <w:p w14:paraId="05DD58ED" w14:textId="77777777" w:rsidR="00FE4C0E" w:rsidRPr="001C3BB0" w:rsidRDefault="00FE4C0E" w:rsidP="00321F23">
            <w:pPr>
              <w:spacing w:after="160" w:line="259" w:lineRule="auto"/>
              <w:ind w:left="0" w:right="-25"/>
              <w:jc w:val="center"/>
            </w:pPr>
            <w:r w:rsidRPr="001C3BB0">
              <w:t>2</w:t>
            </w:r>
          </w:p>
        </w:tc>
        <w:tc>
          <w:tcPr>
            <w:tcW w:w="992" w:type="dxa"/>
            <w:tcBorders>
              <w:top w:val="nil"/>
              <w:left w:val="nil"/>
              <w:bottom w:val="single" w:sz="4" w:space="0" w:color="auto"/>
              <w:right w:val="single" w:sz="8" w:space="0" w:color="auto"/>
            </w:tcBorders>
            <w:tcMar>
              <w:top w:w="0" w:type="dxa"/>
              <w:left w:w="70" w:type="dxa"/>
              <w:bottom w:w="0" w:type="dxa"/>
              <w:right w:w="70" w:type="dxa"/>
            </w:tcMar>
            <w:vAlign w:val="center"/>
          </w:tcPr>
          <w:p w14:paraId="17A92E01" w14:textId="77777777" w:rsidR="00FE4C0E" w:rsidRPr="001C3BB0" w:rsidRDefault="00FE4C0E" w:rsidP="00321F23">
            <w:pPr>
              <w:spacing w:after="160" w:line="259" w:lineRule="auto"/>
              <w:ind w:left="0" w:right="-25" w:hanging="50"/>
              <w:jc w:val="center"/>
            </w:pPr>
            <w:r w:rsidRPr="001C3BB0">
              <w:t>3</w:t>
            </w:r>
          </w:p>
        </w:tc>
        <w:tc>
          <w:tcPr>
            <w:tcW w:w="1134" w:type="dxa"/>
            <w:tcBorders>
              <w:top w:val="nil"/>
              <w:left w:val="nil"/>
              <w:bottom w:val="single" w:sz="4" w:space="0" w:color="auto"/>
              <w:right w:val="single" w:sz="8" w:space="0" w:color="auto"/>
            </w:tcBorders>
            <w:tcMar>
              <w:top w:w="0" w:type="dxa"/>
              <w:left w:w="70" w:type="dxa"/>
              <w:bottom w:w="0" w:type="dxa"/>
              <w:right w:w="70" w:type="dxa"/>
            </w:tcMar>
            <w:vAlign w:val="center"/>
          </w:tcPr>
          <w:p w14:paraId="50568ECA" w14:textId="77777777" w:rsidR="00FE4C0E" w:rsidRPr="001C3BB0" w:rsidRDefault="00FE4C0E" w:rsidP="00321F23">
            <w:pPr>
              <w:spacing w:after="160" w:line="259" w:lineRule="auto"/>
              <w:ind w:left="0" w:right="-25" w:hanging="34"/>
              <w:jc w:val="center"/>
            </w:pPr>
            <w:r w:rsidRPr="001C3BB0">
              <w:t>4</w:t>
            </w:r>
          </w:p>
        </w:tc>
        <w:tc>
          <w:tcPr>
            <w:tcW w:w="1134" w:type="dxa"/>
            <w:tcBorders>
              <w:top w:val="nil"/>
              <w:left w:val="nil"/>
              <w:bottom w:val="single" w:sz="4" w:space="0" w:color="auto"/>
              <w:right w:val="single" w:sz="8" w:space="0" w:color="auto"/>
            </w:tcBorders>
            <w:vAlign w:val="center"/>
          </w:tcPr>
          <w:p w14:paraId="1D207DF2" w14:textId="403BDCC1" w:rsidR="00FE4C0E" w:rsidRPr="001C3BB0" w:rsidRDefault="00FE4C0E" w:rsidP="00321F23">
            <w:pPr>
              <w:spacing w:after="160" w:line="259" w:lineRule="auto"/>
              <w:ind w:left="0" w:right="-25" w:hanging="34"/>
              <w:jc w:val="center"/>
            </w:pPr>
            <w:r w:rsidRPr="001C3BB0">
              <w:t>5</w:t>
            </w:r>
          </w:p>
        </w:tc>
      </w:tr>
      <w:tr w:rsidR="00527860" w:rsidRPr="001C3BB0" w14:paraId="36CF61AC" w14:textId="028C7DEA" w:rsidTr="00D62DFC">
        <w:trPr>
          <w:trHeight w:val="707"/>
          <w:jc w:val="center"/>
        </w:trPr>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8C6D36" w14:textId="372380DE" w:rsidR="00527860" w:rsidRPr="001C3BB0" w:rsidRDefault="00527860" w:rsidP="00527860">
            <w:pPr>
              <w:pStyle w:val="Paragrafoelenco"/>
              <w:numPr>
                <w:ilvl w:val="0"/>
                <w:numId w:val="16"/>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Sensibilità e capacità nel rapporto con il pubblico e/o nella collaborazione con gli organi politici e con i dirigenti. Collaborazione con gli altri responsabili e costruzione di relazioni basate sulla fiducia e su un confronto aperto.  </w:t>
            </w:r>
          </w:p>
        </w:tc>
        <w:tc>
          <w:tcPr>
            <w:tcW w:w="25" w:type="dxa"/>
            <w:tcBorders>
              <w:top w:val="single" w:sz="4" w:space="0" w:color="auto"/>
              <w:left w:val="single" w:sz="4" w:space="0" w:color="auto"/>
              <w:bottom w:val="single" w:sz="4" w:space="0" w:color="auto"/>
              <w:right w:val="single" w:sz="4" w:space="0" w:color="auto"/>
            </w:tcBorders>
          </w:tcPr>
          <w:p w14:paraId="7C469FF5" w14:textId="77777777" w:rsidR="00527860" w:rsidRPr="001C3BB0" w:rsidRDefault="00527860" w:rsidP="00527860">
            <w:pPr>
              <w:spacing w:after="160" w:line="259" w:lineRule="auto"/>
            </w:pPr>
          </w:p>
        </w:tc>
        <w:tc>
          <w:tcPr>
            <w:tcW w:w="11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73770F" w14:textId="31B11C3A" w:rsidR="00527860" w:rsidRPr="001C3BB0" w:rsidRDefault="00527860" w:rsidP="00527860">
            <w:pPr>
              <w:spacing w:after="160" w:line="259" w:lineRule="auto"/>
              <w:ind w:left="0" w:right="-25"/>
              <w:jc w:val="center"/>
            </w:pPr>
            <w:r w:rsidRPr="001C3BB0">
              <w:t>1</w:t>
            </w:r>
          </w:p>
        </w:tc>
        <w:tc>
          <w:tcPr>
            <w:tcW w:w="11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AB5A6F" w14:textId="4D8D6213" w:rsidR="00527860" w:rsidRPr="001C3BB0" w:rsidRDefault="00527860" w:rsidP="00527860">
            <w:pPr>
              <w:spacing w:after="160" w:line="259" w:lineRule="auto"/>
              <w:ind w:left="0" w:right="-25"/>
              <w:jc w:val="center"/>
            </w:pPr>
            <w:r w:rsidRPr="001C3BB0">
              <w:t>2</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B921F4" w14:textId="2A28C9BA" w:rsidR="00527860" w:rsidRPr="001C3BB0" w:rsidRDefault="00527860" w:rsidP="00527860">
            <w:pPr>
              <w:spacing w:after="160" w:line="259" w:lineRule="auto"/>
              <w:ind w:left="0" w:right="-25" w:hanging="50"/>
              <w:jc w:val="center"/>
            </w:pPr>
            <w:r w:rsidRPr="001C3BB0">
              <w:t>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584802" w14:textId="315B58BB" w:rsidR="00527860" w:rsidRPr="001C3BB0" w:rsidRDefault="00527860" w:rsidP="00527860">
            <w:pPr>
              <w:spacing w:after="160" w:line="259" w:lineRule="auto"/>
              <w:ind w:left="0" w:right="-25" w:hanging="34"/>
              <w:jc w:val="center"/>
            </w:pPr>
            <w:r w:rsidRPr="001C3BB0">
              <w:t>4</w:t>
            </w:r>
          </w:p>
        </w:tc>
        <w:tc>
          <w:tcPr>
            <w:tcW w:w="1134" w:type="dxa"/>
            <w:tcBorders>
              <w:top w:val="single" w:sz="4" w:space="0" w:color="auto"/>
              <w:left w:val="single" w:sz="4" w:space="0" w:color="auto"/>
              <w:bottom w:val="single" w:sz="4" w:space="0" w:color="auto"/>
              <w:right w:val="single" w:sz="4" w:space="0" w:color="auto"/>
            </w:tcBorders>
            <w:vAlign w:val="center"/>
          </w:tcPr>
          <w:p w14:paraId="62C73B0B" w14:textId="1867DA79" w:rsidR="00527860" w:rsidRPr="001C3BB0" w:rsidRDefault="00527860" w:rsidP="00527860">
            <w:pPr>
              <w:spacing w:after="160" w:line="259" w:lineRule="auto"/>
              <w:ind w:left="0" w:right="-25" w:hanging="34"/>
              <w:jc w:val="center"/>
            </w:pPr>
            <w:r w:rsidRPr="001C3BB0">
              <w:t>5</w:t>
            </w:r>
          </w:p>
        </w:tc>
      </w:tr>
      <w:tr w:rsidR="00527860" w:rsidRPr="001C3BB0" w14:paraId="184D9DB2" w14:textId="10310851" w:rsidTr="00EE0B55">
        <w:trPr>
          <w:trHeight w:val="324"/>
          <w:jc w:val="center"/>
        </w:trPr>
        <w:tc>
          <w:tcPr>
            <w:tcW w:w="354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CE2E15E" w14:textId="4D64A29E" w:rsidR="00527860" w:rsidRPr="001C3BB0" w:rsidRDefault="00527860" w:rsidP="00527860">
            <w:pPr>
              <w:pStyle w:val="Paragrafoelenco"/>
              <w:numPr>
                <w:ilvl w:val="0"/>
                <w:numId w:val="16"/>
              </w:numPr>
              <w:spacing w:after="160" w:line="259" w:lineRule="auto"/>
              <w:ind w:left="646" w:hanging="425"/>
              <w:rPr>
                <w:rFonts w:asciiTheme="minorHAnsi" w:hAnsiTheme="minorHAnsi" w:cstheme="minorHAnsi"/>
              </w:rPr>
            </w:pPr>
            <w:r w:rsidRPr="001C3BB0">
              <w:rPr>
                <w:rFonts w:asciiTheme="minorHAnsi" w:hAnsiTheme="minorHAnsi" w:cstheme="minorHAnsi"/>
              </w:rPr>
              <w:t>Utilizzazione del</w:t>
            </w:r>
            <w:r w:rsidRPr="001C3BB0">
              <w:rPr>
                <w:rFonts w:asciiTheme="minorHAnsi" w:hAnsiTheme="minorHAnsi" w:cstheme="minorHAnsi"/>
                <w:spacing w:val="1"/>
              </w:rPr>
              <w:t xml:space="preserve"> </w:t>
            </w:r>
            <w:r w:rsidRPr="001C3BB0">
              <w:rPr>
                <w:rFonts w:asciiTheme="minorHAnsi" w:hAnsiTheme="minorHAnsi" w:cstheme="minorHAnsi"/>
              </w:rPr>
              <w:t>tempo</w:t>
            </w:r>
            <w:r w:rsidRPr="001C3BB0">
              <w:rPr>
                <w:rFonts w:asciiTheme="minorHAnsi" w:hAnsiTheme="minorHAnsi" w:cstheme="minorHAnsi"/>
                <w:spacing w:val="1"/>
              </w:rPr>
              <w:t xml:space="preserve"> </w:t>
            </w:r>
            <w:r w:rsidRPr="001C3BB0">
              <w:rPr>
                <w:rFonts w:asciiTheme="minorHAnsi" w:hAnsiTheme="minorHAnsi" w:cstheme="minorHAnsi"/>
              </w:rPr>
              <w:t>in</w:t>
            </w:r>
            <w:r w:rsidRPr="001C3BB0">
              <w:rPr>
                <w:rFonts w:asciiTheme="minorHAnsi" w:hAnsiTheme="minorHAnsi" w:cstheme="minorHAnsi"/>
                <w:spacing w:val="1"/>
              </w:rPr>
              <w:t xml:space="preserve"> </w:t>
            </w:r>
            <w:r w:rsidRPr="001C3BB0">
              <w:rPr>
                <w:rFonts w:asciiTheme="minorHAnsi" w:hAnsiTheme="minorHAnsi" w:cstheme="minorHAnsi"/>
              </w:rPr>
              <w:t>modo</w:t>
            </w:r>
            <w:r w:rsidRPr="001C3BB0">
              <w:rPr>
                <w:rFonts w:asciiTheme="minorHAnsi" w:hAnsiTheme="minorHAnsi" w:cstheme="minorHAnsi"/>
                <w:spacing w:val="1"/>
              </w:rPr>
              <w:t xml:space="preserve"> </w:t>
            </w:r>
            <w:r w:rsidRPr="001C3BB0">
              <w:rPr>
                <w:rFonts w:asciiTheme="minorHAnsi" w:hAnsiTheme="minorHAnsi" w:cstheme="minorHAnsi"/>
              </w:rPr>
              <w:t>efficiente</w:t>
            </w:r>
            <w:r w:rsidRPr="001C3BB0">
              <w:rPr>
                <w:rFonts w:asciiTheme="minorHAnsi" w:hAnsiTheme="minorHAnsi" w:cstheme="minorHAnsi"/>
                <w:spacing w:val="1"/>
              </w:rPr>
              <w:t xml:space="preserve"> </w:t>
            </w:r>
            <w:r w:rsidRPr="001C3BB0">
              <w:rPr>
                <w:rFonts w:asciiTheme="minorHAnsi" w:hAnsiTheme="minorHAnsi" w:cstheme="minorHAnsi"/>
              </w:rPr>
              <w:t>ed</w:t>
            </w:r>
            <w:r w:rsidRPr="001C3BB0">
              <w:rPr>
                <w:rFonts w:asciiTheme="minorHAnsi" w:hAnsiTheme="minorHAnsi" w:cstheme="minorHAnsi"/>
                <w:spacing w:val="1"/>
              </w:rPr>
              <w:t xml:space="preserve"> </w:t>
            </w:r>
            <w:r w:rsidRPr="001C3BB0">
              <w:rPr>
                <w:rFonts w:asciiTheme="minorHAnsi" w:hAnsiTheme="minorHAnsi" w:cstheme="minorHAnsi"/>
              </w:rPr>
              <w:t>efficace,</w:t>
            </w:r>
            <w:r w:rsidRPr="001C3BB0">
              <w:rPr>
                <w:rFonts w:asciiTheme="minorHAnsi" w:hAnsiTheme="minorHAnsi" w:cstheme="minorHAnsi"/>
                <w:spacing w:val="1"/>
              </w:rPr>
              <w:t xml:space="preserve"> </w:t>
            </w:r>
            <w:r w:rsidRPr="001C3BB0">
              <w:rPr>
                <w:rFonts w:asciiTheme="minorHAnsi" w:hAnsiTheme="minorHAnsi" w:cstheme="minorHAnsi"/>
              </w:rPr>
              <w:t>individuazione delle</w:t>
            </w:r>
            <w:r w:rsidRPr="001C3BB0">
              <w:rPr>
                <w:rFonts w:asciiTheme="minorHAnsi" w:hAnsiTheme="minorHAnsi" w:cstheme="minorHAnsi"/>
                <w:spacing w:val="1"/>
              </w:rPr>
              <w:t xml:space="preserve"> </w:t>
            </w:r>
            <w:r w:rsidRPr="001C3BB0">
              <w:rPr>
                <w:rFonts w:asciiTheme="minorHAnsi" w:hAnsiTheme="minorHAnsi" w:cstheme="minorHAnsi"/>
              </w:rPr>
              <w:t>priorità</w:t>
            </w:r>
            <w:r w:rsidRPr="001C3BB0">
              <w:rPr>
                <w:rFonts w:asciiTheme="minorHAnsi" w:hAnsiTheme="minorHAnsi" w:cstheme="minorHAnsi"/>
                <w:spacing w:val="1"/>
              </w:rPr>
              <w:t xml:space="preserve"> </w:t>
            </w:r>
            <w:r w:rsidRPr="001C3BB0">
              <w:rPr>
                <w:rFonts w:asciiTheme="minorHAnsi" w:hAnsiTheme="minorHAnsi" w:cstheme="minorHAnsi"/>
              </w:rPr>
              <w:t>in</w:t>
            </w:r>
            <w:r w:rsidRPr="001C3BB0">
              <w:rPr>
                <w:rFonts w:asciiTheme="minorHAnsi" w:hAnsiTheme="minorHAnsi" w:cstheme="minorHAnsi"/>
                <w:spacing w:val="1"/>
              </w:rPr>
              <w:t xml:space="preserve"> </w:t>
            </w:r>
            <w:r w:rsidRPr="001C3BB0">
              <w:rPr>
                <w:rFonts w:asciiTheme="minorHAnsi" w:hAnsiTheme="minorHAnsi" w:cstheme="minorHAnsi"/>
              </w:rPr>
              <w:t>termini</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importanza</w:t>
            </w:r>
            <w:r w:rsidRPr="001C3BB0">
              <w:rPr>
                <w:rFonts w:asciiTheme="minorHAnsi" w:hAnsiTheme="minorHAnsi" w:cstheme="minorHAnsi"/>
                <w:spacing w:val="49"/>
              </w:rPr>
              <w:t xml:space="preserve"> </w:t>
            </w:r>
            <w:r w:rsidRPr="001C3BB0">
              <w:rPr>
                <w:rFonts w:asciiTheme="minorHAnsi" w:hAnsiTheme="minorHAnsi" w:cstheme="minorHAnsi"/>
              </w:rPr>
              <w:t>ed</w:t>
            </w:r>
            <w:r w:rsidRPr="001C3BB0">
              <w:rPr>
                <w:rFonts w:asciiTheme="minorHAnsi" w:hAnsiTheme="minorHAnsi" w:cstheme="minorHAnsi"/>
                <w:spacing w:val="1"/>
              </w:rPr>
              <w:t xml:space="preserve"> </w:t>
            </w:r>
            <w:r w:rsidRPr="001C3BB0">
              <w:rPr>
                <w:rFonts w:asciiTheme="minorHAnsi" w:hAnsiTheme="minorHAnsi" w:cstheme="minorHAnsi"/>
              </w:rPr>
              <w:t>urgenza.</w:t>
            </w:r>
            <w:r w:rsidRPr="001C3BB0">
              <w:rPr>
                <w:rFonts w:asciiTheme="minorHAnsi" w:hAnsiTheme="minorHAnsi" w:cstheme="minorHAnsi"/>
                <w:spacing w:val="40"/>
              </w:rPr>
              <w:t xml:space="preserve"> Capacità di </w:t>
            </w:r>
            <w:r w:rsidRPr="001C3BB0">
              <w:rPr>
                <w:rFonts w:asciiTheme="minorHAnsi" w:hAnsiTheme="minorHAnsi" w:cstheme="minorHAnsi"/>
              </w:rPr>
              <w:t>Stabilire</w:t>
            </w:r>
            <w:r w:rsidRPr="001C3BB0">
              <w:rPr>
                <w:rFonts w:asciiTheme="minorHAnsi" w:hAnsiTheme="minorHAnsi" w:cstheme="minorHAnsi"/>
                <w:spacing w:val="39"/>
              </w:rPr>
              <w:t xml:space="preserve"> </w:t>
            </w:r>
            <w:r w:rsidRPr="001C3BB0">
              <w:rPr>
                <w:rFonts w:asciiTheme="minorHAnsi" w:hAnsiTheme="minorHAnsi" w:cstheme="minorHAnsi"/>
              </w:rPr>
              <w:t>i</w:t>
            </w:r>
            <w:r w:rsidRPr="001C3BB0">
              <w:rPr>
                <w:rFonts w:asciiTheme="minorHAnsi" w:hAnsiTheme="minorHAnsi" w:cstheme="minorHAnsi"/>
                <w:spacing w:val="39"/>
              </w:rPr>
              <w:t xml:space="preserve"> </w:t>
            </w:r>
            <w:r w:rsidRPr="001C3BB0">
              <w:rPr>
                <w:rFonts w:asciiTheme="minorHAnsi" w:hAnsiTheme="minorHAnsi" w:cstheme="minorHAnsi"/>
              </w:rPr>
              <w:t>tempi</w:t>
            </w:r>
            <w:r w:rsidRPr="001C3BB0">
              <w:rPr>
                <w:rFonts w:asciiTheme="minorHAnsi" w:hAnsiTheme="minorHAnsi" w:cstheme="minorHAnsi"/>
                <w:spacing w:val="39"/>
              </w:rPr>
              <w:t xml:space="preserve"> </w:t>
            </w:r>
            <w:r w:rsidRPr="001C3BB0">
              <w:rPr>
                <w:rFonts w:asciiTheme="minorHAnsi" w:hAnsiTheme="minorHAnsi" w:cstheme="minorHAnsi"/>
              </w:rPr>
              <w:t>di</w:t>
            </w:r>
            <w:r w:rsidRPr="001C3BB0">
              <w:rPr>
                <w:rFonts w:asciiTheme="minorHAnsi" w:hAnsiTheme="minorHAnsi" w:cstheme="minorHAnsi"/>
                <w:spacing w:val="39"/>
              </w:rPr>
              <w:t xml:space="preserve"> </w:t>
            </w:r>
            <w:r w:rsidRPr="001C3BB0">
              <w:rPr>
                <w:rFonts w:asciiTheme="minorHAnsi" w:hAnsiTheme="minorHAnsi" w:cstheme="minorHAnsi"/>
              </w:rPr>
              <w:t>azione</w:t>
            </w:r>
            <w:r w:rsidRPr="001C3BB0">
              <w:rPr>
                <w:rFonts w:asciiTheme="minorHAnsi" w:hAnsiTheme="minorHAnsi" w:cstheme="minorHAnsi"/>
                <w:spacing w:val="38"/>
              </w:rPr>
              <w:t xml:space="preserve"> </w:t>
            </w:r>
            <w:r w:rsidRPr="001C3BB0">
              <w:rPr>
                <w:rFonts w:asciiTheme="minorHAnsi" w:hAnsiTheme="minorHAnsi" w:cstheme="minorHAnsi"/>
              </w:rPr>
              <w:t>coerentemente</w:t>
            </w:r>
            <w:r w:rsidRPr="001C3BB0">
              <w:rPr>
                <w:rFonts w:asciiTheme="minorHAnsi" w:hAnsiTheme="minorHAnsi" w:cstheme="minorHAnsi"/>
                <w:spacing w:val="39"/>
              </w:rPr>
              <w:t xml:space="preserve"> </w:t>
            </w:r>
            <w:r w:rsidRPr="001C3BB0">
              <w:rPr>
                <w:rFonts w:asciiTheme="minorHAnsi" w:hAnsiTheme="minorHAnsi" w:cstheme="minorHAnsi"/>
              </w:rPr>
              <w:t>con</w:t>
            </w:r>
            <w:r w:rsidRPr="001C3BB0">
              <w:rPr>
                <w:rFonts w:asciiTheme="minorHAnsi" w:hAnsiTheme="minorHAnsi" w:cstheme="minorHAnsi"/>
                <w:spacing w:val="-46"/>
              </w:rPr>
              <w:t xml:space="preserve"> </w:t>
            </w:r>
            <w:r w:rsidRPr="001C3BB0">
              <w:rPr>
                <w:rFonts w:asciiTheme="minorHAnsi" w:hAnsiTheme="minorHAnsi" w:cstheme="minorHAnsi"/>
              </w:rPr>
              <w:t>gli</w:t>
            </w:r>
            <w:r w:rsidRPr="001C3BB0">
              <w:rPr>
                <w:rFonts w:asciiTheme="minorHAnsi" w:hAnsiTheme="minorHAnsi" w:cstheme="minorHAnsi"/>
                <w:spacing w:val="7"/>
              </w:rPr>
              <w:t xml:space="preserve"> </w:t>
            </w:r>
            <w:r w:rsidRPr="001C3BB0">
              <w:rPr>
                <w:rFonts w:asciiTheme="minorHAnsi" w:hAnsiTheme="minorHAnsi" w:cstheme="minorHAnsi"/>
              </w:rPr>
              <w:t>obiettivi</w:t>
            </w:r>
            <w:r w:rsidRPr="001C3BB0">
              <w:rPr>
                <w:rFonts w:asciiTheme="minorHAnsi" w:hAnsiTheme="minorHAnsi" w:cstheme="minorHAnsi"/>
                <w:spacing w:val="8"/>
              </w:rPr>
              <w:t xml:space="preserve"> </w:t>
            </w:r>
            <w:r w:rsidRPr="001C3BB0">
              <w:rPr>
                <w:rFonts w:asciiTheme="minorHAnsi" w:hAnsiTheme="minorHAnsi" w:cstheme="minorHAnsi"/>
              </w:rPr>
              <w:t>e</w:t>
            </w:r>
            <w:r w:rsidRPr="001C3BB0">
              <w:rPr>
                <w:rFonts w:asciiTheme="minorHAnsi" w:hAnsiTheme="minorHAnsi" w:cstheme="minorHAnsi"/>
                <w:spacing w:val="5"/>
              </w:rPr>
              <w:t xml:space="preserve"> </w:t>
            </w:r>
            <w:r w:rsidRPr="001C3BB0">
              <w:rPr>
                <w:rFonts w:asciiTheme="minorHAnsi" w:hAnsiTheme="minorHAnsi" w:cstheme="minorHAnsi"/>
              </w:rPr>
              <w:t>con</w:t>
            </w:r>
            <w:r w:rsidRPr="001C3BB0">
              <w:rPr>
                <w:rFonts w:asciiTheme="minorHAnsi" w:hAnsiTheme="minorHAnsi" w:cstheme="minorHAnsi"/>
                <w:spacing w:val="8"/>
              </w:rPr>
              <w:t xml:space="preserve"> </w:t>
            </w:r>
            <w:r w:rsidRPr="001C3BB0">
              <w:rPr>
                <w:rFonts w:asciiTheme="minorHAnsi" w:hAnsiTheme="minorHAnsi" w:cstheme="minorHAnsi"/>
              </w:rPr>
              <w:t>le</w:t>
            </w:r>
            <w:r w:rsidRPr="001C3BB0">
              <w:rPr>
                <w:rFonts w:asciiTheme="minorHAnsi" w:hAnsiTheme="minorHAnsi" w:cstheme="minorHAnsi"/>
                <w:spacing w:val="8"/>
              </w:rPr>
              <w:t xml:space="preserve"> </w:t>
            </w:r>
            <w:r w:rsidRPr="001C3BB0">
              <w:rPr>
                <w:rFonts w:asciiTheme="minorHAnsi" w:hAnsiTheme="minorHAnsi" w:cstheme="minorHAnsi"/>
              </w:rPr>
              <w:t>risorse.</w:t>
            </w:r>
          </w:p>
        </w:tc>
        <w:tc>
          <w:tcPr>
            <w:tcW w:w="25" w:type="dxa"/>
            <w:tcBorders>
              <w:top w:val="single" w:sz="4" w:space="0" w:color="auto"/>
              <w:left w:val="nil"/>
              <w:bottom w:val="single" w:sz="8" w:space="0" w:color="auto"/>
              <w:right w:val="nil"/>
            </w:tcBorders>
          </w:tcPr>
          <w:p w14:paraId="36ECC3D7" w14:textId="77777777" w:rsidR="00527860" w:rsidRPr="001C3BB0" w:rsidRDefault="00527860" w:rsidP="00527860">
            <w:pPr>
              <w:spacing w:after="160" w:line="259" w:lineRule="auto"/>
            </w:pPr>
          </w:p>
        </w:tc>
        <w:tc>
          <w:tcPr>
            <w:tcW w:w="118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421F023" w14:textId="77777777" w:rsidR="00527860" w:rsidRPr="001C3BB0" w:rsidRDefault="00527860" w:rsidP="00527860">
            <w:pPr>
              <w:spacing w:after="160" w:line="259" w:lineRule="auto"/>
              <w:ind w:left="0" w:right="-25"/>
              <w:jc w:val="center"/>
            </w:pPr>
            <w:r w:rsidRPr="001C3BB0">
              <w:t>1</w:t>
            </w:r>
          </w:p>
        </w:tc>
        <w:tc>
          <w:tcPr>
            <w:tcW w:w="119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506512C" w14:textId="77777777" w:rsidR="00527860" w:rsidRPr="001C3BB0" w:rsidRDefault="00527860" w:rsidP="00527860">
            <w:pPr>
              <w:spacing w:after="160" w:line="259" w:lineRule="auto"/>
              <w:ind w:left="0" w:right="-25"/>
              <w:jc w:val="center"/>
            </w:pPr>
            <w:r w:rsidRPr="001C3BB0">
              <w:t>2</w:t>
            </w:r>
          </w:p>
        </w:tc>
        <w:tc>
          <w:tcPr>
            <w:tcW w:w="992"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2E64D263" w14:textId="77777777" w:rsidR="00527860" w:rsidRPr="001C3BB0" w:rsidRDefault="00527860" w:rsidP="00527860">
            <w:pPr>
              <w:spacing w:after="160" w:line="259" w:lineRule="auto"/>
              <w:ind w:left="0" w:right="-25" w:hanging="50"/>
              <w:jc w:val="center"/>
            </w:pPr>
            <w:r w:rsidRPr="001C3BB0">
              <w:t>3</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CE7EBCA" w14:textId="77777777" w:rsidR="00527860" w:rsidRPr="001C3BB0" w:rsidRDefault="00527860" w:rsidP="00527860">
            <w:pPr>
              <w:spacing w:after="160" w:line="259" w:lineRule="auto"/>
              <w:ind w:left="0" w:right="-25" w:hanging="34"/>
              <w:jc w:val="center"/>
            </w:pPr>
            <w:r w:rsidRPr="001C3BB0">
              <w:t>4</w:t>
            </w:r>
          </w:p>
        </w:tc>
        <w:tc>
          <w:tcPr>
            <w:tcW w:w="1134" w:type="dxa"/>
            <w:tcBorders>
              <w:top w:val="single" w:sz="4" w:space="0" w:color="auto"/>
              <w:left w:val="nil"/>
              <w:bottom w:val="single" w:sz="8" w:space="0" w:color="auto"/>
              <w:right w:val="single" w:sz="8" w:space="0" w:color="auto"/>
            </w:tcBorders>
            <w:vAlign w:val="center"/>
          </w:tcPr>
          <w:p w14:paraId="4418C472" w14:textId="5C70A78E" w:rsidR="00527860" w:rsidRPr="001C3BB0" w:rsidRDefault="00527860" w:rsidP="00527860">
            <w:pPr>
              <w:spacing w:after="160" w:line="259" w:lineRule="auto"/>
              <w:ind w:left="0" w:right="-25" w:hanging="34"/>
              <w:jc w:val="center"/>
            </w:pPr>
            <w:r w:rsidRPr="001C3BB0">
              <w:t>5</w:t>
            </w:r>
          </w:p>
        </w:tc>
      </w:tr>
      <w:tr w:rsidR="00527860" w:rsidRPr="001C3BB0" w14:paraId="2DCD41AE" w14:textId="05352C06" w:rsidTr="00D62DFC">
        <w:trPr>
          <w:trHeight w:val="707"/>
          <w:jc w:val="center"/>
        </w:trPr>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A76C22" w14:textId="77777777" w:rsidR="00527860" w:rsidRPr="001C3BB0" w:rsidRDefault="00527860" w:rsidP="00527860">
            <w:pPr>
              <w:pStyle w:val="Paragrafoelenco"/>
              <w:numPr>
                <w:ilvl w:val="0"/>
                <w:numId w:val="16"/>
              </w:numPr>
              <w:spacing w:after="160" w:line="259" w:lineRule="auto"/>
              <w:ind w:left="646" w:hanging="425"/>
              <w:rPr>
                <w:rFonts w:asciiTheme="minorHAnsi" w:hAnsiTheme="minorHAnsi" w:cstheme="minorHAnsi"/>
              </w:rPr>
            </w:pPr>
            <w:r w:rsidRPr="001C3BB0">
              <w:rPr>
                <w:rFonts w:asciiTheme="minorHAnsi" w:hAnsiTheme="minorHAnsi" w:cstheme="minorHAnsi"/>
              </w:rPr>
              <w:t xml:space="preserve">Disponibilità al confronto con altri enti e con realtà esterne per acquisire (e fornire) informazioni, conoscenze e soluzioni relative a problemi comuni </w:t>
            </w:r>
          </w:p>
        </w:tc>
        <w:tc>
          <w:tcPr>
            <w:tcW w:w="25" w:type="dxa"/>
            <w:tcBorders>
              <w:top w:val="nil"/>
              <w:left w:val="nil"/>
              <w:bottom w:val="single" w:sz="8" w:space="0" w:color="auto"/>
              <w:right w:val="nil"/>
            </w:tcBorders>
          </w:tcPr>
          <w:p w14:paraId="55EC5693" w14:textId="77777777" w:rsidR="00527860" w:rsidRPr="001C3BB0" w:rsidRDefault="00527860" w:rsidP="00527860">
            <w:pPr>
              <w:spacing w:after="160" w:line="259" w:lineRule="auto"/>
            </w:pPr>
          </w:p>
        </w:tc>
        <w:tc>
          <w:tcPr>
            <w:tcW w:w="1185" w:type="dxa"/>
            <w:tcBorders>
              <w:top w:val="nil"/>
              <w:left w:val="nil"/>
              <w:bottom w:val="single" w:sz="8" w:space="0" w:color="auto"/>
              <w:right w:val="single" w:sz="8" w:space="0" w:color="auto"/>
            </w:tcBorders>
            <w:tcMar>
              <w:top w:w="0" w:type="dxa"/>
              <w:left w:w="70" w:type="dxa"/>
              <w:bottom w:w="0" w:type="dxa"/>
              <w:right w:w="70" w:type="dxa"/>
            </w:tcMar>
            <w:vAlign w:val="center"/>
          </w:tcPr>
          <w:p w14:paraId="66C239EA" w14:textId="77777777" w:rsidR="00527860" w:rsidRPr="001C3BB0" w:rsidRDefault="00527860" w:rsidP="00527860">
            <w:pPr>
              <w:spacing w:after="160" w:line="259" w:lineRule="auto"/>
              <w:ind w:left="0" w:right="-25"/>
              <w:jc w:val="center"/>
            </w:pPr>
            <w:r w:rsidRPr="001C3BB0">
              <w:t>1</w:t>
            </w:r>
          </w:p>
        </w:tc>
        <w:tc>
          <w:tcPr>
            <w:tcW w:w="1190" w:type="dxa"/>
            <w:tcBorders>
              <w:top w:val="nil"/>
              <w:left w:val="nil"/>
              <w:bottom w:val="single" w:sz="8" w:space="0" w:color="auto"/>
              <w:right w:val="single" w:sz="8" w:space="0" w:color="auto"/>
            </w:tcBorders>
            <w:tcMar>
              <w:top w:w="0" w:type="dxa"/>
              <w:left w:w="70" w:type="dxa"/>
              <w:bottom w:w="0" w:type="dxa"/>
              <w:right w:w="70" w:type="dxa"/>
            </w:tcMar>
            <w:vAlign w:val="center"/>
          </w:tcPr>
          <w:p w14:paraId="4434B128" w14:textId="77777777" w:rsidR="00527860" w:rsidRPr="001C3BB0" w:rsidRDefault="00527860" w:rsidP="00527860">
            <w:pPr>
              <w:spacing w:after="160" w:line="259" w:lineRule="auto"/>
              <w:ind w:left="0" w:right="-25"/>
              <w:jc w:val="center"/>
            </w:pPr>
            <w:r w:rsidRPr="001C3BB0">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tcPr>
          <w:p w14:paraId="347D1BA1" w14:textId="77777777" w:rsidR="00527860" w:rsidRPr="001C3BB0" w:rsidRDefault="00527860" w:rsidP="00527860">
            <w:pPr>
              <w:spacing w:after="160" w:line="259" w:lineRule="auto"/>
              <w:ind w:left="0" w:right="-25" w:hanging="50"/>
              <w:jc w:val="center"/>
            </w:pPr>
            <w:r w:rsidRPr="001C3BB0">
              <w:t>3</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14:paraId="3E99CFFF" w14:textId="77777777" w:rsidR="00527860" w:rsidRPr="001C3BB0" w:rsidRDefault="00527860" w:rsidP="00527860">
            <w:pPr>
              <w:spacing w:after="160" w:line="259" w:lineRule="auto"/>
              <w:ind w:left="0" w:right="-25" w:hanging="34"/>
              <w:jc w:val="center"/>
            </w:pPr>
            <w:r w:rsidRPr="001C3BB0">
              <w:t>4</w:t>
            </w:r>
          </w:p>
        </w:tc>
        <w:tc>
          <w:tcPr>
            <w:tcW w:w="1134" w:type="dxa"/>
            <w:tcBorders>
              <w:top w:val="nil"/>
              <w:left w:val="nil"/>
              <w:bottom w:val="single" w:sz="8" w:space="0" w:color="auto"/>
              <w:right w:val="single" w:sz="8" w:space="0" w:color="auto"/>
            </w:tcBorders>
            <w:vAlign w:val="center"/>
          </w:tcPr>
          <w:p w14:paraId="63E69727" w14:textId="19E9BA69" w:rsidR="00527860" w:rsidRPr="001C3BB0" w:rsidRDefault="00527860" w:rsidP="00527860">
            <w:pPr>
              <w:spacing w:after="160" w:line="259" w:lineRule="auto"/>
              <w:ind w:left="0" w:right="-25" w:hanging="34"/>
              <w:jc w:val="center"/>
            </w:pPr>
            <w:r w:rsidRPr="001C3BB0">
              <w:t>5</w:t>
            </w:r>
          </w:p>
        </w:tc>
      </w:tr>
      <w:tr w:rsidR="002F69CE" w:rsidRPr="001C3BB0" w14:paraId="02A2C701" w14:textId="77777777" w:rsidTr="00D62DFC">
        <w:trPr>
          <w:trHeight w:val="575"/>
          <w:jc w:val="center"/>
        </w:trPr>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3FBBF3" w14:textId="1726B190" w:rsidR="002F69CE" w:rsidRPr="00D25AA8" w:rsidRDefault="00D25AA8" w:rsidP="002F69CE">
            <w:pPr>
              <w:pStyle w:val="Paragrafoelenco"/>
              <w:numPr>
                <w:ilvl w:val="0"/>
                <w:numId w:val="0"/>
              </w:numPr>
              <w:spacing w:after="160" w:line="259" w:lineRule="auto"/>
              <w:ind w:left="646"/>
              <w:rPr>
                <w:rFonts w:asciiTheme="minorHAnsi" w:hAnsiTheme="minorHAnsi" w:cstheme="minorHAnsi"/>
                <w:b/>
                <w:bCs/>
              </w:rPr>
            </w:pPr>
            <w:r w:rsidRPr="00D25AA8">
              <w:rPr>
                <w:rFonts w:asciiTheme="minorHAnsi" w:hAnsiTheme="minorHAnsi" w:cstheme="minorHAnsi"/>
                <w:b/>
                <w:bCs/>
              </w:rPr>
              <w:t>Totale Punteggio</w:t>
            </w:r>
          </w:p>
        </w:tc>
        <w:tc>
          <w:tcPr>
            <w:tcW w:w="25" w:type="dxa"/>
            <w:tcBorders>
              <w:top w:val="nil"/>
              <w:left w:val="nil"/>
              <w:bottom w:val="single" w:sz="8" w:space="0" w:color="auto"/>
              <w:right w:val="nil"/>
            </w:tcBorders>
          </w:tcPr>
          <w:p w14:paraId="611A0290" w14:textId="77777777" w:rsidR="002F69CE" w:rsidRPr="001C3BB0" w:rsidRDefault="002F69CE" w:rsidP="002F69CE">
            <w:pPr>
              <w:spacing w:after="160" w:line="259" w:lineRule="auto"/>
            </w:pPr>
          </w:p>
        </w:tc>
        <w:tc>
          <w:tcPr>
            <w:tcW w:w="1185" w:type="dxa"/>
            <w:tcBorders>
              <w:top w:val="nil"/>
              <w:left w:val="nil"/>
              <w:bottom w:val="single" w:sz="8" w:space="0" w:color="auto"/>
              <w:right w:val="single" w:sz="8" w:space="0" w:color="auto"/>
            </w:tcBorders>
            <w:tcMar>
              <w:top w:w="0" w:type="dxa"/>
              <w:left w:w="70" w:type="dxa"/>
              <w:bottom w:w="0" w:type="dxa"/>
              <w:right w:w="70" w:type="dxa"/>
            </w:tcMar>
            <w:vAlign w:val="center"/>
          </w:tcPr>
          <w:p w14:paraId="3DE12B60" w14:textId="23B21485" w:rsidR="002F69CE" w:rsidRPr="001C3BB0" w:rsidRDefault="002F69CE" w:rsidP="002F69CE">
            <w:pPr>
              <w:spacing w:after="160" w:line="259" w:lineRule="auto"/>
              <w:ind w:left="0" w:right="-25"/>
              <w:jc w:val="center"/>
            </w:pPr>
          </w:p>
        </w:tc>
        <w:tc>
          <w:tcPr>
            <w:tcW w:w="1190" w:type="dxa"/>
            <w:tcBorders>
              <w:top w:val="nil"/>
              <w:left w:val="nil"/>
              <w:bottom w:val="single" w:sz="8" w:space="0" w:color="auto"/>
              <w:right w:val="single" w:sz="8" w:space="0" w:color="auto"/>
            </w:tcBorders>
            <w:tcMar>
              <w:top w:w="0" w:type="dxa"/>
              <w:left w:w="70" w:type="dxa"/>
              <w:bottom w:w="0" w:type="dxa"/>
              <w:right w:w="70" w:type="dxa"/>
            </w:tcMar>
            <w:vAlign w:val="center"/>
          </w:tcPr>
          <w:p w14:paraId="0249CC48" w14:textId="5BC80699" w:rsidR="002F69CE" w:rsidRPr="001C3BB0" w:rsidRDefault="002F69CE" w:rsidP="002F69CE">
            <w:pPr>
              <w:spacing w:after="160" w:line="259" w:lineRule="auto"/>
              <w:ind w:left="0" w:right="-25"/>
              <w:jc w:val="cente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tcPr>
          <w:p w14:paraId="642EA7CB" w14:textId="3F2078D3" w:rsidR="002F69CE" w:rsidRPr="001C3BB0" w:rsidRDefault="002F69CE" w:rsidP="002F69CE">
            <w:pPr>
              <w:spacing w:after="160" w:line="259" w:lineRule="auto"/>
              <w:ind w:left="0" w:right="-25" w:hanging="50"/>
              <w:jc w:val="cente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14:paraId="6CE7F515" w14:textId="3DBE0DB4" w:rsidR="002F69CE" w:rsidRPr="001C3BB0" w:rsidRDefault="002F69CE" w:rsidP="002F69CE">
            <w:pPr>
              <w:spacing w:after="160" w:line="259" w:lineRule="auto"/>
              <w:ind w:left="0" w:right="-25" w:hanging="34"/>
              <w:jc w:val="center"/>
            </w:pPr>
          </w:p>
        </w:tc>
        <w:tc>
          <w:tcPr>
            <w:tcW w:w="1134" w:type="dxa"/>
            <w:tcBorders>
              <w:top w:val="nil"/>
              <w:left w:val="nil"/>
              <w:bottom w:val="single" w:sz="8" w:space="0" w:color="auto"/>
              <w:right w:val="single" w:sz="8" w:space="0" w:color="auto"/>
            </w:tcBorders>
          </w:tcPr>
          <w:p w14:paraId="5E6C7A75" w14:textId="4F063F7A" w:rsidR="002F69CE" w:rsidRPr="001C3BB0" w:rsidRDefault="002F69CE" w:rsidP="002F69CE">
            <w:pPr>
              <w:spacing w:after="160" w:line="259" w:lineRule="auto"/>
              <w:ind w:left="0" w:right="-25" w:hanging="34"/>
              <w:jc w:val="center"/>
            </w:pPr>
          </w:p>
        </w:tc>
      </w:tr>
    </w:tbl>
    <w:p w14:paraId="58064A5C" w14:textId="5E235318" w:rsidR="00250ED5" w:rsidRPr="001C3BB0" w:rsidRDefault="00250ED5" w:rsidP="00A72C89">
      <w:pPr>
        <w:pStyle w:val="Corpotesto"/>
        <w:ind w:left="0"/>
        <w:jc w:val="both"/>
      </w:pPr>
    </w:p>
    <w:p w14:paraId="045F8B09" w14:textId="77777777" w:rsidR="00250ED5" w:rsidRPr="001C3BB0" w:rsidRDefault="00250ED5" w:rsidP="00321F23">
      <w:pPr>
        <w:pStyle w:val="Corpotesto"/>
        <w:jc w:val="both"/>
      </w:pPr>
    </w:p>
    <w:p w14:paraId="6065830D" w14:textId="7FEDD0A1" w:rsidR="00250ED5" w:rsidRPr="001C3BB0" w:rsidRDefault="00250ED5" w:rsidP="00321F23">
      <w:pPr>
        <w:pStyle w:val="Titolo2"/>
        <w:numPr>
          <w:ilvl w:val="1"/>
          <w:numId w:val="5"/>
        </w:numPr>
        <w:ind w:left="1276"/>
        <w:jc w:val="both"/>
        <w:rPr>
          <w:rFonts w:asciiTheme="minorHAnsi" w:hAnsiTheme="minorHAnsi" w:cstheme="minorHAnsi"/>
        </w:rPr>
      </w:pPr>
      <w:bookmarkStart w:id="47" w:name="_Toc189557024"/>
      <w:bookmarkStart w:id="48" w:name="_Toc194406482"/>
      <w:r w:rsidRPr="001C3BB0">
        <w:rPr>
          <w:rFonts w:asciiTheme="minorHAnsi" w:hAnsiTheme="minorHAnsi" w:cstheme="minorHAnsi"/>
        </w:rPr>
        <w:t>La</w:t>
      </w:r>
      <w:r w:rsidRPr="001C3BB0">
        <w:rPr>
          <w:rFonts w:asciiTheme="minorHAnsi" w:hAnsiTheme="minorHAnsi" w:cstheme="minorHAnsi"/>
          <w:spacing w:val="-2"/>
        </w:rPr>
        <w:t xml:space="preserve"> </w:t>
      </w:r>
      <w:r w:rsidRPr="001C3BB0">
        <w:rPr>
          <w:rFonts w:asciiTheme="minorHAnsi" w:hAnsiTheme="minorHAnsi" w:cstheme="minorHAnsi"/>
        </w:rPr>
        <w:t>scala</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valutazione</w:t>
      </w:r>
      <w:r w:rsidRPr="001C3BB0">
        <w:rPr>
          <w:rFonts w:asciiTheme="minorHAnsi" w:hAnsiTheme="minorHAnsi" w:cstheme="minorHAnsi"/>
          <w:spacing w:val="-1"/>
        </w:rPr>
        <w:t xml:space="preserve"> </w:t>
      </w:r>
      <w:r w:rsidRPr="001C3BB0">
        <w:rPr>
          <w:rFonts w:asciiTheme="minorHAnsi" w:hAnsiTheme="minorHAnsi" w:cstheme="minorHAnsi"/>
        </w:rPr>
        <w:t>e</w:t>
      </w:r>
      <w:r w:rsidRPr="001C3BB0">
        <w:rPr>
          <w:rFonts w:asciiTheme="minorHAnsi" w:hAnsiTheme="minorHAnsi" w:cstheme="minorHAnsi"/>
          <w:spacing w:val="-2"/>
        </w:rPr>
        <w:t xml:space="preserve"> </w:t>
      </w:r>
      <w:r w:rsidRPr="001C3BB0">
        <w:rPr>
          <w:rFonts w:asciiTheme="minorHAnsi" w:hAnsiTheme="minorHAnsi" w:cstheme="minorHAnsi"/>
        </w:rPr>
        <w:t>i</w:t>
      </w:r>
      <w:r w:rsidRPr="001C3BB0">
        <w:rPr>
          <w:rFonts w:asciiTheme="minorHAnsi" w:hAnsiTheme="minorHAnsi" w:cstheme="minorHAnsi"/>
          <w:spacing w:val="-1"/>
        </w:rPr>
        <w:t xml:space="preserve"> </w:t>
      </w:r>
      <w:r w:rsidR="002F69CE">
        <w:rPr>
          <w:rFonts w:asciiTheme="minorHAnsi" w:hAnsiTheme="minorHAnsi" w:cstheme="minorHAnsi"/>
          <w:spacing w:val="-1"/>
        </w:rPr>
        <w:t>valori</w:t>
      </w:r>
      <w:r w:rsidRPr="001C3BB0">
        <w:rPr>
          <w:rFonts w:asciiTheme="minorHAnsi" w:hAnsiTheme="minorHAnsi" w:cstheme="minorHAnsi"/>
          <w:spacing w:val="-2"/>
        </w:rPr>
        <w:t xml:space="preserve"> </w:t>
      </w:r>
      <w:r w:rsidRPr="001C3BB0">
        <w:rPr>
          <w:rFonts w:asciiTheme="minorHAnsi" w:hAnsiTheme="minorHAnsi" w:cstheme="minorHAnsi"/>
        </w:rPr>
        <w:t>delle</w:t>
      </w:r>
      <w:r w:rsidRPr="001C3BB0">
        <w:rPr>
          <w:rFonts w:asciiTheme="minorHAnsi" w:hAnsiTheme="minorHAnsi" w:cstheme="minorHAnsi"/>
          <w:spacing w:val="-2"/>
        </w:rPr>
        <w:t xml:space="preserve"> </w:t>
      </w:r>
      <w:r w:rsidRPr="001C3BB0">
        <w:rPr>
          <w:rFonts w:asciiTheme="minorHAnsi" w:hAnsiTheme="minorHAnsi" w:cstheme="minorHAnsi"/>
        </w:rPr>
        <w:t>dimensioni</w:t>
      </w:r>
      <w:bookmarkEnd w:id="47"/>
      <w:bookmarkEnd w:id="48"/>
    </w:p>
    <w:p w14:paraId="1DF4AF9B" w14:textId="77777777" w:rsidR="00187807" w:rsidRPr="001C3BB0" w:rsidRDefault="00187807" w:rsidP="00DC373F">
      <w:pPr>
        <w:pStyle w:val="Titolo2"/>
        <w:spacing w:before="0"/>
        <w:ind w:right="2954"/>
        <w:jc w:val="both"/>
        <w:rPr>
          <w:rFonts w:asciiTheme="minorHAnsi" w:hAnsiTheme="minorHAnsi" w:cstheme="minorHAnsi"/>
          <w:b w:val="0"/>
          <w:bCs w:val="0"/>
        </w:rPr>
      </w:pPr>
    </w:p>
    <w:p w14:paraId="31617F10" w14:textId="73BA65DB" w:rsidR="00250ED5" w:rsidRPr="001C3BB0" w:rsidRDefault="00250ED5" w:rsidP="00321F23">
      <w:pPr>
        <w:jc w:val="both"/>
        <w:rPr>
          <w:i/>
        </w:rPr>
      </w:pPr>
      <w:r w:rsidRPr="001C3BB0">
        <w:t>La</w:t>
      </w:r>
      <w:r w:rsidRPr="001C3BB0">
        <w:rPr>
          <w:spacing w:val="1"/>
        </w:rPr>
        <w:t xml:space="preserve"> </w:t>
      </w:r>
      <w:r w:rsidRPr="001C3BB0">
        <w:t>valutazione</w:t>
      </w:r>
      <w:r w:rsidRPr="001C3BB0">
        <w:rPr>
          <w:spacing w:val="1"/>
        </w:rPr>
        <w:t xml:space="preserve"> </w:t>
      </w:r>
      <w:r w:rsidRPr="001C3BB0">
        <w:t>delle</w:t>
      </w:r>
      <w:r w:rsidRPr="001C3BB0">
        <w:rPr>
          <w:spacing w:val="1"/>
        </w:rPr>
        <w:t xml:space="preserve"> </w:t>
      </w:r>
      <w:r w:rsidRPr="001C3BB0">
        <w:t>competenze</w:t>
      </w:r>
      <w:r w:rsidRPr="001C3BB0">
        <w:rPr>
          <w:spacing w:val="1"/>
        </w:rPr>
        <w:t xml:space="preserve"> </w:t>
      </w:r>
      <w:r w:rsidRPr="001C3BB0">
        <w:t>e</w:t>
      </w:r>
      <w:r w:rsidRPr="001C3BB0">
        <w:rPr>
          <w:spacing w:val="1"/>
        </w:rPr>
        <w:t xml:space="preserve"> </w:t>
      </w:r>
      <w:r w:rsidRPr="001C3BB0">
        <w:t>dei</w:t>
      </w:r>
      <w:r w:rsidRPr="001C3BB0">
        <w:rPr>
          <w:spacing w:val="53"/>
        </w:rPr>
        <w:t xml:space="preserve"> </w:t>
      </w:r>
      <w:r w:rsidRPr="001C3BB0">
        <w:t>comportamenti</w:t>
      </w:r>
      <w:r w:rsidRPr="001C3BB0">
        <w:rPr>
          <w:spacing w:val="53"/>
        </w:rPr>
        <w:t xml:space="preserve"> </w:t>
      </w:r>
      <w:r w:rsidRPr="001C3BB0">
        <w:t>organizzativi</w:t>
      </w:r>
      <w:r w:rsidRPr="001C3BB0">
        <w:rPr>
          <w:spacing w:val="53"/>
        </w:rPr>
        <w:t xml:space="preserve"> </w:t>
      </w:r>
      <w:r w:rsidRPr="001C3BB0">
        <w:t>è</w:t>
      </w:r>
      <w:r w:rsidRPr="001C3BB0">
        <w:rPr>
          <w:spacing w:val="53"/>
        </w:rPr>
        <w:t xml:space="preserve"> </w:t>
      </w:r>
      <w:r w:rsidRPr="001C3BB0">
        <w:t>effettuata</w:t>
      </w:r>
      <w:r w:rsidRPr="001C3BB0">
        <w:rPr>
          <w:spacing w:val="53"/>
        </w:rPr>
        <w:t xml:space="preserve"> </w:t>
      </w:r>
      <w:r w:rsidRPr="001C3BB0">
        <w:t>dal</w:t>
      </w:r>
      <w:r w:rsidRPr="001C3BB0">
        <w:rPr>
          <w:spacing w:val="1"/>
        </w:rPr>
        <w:t xml:space="preserve"> </w:t>
      </w:r>
      <w:r w:rsidRPr="001C3BB0">
        <w:t>dirigente mediante l'utilizzo</w:t>
      </w:r>
      <w:r w:rsidRPr="001C3BB0">
        <w:rPr>
          <w:spacing w:val="1"/>
        </w:rPr>
        <w:t xml:space="preserve"> </w:t>
      </w:r>
      <w:r w:rsidRPr="001C3BB0">
        <w:t>di</w:t>
      </w:r>
      <w:r w:rsidRPr="001C3BB0">
        <w:rPr>
          <w:spacing w:val="1"/>
        </w:rPr>
        <w:t xml:space="preserve"> </w:t>
      </w:r>
      <w:r w:rsidRPr="001C3BB0">
        <w:t>una scala</w:t>
      </w:r>
      <w:r w:rsidRPr="001C3BB0">
        <w:rPr>
          <w:spacing w:val="1"/>
        </w:rPr>
        <w:t xml:space="preserve"> </w:t>
      </w:r>
      <w:r w:rsidRPr="001C3BB0">
        <w:t>da</w:t>
      </w:r>
      <w:r w:rsidRPr="001C3BB0">
        <w:rPr>
          <w:spacing w:val="1"/>
        </w:rPr>
        <w:t xml:space="preserve"> </w:t>
      </w:r>
      <w:r w:rsidRPr="001C3BB0">
        <w:t>1 a</w:t>
      </w:r>
      <w:r w:rsidRPr="001C3BB0">
        <w:rPr>
          <w:spacing w:val="1"/>
        </w:rPr>
        <w:t xml:space="preserve"> </w:t>
      </w:r>
      <w:r w:rsidR="00CB18A9" w:rsidRPr="001C3BB0">
        <w:rPr>
          <w:spacing w:val="1"/>
        </w:rPr>
        <w:t>5</w:t>
      </w:r>
      <w:r w:rsidRPr="001C3BB0">
        <w:t xml:space="preserve"> punti,</w:t>
      </w:r>
      <w:r w:rsidRPr="001C3BB0">
        <w:rPr>
          <w:spacing w:val="52"/>
        </w:rPr>
        <w:t xml:space="preserve"> </w:t>
      </w:r>
      <w:r w:rsidRPr="001C3BB0">
        <w:t>che consente di</w:t>
      </w:r>
      <w:r w:rsidRPr="001C3BB0">
        <w:rPr>
          <w:spacing w:val="53"/>
        </w:rPr>
        <w:t xml:space="preserve"> </w:t>
      </w:r>
      <w:r w:rsidRPr="001C3BB0">
        <w:t>“quantificare”</w:t>
      </w:r>
      <w:r w:rsidRPr="001C3BB0">
        <w:rPr>
          <w:spacing w:val="53"/>
        </w:rPr>
        <w:t xml:space="preserve"> </w:t>
      </w:r>
      <w:r w:rsidRPr="001C3BB0">
        <w:t>in</w:t>
      </w:r>
      <w:r w:rsidRPr="001C3BB0">
        <w:rPr>
          <w:spacing w:val="1"/>
        </w:rPr>
        <w:t xml:space="preserve"> </w:t>
      </w:r>
      <w:r w:rsidRPr="001C3BB0">
        <w:t>che</w:t>
      </w:r>
      <w:r w:rsidRPr="001C3BB0">
        <w:rPr>
          <w:spacing w:val="1"/>
        </w:rPr>
        <w:t xml:space="preserve"> </w:t>
      </w:r>
      <w:r w:rsidRPr="001C3BB0">
        <w:t>misura</w:t>
      </w:r>
      <w:r w:rsidRPr="001C3BB0">
        <w:rPr>
          <w:spacing w:val="1"/>
        </w:rPr>
        <w:t xml:space="preserve"> </w:t>
      </w:r>
      <w:r w:rsidRPr="001C3BB0">
        <w:t>il</w:t>
      </w:r>
      <w:r w:rsidRPr="001C3BB0">
        <w:rPr>
          <w:spacing w:val="1"/>
        </w:rPr>
        <w:t xml:space="preserve"> </w:t>
      </w:r>
      <w:r w:rsidRPr="001C3BB0">
        <w:t>soggetto</w:t>
      </w:r>
      <w:r w:rsidRPr="001C3BB0">
        <w:rPr>
          <w:spacing w:val="1"/>
        </w:rPr>
        <w:t xml:space="preserve"> </w:t>
      </w:r>
      <w:r w:rsidRPr="001C3BB0">
        <w:t>ha</w:t>
      </w:r>
      <w:r w:rsidRPr="001C3BB0">
        <w:rPr>
          <w:spacing w:val="1"/>
        </w:rPr>
        <w:t xml:space="preserve"> </w:t>
      </w:r>
      <w:r w:rsidRPr="001C3BB0">
        <w:t>manifestato</w:t>
      </w:r>
      <w:r w:rsidRPr="001C3BB0">
        <w:rPr>
          <w:spacing w:val="1"/>
        </w:rPr>
        <w:t xml:space="preserve"> </w:t>
      </w:r>
      <w:r w:rsidRPr="001C3BB0">
        <w:t>e</w:t>
      </w:r>
      <w:r w:rsidRPr="001C3BB0">
        <w:rPr>
          <w:spacing w:val="1"/>
        </w:rPr>
        <w:t xml:space="preserve"> </w:t>
      </w:r>
      <w:r w:rsidRPr="001C3BB0">
        <w:t>dimostrato,</w:t>
      </w:r>
      <w:r w:rsidRPr="001C3BB0">
        <w:rPr>
          <w:spacing w:val="1"/>
        </w:rPr>
        <w:t xml:space="preserve"> </w:t>
      </w:r>
      <w:r w:rsidRPr="001C3BB0">
        <w:t>nello</w:t>
      </w:r>
      <w:r w:rsidRPr="001C3BB0">
        <w:rPr>
          <w:spacing w:val="1"/>
        </w:rPr>
        <w:t xml:space="preserve"> </w:t>
      </w:r>
      <w:r w:rsidRPr="001C3BB0">
        <w:t>svolgimento</w:t>
      </w:r>
      <w:r w:rsidRPr="001C3BB0">
        <w:rPr>
          <w:spacing w:val="1"/>
        </w:rPr>
        <w:t xml:space="preserve"> </w:t>
      </w:r>
      <w:r w:rsidRPr="001C3BB0">
        <w:t>dei</w:t>
      </w:r>
      <w:r w:rsidRPr="001C3BB0">
        <w:rPr>
          <w:spacing w:val="1"/>
        </w:rPr>
        <w:t xml:space="preserve"> </w:t>
      </w:r>
      <w:r w:rsidRPr="001C3BB0">
        <w:t>suoi</w:t>
      </w:r>
      <w:r w:rsidRPr="001C3BB0">
        <w:rPr>
          <w:spacing w:val="1"/>
        </w:rPr>
        <w:t xml:space="preserve"> </w:t>
      </w:r>
      <w:r w:rsidRPr="001C3BB0">
        <w:t>compiti</w:t>
      </w:r>
      <w:r w:rsidRPr="001C3BB0">
        <w:rPr>
          <w:spacing w:val="1"/>
        </w:rPr>
        <w:t xml:space="preserve"> </w:t>
      </w:r>
      <w:r w:rsidRPr="001C3BB0">
        <w:t>lavorativi,</w:t>
      </w:r>
      <w:r w:rsidRPr="001C3BB0">
        <w:rPr>
          <w:spacing w:val="1"/>
        </w:rPr>
        <w:t xml:space="preserve"> </w:t>
      </w:r>
      <w:r w:rsidRPr="001C3BB0">
        <w:t>di</w:t>
      </w:r>
      <w:r w:rsidRPr="001C3BB0">
        <w:rPr>
          <w:spacing w:val="1"/>
        </w:rPr>
        <w:t xml:space="preserve"> </w:t>
      </w:r>
      <w:r w:rsidRPr="001C3BB0">
        <w:t>possedere</w:t>
      </w:r>
      <w:r w:rsidRPr="001C3BB0">
        <w:rPr>
          <w:spacing w:val="1"/>
        </w:rPr>
        <w:t xml:space="preserve"> </w:t>
      </w:r>
      <w:r w:rsidRPr="001C3BB0">
        <w:t>determinate</w:t>
      </w:r>
      <w:r w:rsidRPr="001C3BB0">
        <w:rPr>
          <w:spacing w:val="1"/>
        </w:rPr>
        <w:t xml:space="preserve"> </w:t>
      </w:r>
      <w:r w:rsidRPr="001C3BB0">
        <w:t>caratteristiche.</w:t>
      </w:r>
      <w:r w:rsidRPr="001C3BB0">
        <w:rPr>
          <w:spacing w:val="1"/>
        </w:rPr>
        <w:t xml:space="preserve"> </w:t>
      </w:r>
      <w:r w:rsidRPr="001C3BB0">
        <w:t>Nella</w:t>
      </w:r>
      <w:r w:rsidRPr="001C3BB0">
        <w:rPr>
          <w:spacing w:val="1"/>
        </w:rPr>
        <w:t xml:space="preserve"> </w:t>
      </w:r>
      <w:r w:rsidRPr="001C3BB0">
        <w:t>scala</w:t>
      </w:r>
      <w:r w:rsidRPr="001C3BB0">
        <w:rPr>
          <w:spacing w:val="1"/>
        </w:rPr>
        <w:t xml:space="preserve"> </w:t>
      </w:r>
      <w:r w:rsidRPr="001C3BB0">
        <w:t>il</w:t>
      </w:r>
      <w:r w:rsidRPr="001C3BB0">
        <w:rPr>
          <w:spacing w:val="1"/>
        </w:rPr>
        <w:t xml:space="preserve"> </w:t>
      </w:r>
      <w:r w:rsidRPr="001C3BB0">
        <w:t>punto</w:t>
      </w:r>
      <w:r w:rsidRPr="001C3BB0">
        <w:rPr>
          <w:spacing w:val="1"/>
        </w:rPr>
        <w:t xml:space="preserve"> </w:t>
      </w:r>
      <w:r w:rsidRPr="001C3BB0">
        <w:t>1</w:t>
      </w:r>
      <w:r w:rsidRPr="001C3BB0">
        <w:rPr>
          <w:spacing w:val="1"/>
        </w:rPr>
        <w:t xml:space="preserve"> </w:t>
      </w:r>
      <w:r w:rsidRPr="001C3BB0">
        <w:t>corrisponde</w:t>
      </w:r>
      <w:r w:rsidRPr="001C3BB0">
        <w:rPr>
          <w:spacing w:val="1"/>
        </w:rPr>
        <w:t xml:space="preserve"> </w:t>
      </w:r>
      <w:r w:rsidRPr="001C3BB0">
        <w:t>a</w:t>
      </w:r>
      <w:r w:rsidRPr="001C3BB0">
        <w:rPr>
          <w:spacing w:val="1"/>
        </w:rPr>
        <w:t xml:space="preserve"> </w:t>
      </w:r>
      <w:r w:rsidRPr="001C3BB0">
        <w:rPr>
          <w:spacing w:val="-1"/>
        </w:rPr>
        <w:t>“Inadeguato”</w:t>
      </w:r>
      <w:r w:rsidR="00D708A7" w:rsidRPr="001C3BB0">
        <w:rPr>
          <w:spacing w:val="-1"/>
        </w:rPr>
        <w:t>,</w:t>
      </w:r>
      <w:r w:rsidRPr="001C3BB0">
        <w:rPr>
          <w:spacing w:val="-1"/>
        </w:rPr>
        <w:t xml:space="preserve"> </w:t>
      </w:r>
      <w:r w:rsidRPr="001C3BB0">
        <w:t xml:space="preserve">il punto </w:t>
      </w:r>
      <w:r w:rsidR="00CB18A9" w:rsidRPr="001C3BB0">
        <w:t>5</w:t>
      </w:r>
      <w:r w:rsidRPr="001C3BB0">
        <w:t xml:space="preserve"> corrisponde a “Eccellente”</w:t>
      </w:r>
      <w:r w:rsidRPr="001C3BB0">
        <w:rPr>
          <w:i/>
        </w:rPr>
        <w:t>.</w:t>
      </w:r>
    </w:p>
    <w:p w14:paraId="38E89FEA" w14:textId="2CAE93EB" w:rsidR="00187807" w:rsidRPr="001C3BB0" w:rsidRDefault="00187807" w:rsidP="00321F23">
      <w:pPr>
        <w:pStyle w:val="Corpotesto"/>
        <w:jc w:val="both"/>
      </w:pPr>
      <w:r w:rsidRPr="001C3BB0">
        <w:t xml:space="preserve">La valutazione complessiva della performance di ciascun incaricato di </w:t>
      </w:r>
      <w:r w:rsidR="00495E6F">
        <w:t>Elevata Qualificazione</w:t>
      </w:r>
      <w:r w:rsidRPr="001C3BB0">
        <w:t xml:space="preserve"> è data dalla somma dei punteggi derivanti dai risultati della Performance Organizzativa, Individuale e delle Competenze</w:t>
      </w:r>
      <w:r w:rsidRPr="001C3BB0">
        <w:rPr>
          <w:spacing w:val="34"/>
        </w:rPr>
        <w:t xml:space="preserve"> </w:t>
      </w:r>
      <w:r w:rsidRPr="001C3BB0">
        <w:t>dimostrate</w:t>
      </w:r>
      <w:r w:rsidRPr="001C3BB0">
        <w:rPr>
          <w:spacing w:val="37"/>
        </w:rPr>
        <w:t xml:space="preserve"> </w:t>
      </w:r>
      <w:r w:rsidRPr="001C3BB0">
        <w:t>e</w:t>
      </w:r>
      <w:r w:rsidRPr="001C3BB0">
        <w:rPr>
          <w:spacing w:val="35"/>
        </w:rPr>
        <w:t xml:space="preserve"> </w:t>
      </w:r>
      <w:r w:rsidR="00A72C89">
        <w:rPr>
          <w:spacing w:val="35"/>
        </w:rPr>
        <w:t>d</w:t>
      </w:r>
      <w:r w:rsidR="00E31EA2" w:rsidRPr="001C3BB0">
        <w:rPr>
          <w:spacing w:val="35"/>
        </w:rPr>
        <w:t xml:space="preserve">ei </w:t>
      </w:r>
      <w:r w:rsidRPr="001C3BB0">
        <w:t>comportamenti</w:t>
      </w:r>
      <w:r w:rsidRPr="001C3BB0">
        <w:rPr>
          <w:spacing w:val="37"/>
        </w:rPr>
        <w:t xml:space="preserve"> </w:t>
      </w:r>
      <w:r w:rsidRPr="001C3BB0">
        <w:t>organizzativ</w:t>
      </w:r>
      <w:r w:rsidR="00254AFE" w:rsidRPr="001C3BB0">
        <w:t>i.</w:t>
      </w:r>
    </w:p>
    <w:p w14:paraId="4087EE10" w14:textId="3F200A07" w:rsidR="008101D4" w:rsidRPr="001C3BB0" w:rsidRDefault="008101D4" w:rsidP="00321F23">
      <w:pPr>
        <w:pStyle w:val="Corpotesto"/>
        <w:jc w:val="both"/>
      </w:pPr>
      <w:r w:rsidRPr="001C3BB0">
        <w:t>Nell'allegato</w:t>
      </w:r>
      <w:r w:rsidRPr="001C3BB0">
        <w:rPr>
          <w:spacing w:val="-4"/>
        </w:rPr>
        <w:t xml:space="preserve"> B</w:t>
      </w:r>
      <w:r w:rsidRPr="001C3BB0">
        <w:rPr>
          <w:spacing w:val="-3"/>
        </w:rPr>
        <w:t xml:space="preserve"> </w:t>
      </w:r>
      <w:r w:rsidRPr="001C3BB0">
        <w:t>è</w:t>
      </w:r>
      <w:r w:rsidRPr="001C3BB0">
        <w:rPr>
          <w:spacing w:val="-3"/>
        </w:rPr>
        <w:t xml:space="preserve"> </w:t>
      </w:r>
      <w:r w:rsidRPr="001C3BB0">
        <w:t>contenuta</w:t>
      </w:r>
      <w:r w:rsidRPr="001C3BB0">
        <w:rPr>
          <w:spacing w:val="-2"/>
        </w:rPr>
        <w:t xml:space="preserve"> </w:t>
      </w:r>
      <w:r w:rsidRPr="001C3BB0">
        <w:t>la</w:t>
      </w:r>
      <w:r w:rsidRPr="001C3BB0">
        <w:rPr>
          <w:spacing w:val="-4"/>
        </w:rPr>
        <w:t xml:space="preserve"> </w:t>
      </w:r>
      <w:r w:rsidRPr="001C3BB0">
        <w:t>scheda</w:t>
      </w:r>
      <w:r w:rsidRPr="001C3BB0">
        <w:rPr>
          <w:spacing w:val="-3"/>
        </w:rPr>
        <w:t xml:space="preserve"> </w:t>
      </w:r>
      <w:r w:rsidRPr="001C3BB0">
        <w:t>di</w:t>
      </w:r>
      <w:r w:rsidRPr="001C3BB0">
        <w:rPr>
          <w:spacing w:val="-4"/>
        </w:rPr>
        <w:t xml:space="preserve"> </w:t>
      </w:r>
      <w:r w:rsidRPr="001C3BB0">
        <w:t>valutazione</w:t>
      </w:r>
      <w:r w:rsidRPr="001C3BB0">
        <w:rPr>
          <w:spacing w:val="-4"/>
        </w:rPr>
        <w:t xml:space="preserve"> </w:t>
      </w:r>
      <w:r w:rsidRPr="001C3BB0">
        <w:t xml:space="preserve">degli incaricati di </w:t>
      </w:r>
      <w:r w:rsidR="00495E6F">
        <w:t>Elevata Qualificazione</w:t>
      </w:r>
      <w:r w:rsidRPr="001C3BB0">
        <w:t>,</w:t>
      </w:r>
      <w:r w:rsidRPr="001C3BB0">
        <w:rPr>
          <w:spacing w:val="-4"/>
        </w:rPr>
        <w:t xml:space="preserve"> </w:t>
      </w:r>
      <w:r w:rsidRPr="001C3BB0">
        <w:t>nella</w:t>
      </w:r>
      <w:r w:rsidRPr="001C3BB0">
        <w:rPr>
          <w:spacing w:val="-4"/>
        </w:rPr>
        <w:t xml:space="preserve"> </w:t>
      </w:r>
      <w:r w:rsidRPr="001C3BB0">
        <w:t>quale</w:t>
      </w:r>
      <w:r w:rsidRPr="001C3BB0">
        <w:rPr>
          <w:spacing w:val="-5"/>
        </w:rPr>
        <w:t xml:space="preserve"> </w:t>
      </w:r>
      <w:r w:rsidR="00A25BB3" w:rsidRPr="001C3BB0">
        <w:t xml:space="preserve">le </w:t>
      </w:r>
      <w:r w:rsidR="00492352" w:rsidRPr="001C3BB0">
        <w:t xml:space="preserve">dimensioni di </w:t>
      </w:r>
      <w:r w:rsidRPr="001C3BB0">
        <w:t>valutazione,</w:t>
      </w:r>
      <w:r w:rsidRPr="001C3BB0">
        <w:rPr>
          <w:spacing w:val="2"/>
        </w:rPr>
        <w:t xml:space="preserve"> </w:t>
      </w:r>
      <w:r w:rsidRPr="001C3BB0">
        <w:t>come</w:t>
      </w:r>
      <w:r w:rsidRPr="001C3BB0">
        <w:rPr>
          <w:spacing w:val="2"/>
        </w:rPr>
        <w:t xml:space="preserve"> </w:t>
      </w:r>
      <w:r w:rsidRPr="001C3BB0">
        <w:t>sopra</w:t>
      </w:r>
      <w:r w:rsidRPr="001C3BB0">
        <w:rPr>
          <w:spacing w:val="2"/>
        </w:rPr>
        <w:t xml:space="preserve"> </w:t>
      </w:r>
      <w:r w:rsidRPr="001C3BB0">
        <w:t>indicato,</w:t>
      </w:r>
      <w:r w:rsidRPr="001C3BB0">
        <w:rPr>
          <w:spacing w:val="2"/>
        </w:rPr>
        <w:t xml:space="preserve"> </w:t>
      </w:r>
      <w:r w:rsidRPr="001C3BB0">
        <w:t>hanno</w:t>
      </w:r>
      <w:r w:rsidRPr="001C3BB0">
        <w:rPr>
          <w:spacing w:val="2"/>
        </w:rPr>
        <w:t xml:space="preserve"> </w:t>
      </w:r>
      <w:r w:rsidRPr="001C3BB0">
        <w:t>i</w:t>
      </w:r>
      <w:r w:rsidRPr="001C3BB0">
        <w:rPr>
          <w:spacing w:val="3"/>
        </w:rPr>
        <w:t xml:space="preserve"> </w:t>
      </w:r>
      <w:r w:rsidRPr="001C3BB0">
        <w:t>seguenti</w:t>
      </w:r>
      <w:r w:rsidRPr="001C3BB0">
        <w:rPr>
          <w:spacing w:val="4"/>
        </w:rPr>
        <w:t xml:space="preserve"> </w:t>
      </w:r>
      <w:r w:rsidRPr="001C3BB0">
        <w:t>pesi:</w:t>
      </w:r>
    </w:p>
    <w:p w14:paraId="39C4C5C3" w14:textId="77777777" w:rsidR="008101D4" w:rsidRPr="001C3BB0" w:rsidRDefault="008101D4" w:rsidP="00321F23">
      <w:pPr>
        <w:pStyle w:val="Corpotesto"/>
      </w:pP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8"/>
        <w:gridCol w:w="7525"/>
        <w:gridCol w:w="1071"/>
      </w:tblGrid>
      <w:tr w:rsidR="008101D4" w:rsidRPr="001C3BB0" w14:paraId="531F667D" w14:textId="77777777" w:rsidTr="00CF0781">
        <w:trPr>
          <w:trHeight w:val="371"/>
        </w:trPr>
        <w:tc>
          <w:tcPr>
            <w:tcW w:w="9434" w:type="dxa"/>
            <w:gridSpan w:val="3"/>
          </w:tcPr>
          <w:p w14:paraId="4CE39D89" w14:textId="2BD614C9" w:rsidR="008101D4" w:rsidRPr="001C3BB0" w:rsidRDefault="008101D4" w:rsidP="00743268">
            <w:pPr>
              <w:pStyle w:val="TableParagraph"/>
              <w:jc w:val="center"/>
              <w:rPr>
                <w:b/>
                <w:bCs/>
              </w:rPr>
            </w:pPr>
            <w:r w:rsidRPr="001C3BB0">
              <w:rPr>
                <w:b/>
                <w:bCs/>
                <w:w w:val="115"/>
              </w:rPr>
              <w:t>PERSONALE</w:t>
            </w:r>
            <w:r w:rsidRPr="001C3BB0">
              <w:rPr>
                <w:b/>
                <w:bCs/>
                <w:spacing w:val="1"/>
                <w:w w:val="115"/>
              </w:rPr>
              <w:t xml:space="preserve"> </w:t>
            </w:r>
            <w:r w:rsidRPr="001C3BB0">
              <w:rPr>
                <w:b/>
                <w:bCs/>
                <w:w w:val="115"/>
              </w:rPr>
              <w:t>CON INCARICO</w:t>
            </w:r>
            <w:r w:rsidRPr="001C3BB0">
              <w:rPr>
                <w:b/>
                <w:bCs/>
                <w:spacing w:val="2"/>
                <w:w w:val="115"/>
              </w:rPr>
              <w:t xml:space="preserve"> </w:t>
            </w:r>
            <w:r w:rsidRPr="001C3BB0">
              <w:rPr>
                <w:b/>
                <w:bCs/>
                <w:w w:val="115"/>
              </w:rPr>
              <w:t>DI</w:t>
            </w:r>
            <w:r w:rsidRPr="001C3BB0">
              <w:rPr>
                <w:b/>
                <w:bCs/>
                <w:spacing w:val="2"/>
                <w:w w:val="115"/>
              </w:rPr>
              <w:t xml:space="preserve"> </w:t>
            </w:r>
            <w:r w:rsidR="00495E6F">
              <w:rPr>
                <w:b/>
                <w:bCs/>
                <w:w w:val="115"/>
              </w:rPr>
              <w:t>ELEVATA QUALIFICAZIONE</w:t>
            </w:r>
          </w:p>
        </w:tc>
      </w:tr>
      <w:tr w:rsidR="008101D4" w:rsidRPr="001C3BB0" w14:paraId="75D69680" w14:textId="77777777" w:rsidTr="00801595">
        <w:trPr>
          <w:trHeight w:val="370"/>
        </w:trPr>
        <w:tc>
          <w:tcPr>
            <w:tcW w:w="838" w:type="dxa"/>
          </w:tcPr>
          <w:p w14:paraId="76AB9B74" w14:textId="77777777" w:rsidR="008101D4" w:rsidRPr="001C3BB0" w:rsidRDefault="008101D4" w:rsidP="00743268">
            <w:pPr>
              <w:pStyle w:val="TableParagraph"/>
              <w:ind w:left="140"/>
              <w:jc w:val="center"/>
              <w:rPr>
                <w:b/>
                <w:bCs/>
              </w:rPr>
            </w:pPr>
            <w:r w:rsidRPr="001C3BB0">
              <w:rPr>
                <w:b/>
                <w:bCs/>
              </w:rPr>
              <w:t>Val.</w:t>
            </w:r>
          </w:p>
        </w:tc>
        <w:tc>
          <w:tcPr>
            <w:tcW w:w="7525" w:type="dxa"/>
          </w:tcPr>
          <w:p w14:paraId="3077AD5F" w14:textId="77777777" w:rsidR="008101D4" w:rsidRPr="001C3BB0" w:rsidRDefault="008101D4" w:rsidP="00743268">
            <w:pPr>
              <w:pStyle w:val="TableParagraph"/>
              <w:ind w:left="12"/>
              <w:jc w:val="center"/>
              <w:rPr>
                <w:b/>
                <w:bCs/>
              </w:rPr>
            </w:pPr>
            <w:r w:rsidRPr="001C3BB0">
              <w:rPr>
                <w:b/>
                <w:bCs/>
              </w:rPr>
              <w:t>Dimensioni</w:t>
            </w:r>
            <w:r w:rsidRPr="001C3BB0">
              <w:rPr>
                <w:b/>
                <w:bCs/>
                <w:spacing w:val="11"/>
              </w:rPr>
              <w:t xml:space="preserve"> </w:t>
            </w:r>
            <w:r w:rsidRPr="001C3BB0">
              <w:rPr>
                <w:b/>
                <w:bCs/>
              </w:rPr>
              <w:t>di</w:t>
            </w:r>
            <w:r w:rsidRPr="001C3BB0">
              <w:rPr>
                <w:b/>
                <w:bCs/>
                <w:spacing w:val="12"/>
              </w:rPr>
              <w:t xml:space="preserve"> </w:t>
            </w:r>
            <w:r w:rsidRPr="001C3BB0">
              <w:rPr>
                <w:b/>
                <w:bCs/>
              </w:rPr>
              <w:t>valutazione</w:t>
            </w:r>
          </w:p>
        </w:tc>
        <w:tc>
          <w:tcPr>
            <w:tcW w:w="1071" w:type="dxa"/>
          </w:tcPr>
          <w:p w14:paraId="7A42F5A4" w14:textId="70D1E6F9" w:rsidR="008101D4" w:rsidRPr="001C3BB0" w:rsidRDefault="002F69CE" w:rsidP="002F69CE">
            <w:pPr>
              <w:pStyle w:val="TableParagraph"/>
              <w:ind w:left="146"/>
              <w:jc w:val="center"/>
              <w:rPr>
                <w:b/>
                <w:bCs/>
              </w:rPr>
            </w:pPr>
            <w:r>
              <w:rPr>
                <w:b/>
                <w:bCs/>
              </w:rPr>
              <w:t>Valori</w:t>
            </w:r>
          </w:p>
        </w:tc>
      </w:tr>
      <w:tr w:rsidR="008101D4" w:rsidRPr="001C3BB0" w14:paraId="74B2A1C2" w14:textId="77777777" w:rsidTr="00801595">
        <w:trPr>
          <w:trHeight w:val="371"/>
        </w:trPr>
        <w:tc>
          <w:tcPr>
            <w:tcW w:w="838" w:type="dxa"/>
          </w:tcPr>
          <w:p w14:paraId="4458AB81" w14:textId="77777777" w:rsidR="008101D4" w:rsidRPr="001C3BB0" w:rsidRDefault="008101D4" w:rsidP="00743268">
            <w:pPr>
              <w:pStyle w:val="TableParagraph"/>
              <w:ind w:left="140"/>
              <w:jc w:val="center"/>
            </w:pPr>
            <w:r w:rsidRPr="001C3BB0">
              <w:rPr>
                <w:w w:val="124"/>
              </w:rPr>
              <w:t>A</w:t>
            </w:r>
          </w:p>
        </w:tc>
        <w:tc>
          <w:tcPr>
            <w:tcW w:w="7525" w:type="dxa"/>
          </w:tcPr>
          <w:p w14:paraId="18B84936" w14:textId="2D2E0677" w:rsidR="008101D4" w:rsidRPr="001C3BB0" w:rsidRDefault="008101D4" w:rsidP="00743268">
            <w:pPr>
              <w:pStyle w:val="TableParagraph"/>
              <w:ind w:left="12"/>
              <w:jc w:val="center"/>
            </w:pPr>
            <w:r w:rsidRPr="001C3BB0">
              <w:t>Performance</w:t>
            </w:r>
            <w:r w:rsidRPr="001C3BB0">
              <w:rPr>
                <w:spacing w:val="-8"/>
              </w:rPr>
              <w:t xml:space="preserve"> </w:t>
            </w:r>
            <w:r w:rsidR="00331A94" w:rsidRPr="001C3BB0">
              <w:rPr>
                <w:spacing w:val="-8"/>
              </w:rPr>
              <w:t xml:space="preserve">Organizzativa </w:t>
            </w:r>
            <w:r w:rsidR="00DD595B" w:rsidRPr="001C3BB0">
              <w:rPr>
                <w:spacing w:val="-8"/>
              </w:rPr>
              <w:t>di Ente</w:t>
            </w:r>
          </w:p>
        </w:tc>
        <w:tc>
          <w:tcPr>
            <w:tcW w:w="1071" w:type="dxa"/>
          </w:tcPr>
          <w:p w14:paraId="70DD4BD2" w14:textId="25ECF168" w:rsidR="008101D4" w:rsidRPr="000D2424" w:rsidRDefault="007F59AF" w:rsidP="00743268">
            <w:pPr>
              <w:pStyle w:val="TableParagraph"/>
              <w:ind w:left="146"/>
              <w:jc w:val="center"/>
              <w:rPr>
                <w:strike/>
              </w:rPr>
            </w:pPr>
            <w:r w:rsidRPr="000D2424">
              <w:t>1</w:t>
            </w:r>
            <w:r w:rsidR="000D2424" w:rsidRPr="000D2424">
              <w:t>0</w:t>
            </w:r>
          </w:p>
        </w:tc>
      </w:tr>
      <w:tr w:rsidR="008101D4" w:rsidRPr="001C3BB0" w14:paraId="6149B95B" w14:textId="77777777" w:rsidTr="00801595">
        <w:trPr>
          <w:trHeight w:val="370"/>
        </w:trPr>
        <w:tc>
          <w:tcPr>
            <w:tcW w:w="838" w:type="dxa"/>
          </w:tcPr>
          <w:p w14:paraId="03F49407" w14:textId="77777777" w:rsidR="008101D4" w:rsidRPr="001C3BB0" w:rsidRDefault="008101D4" w:rsidP="00743268">
            <w:pPr>
              <w:pStyle w:val="TableParagraph"/>
              <w:ind w:left="140"/>
              <w:jc w:val="center"/>
            </w:pPr>
            <w:r w:rsidRPr="001C3BB0">
              <w:rPr>
                <w:w w:val="99"/>
              </w:rPr>
              <w:t>B</w:t>
            </w:r>
          </w:p>
        </w:tc>
        <w:tc>
          <w:tcPr>
            <w:tcW w:w="7525" w:type="dxa"/>
          </w:tcPr>
          <w:p w14:paraId="13B5B006" w14:textId="49198737" w:rsidR="008101D4" w:rsidRPr="001C3BB0" w:rsidRDefault="00D0005A" w:rsidP="00743268">
            <w:pPr>
              <w:pStyle w:val="TableParagraph"/>
              <w:ind w:left="12"/>
              <w:jc w:val="center"/>
            </w:pPr>
            <w:r w:rsidRPr="001C3BB0">
              <w:t>P</w:t>
            </w:r>
            <w:r w:rsidR="008101D4" w:rsidRPr="001C3BB0">
              <w:t>erformance</w:t>
            </w:r>
            <w:r w:rsidR="008101D4" w:rsidRPr="001C3BB0">
              <w:rPr>
                <w:spacing w:val="49"/>
              </w:rPr>
              <w:t xml:space="preserve"> </w:t>
            </w:r>
            <w:r w:rsidR="008101D4" w:rsidRPr="001C3BB0">
              <w:t>individuale</w:t>
            </w:r>
          </w:p>
        </w:tc>
        <w:tc>
          <w:tcPr>
            <w:tcW w:w="1071" w:type="dxa"/>
          </w:tcPr>
          <w:p w14:paraId="3C2E8FA6" w14:textId="0DF5D74F" w:rsidR="008101D4" w:rsidRPr="000D2424" w:rsidRDefault="000D2424" w:rsidP="00743268">
            <w:pPr>
              <w:pStyle w:val="TableParagraph"/>
              <w:ind w:left="146"/>
              <w:jc w:val="center"/>
            </w:pPr>
            <w:r w:rsidRPr="000D2424">
              <w:t>50</w:t>
            </w:r>
          </w:p>
        </w:tc>
      </w:tr>
      <w:tr w:rsidR="008101D4" w:rsidRPr="001C3BB0" w14:paraId="19ADAE0E" w14:textId="77777777" w:rsidTr="00801595">
        <w:trPr>
          <w:trHeight w:val="370"/>
        </w:trPr>
        <w:tc>
          <w:tcPr>
            <w:tcW w:w="838" w:type="dxa"/>
          </w:tcPr>
          <w:p w14:paraId="6458C108" w14:textId="77777777" w:rsidR="008101D4" w:rsidRPr="001C3BB0" w:rsidRDefault="008101D4" w:rsidP="00743268">
            <w:pPr>
              <w:pStyle w:val="TableParagraph"/>
              <w:ind w:left="140"/>
              <w:jc w:val="center"/>
            </w:pPr>
            <w:r w:rsidRPr="001C3BB0">
              <w:rPr>
                <w:w w:val="126"/>
              </w:rPr>
              <w:t>C</w:t>
            </w:r>
          </w:p>
        </w:tc>
        <w:tc>
          <w:tcPr>
            <w:tcW w:w="7525" w:type="dxa"/>
          </w:tcPr>
          <w:p w14:paraId="3BF23C1A" w14:textId="77777777" w:rsidR="008101D4" w:rsidRPr="001C3BB0" w:rsidRDefault="008101D4" w:rsidP="00743268">
            <w:pPr>
              <w:pStyle w:val="TableParagraph"/>
              <w:ind w:left="12"/>
              <w:jc w:val="center"/>
            </w:pPr>
            <w:r w:rsidRPr="001C3BB0">
              <w:t>Competenze</w:t>
            </w:r>
            <w:r w:rsidRPr="001C3BB0">
              <w:rPr>
                <w:spacing w:val="34"/>
              </w:rPr>
              <w:t xml:space="preserve"> </w:t>
            </w:r>
            <w:r w:rsidRPr="001C3BB0">
              <w:t>dimostrate</w:t>
            </w:r>
            <w:r w:rsidRPr="001C3BB0">
              <w:rPr>
                <w:spacing w:val="37"/>
              </w:rPr>
              <w:t xml:space="preserve"> </w:t>
            </w:r>
            <w:r w:rsidRPr="001C3BB0">
              <w:t>e</w:t>
            </w:r>
            <w:r w:rsidRPr="001C3BB0">
              <w:rPr>
                <w:spacing w:val="35"/>
              </w:rPr>
              <w:t xml:space="preserve"> </w:t>
            </w:r>
            <w:r w:rsidRPr="001C3BB0">
              <w:t>comportamenti</w:t>
            </w:r>
            <w:r w:rsidRPr="001C3BB0">
              <w:rPr>
                <w:spacing w:val="37"/>
              </w:rPr>
              <w:t xml:space="preserve"> </w:t>
            </w:r>
            <w:r w:rsidRPr="001C3BB0">
              <w:t>organizzativi</w:t>
            </w:r>
          </w:p>
        </w:tc>
        <w:tc>
          <w:tcPr>
            <w:tcW w:w="1071" w:type="dxa"/>
          </w:tcPr>
          <w:p w14:paraId="56F8965F" w14:textId="2B51B1D7" w:rsidR="008101D4" w:rsidRPr="000D2424" w:rsidRDefault="008101D4" w:rsidP="00743268">
            <w:pPr>
              <w:pStyle w:val="TableParagraph"/>
              <w:ind w:left="146"/>
              <w:jc w:val="center"/>
            </w:pPr>
            <w:r w:rsidRPr="000D2424">
              <w:t>4</w:t>
            </w:r>
            <w:r w:rsidR="00331A94" w:rsidRPr="000D2424">
              <w:t>0</w:t>
            </w:r>
          </w:p>
        </w:tc>
      </w:tr>
      <w:tr w:rsidR="00492352" w:rsidRPr="001C3BB0" w14:paraId="6D35C88B" w14:textId="77777777" w:rsidTr="00801595">
        <w:trPr>
          <w:trHeight w:val="370"/>
        </w:trPr>
        <w:tc>
          <w:tcPr>
            <w:tcW w:w="838" w:type="dxa"/>
          </w:tcPr>
          <w:p w14:paraId="2CE756EB" w14:textId="77777777" w:rsidR="00492352" w:rsidRPr="001C3BB0" w:rsidRDefault="00492352" w:rsidP="00743268">
            <w:pPr>
              <w:pStyle w:val="TableParagraph"/>
              <w:ind w:left="140"/>
              <w:jc w:val="center"/>
              <w:rPr>
                <w:w w:val="126"/>
              </w:rPr>
            </w:pPr>
          </w:p>
        </w:tc>
        <w:tc>
          <w:tcPr>
            <w:tcW w:w="7525" w:type="dxa"/>
          </w:tcPr>
          <w:p w14:paraId="41FE3E94" w14:textId="0A99EA49" w:rsidR="00492352" w:rsidRPr="001C3BB0" w:rsidRDefault="00492352" w:rsidP="00743268">
            <w:pPr>
              <w:pStyle w:val="TableParagraph"/>
              <w:ind w:left="12"/>
              <w:jc w:val="center"/>
            </w:pPr>
            <w:r w:rsidRPr="001C3BB0">
              <w:t>Totale</w:t>
            </w:r>
          </w:p>
        </w:tc>
        <w:tc>
          <w:tcPr>
            <w:tcW w:w="1071" w:type="dxa"/>
          </w:tcPr>
          <w:p w14:paraId="51B37900" w14:textId="78204B29" w:rsidR="00492352" w:rsidRPr="000D2424" w:rsidRDefault="00492352" w:rsidP="00743268">
            <w:pPr>
              <w:pStyle w:val="TableParagraph"/>
              <w:ind w:left="146"/>
              <w:jc w:val="center"/>
            </w:pPr>
            <w:r w:rsidRPr="000D2424">
              <w:t>100</w:t>
            </w:r>
          </w:p>
        </w:tc>
      </w:tr>
    </w:tbl>
    <w:p w14:paraId="2740A345" w14:textId="77777777" w:rsidR="00743268" w:rsidRPr="001C3BB0" w:rsidRDefault="00743268" w:rsidP="00321F23">
      <w:pPr>
        <w:pStyle w:val="Titolo1"/>
        <w:numPr>
          <w:ilvl w:val="0"/>
          <w:numId w:val="0"/>
        </w:numPr>
        <w:ind w:left="1070" w:hanging="360"/>
      </w:pPr>
    </w:p>
    <w:p w14:paraId="3ABEBE85" w14:textId="3BDB9378" w:rsidR="00934B6D" w:rsidRPr="001C3BB0" w:rsidRDefault="00934B6D" w:rsidP="00934B6D">
      <w:pPr>
        <w:pStyle w:val="Titolo2"/>
        <w:numPr>
          <w:ilvl w:val="1"/>
          <w:numId w:val="5"/>
        </w:numPr>
        <w:ind w:right="553"/>
        <w:jc w:val="both"/>
        <w:rPr>
          <w:rFonts w:asciiTheme="minorHAnsi" w:hAnsiTheme="minorHAnsi" w:cstheme="minorHAnsi"/>
        </w:rPr>
      </w:pPr>
      <w:bookmarkStart w:id="49" w:name="_Toc194406483"/>
      <w:r w:rsidRPr="001C3BB0">
        <w:rPr>
          <w:rFonts w:asciiTheme="minorHAnsi" w:hAnsiTheme="minorHAnsi" w:cstheme="minorHAnsi"/>
        </w:rPr>
        <w:t xml:space="preserve">Il sistema premiante del personale con incarico di </w:t>
      </w:r>
      <w:r w:rsidR="00495E6F">
        <w:rPr>
          <w:rFonts w:asciiTheme="minorHAnsi" w:hAnsiTheme="minorHAnsi" w:cstheme="minorHAnsi"/>
        </w:rPr>
        <w:t>Elevata Qualificazione</w:t>
      </w:r>
      <w:bookmarkEnd w:id="49"/>
      <w:r w:rsidRPr="001C3BB0">
        <w:rPr>
          <w:rFonts w:asciiTheme="minorHAnsi" w:hAnsiTheme="minorHAnsi" w:cstheme="minorHAnsi"/>
        </w:rPr>
        <w:t xml:space="preserve"> </w:t>
      </w:r>
    </w:p>
    <w:p w14:paraId="3A9F04EB" w14:textId="77777777" w:rsidR="00DC373F" w:rsidRPr="001C3BB0" w:rsidRDefault="00DC373F" w:rsidP="00321F23">
      <w:pPr>
        <w:jc w:val="both"/>
      </w:pPr>
    </w:p>
    <w:p w14:paraId="2733778C" w14:textId="4FB9ED0F" w:rsidR="00322ED8" w:rsidRPr="001C3BB0" w:rsidRDefault="00322ED8" w:rsidP="00321F23">
      <w:pPr>
        <w:jc w:val="both"/>
        <w:rPr>
          <w:b/>
          <w:bCs/>
        </w:rPr>
      </w:pPr>
      <w:r w:rsidRPr="001C3BB0">
        <w:t xml:space="preserve">Sulla base degli esiti del processo valutativo, a ciascun dipendente incaricato di </w:t>
      </w:r>
      <w:r w:rsidR="00495E6F">
        <w:t>Elevata Qualificazione</w:t>
      </w:r>
      <w:r w:rsidRPr="001C3BB0">
        <w:t xml:space="preserve"> verrà corrisposta una retribuzione di risultato secondo </w:t>
      </w:r>
      <w:r w:rsidR="00692741" w:rsidRPr="001C3BB0">
        <w:t xml:space="preserve">la metodologia seguente. </w:t>
      </w:r>
    </w:p>
    <w:p w14:paraId="7C7DFE3D" w14:textId="77777777" w:rsidR="00322ED8" w:rsidRPr="001C3BB0" w:rsidRDefault="00322ED8" w:rsidP="00321F23">
      <w:pPr>
        <w:jc w:val="both"/>
      </w:pPr>
      <w:r w:rsidRPr="001C3BB0">
        <w:t>La quota individuale della retribuzione di risultato sarà riconosciuta in proporzione alla retribuzione di posizione ed alle risultanze della valutazione della performance, secondo le seguenti fasce:</w:t>
      </w:r>
    </w:p>
    <w:p w14:paraId="0817FA6F" w14:textId="77777777" w:rsidR="00004AB2" w:rsidRPr="001C3BB0" w:rsidRDefault="00004AB2" w:rsidP="00321F23">
      <w:pPr>
        <w:jc w:val="both"/>
      </w:pPr>
    </w:p>
    <w:tbl>
      <w:tblPr>
        <w:tblStyle w:val="TableGrid"/>
        <w:tblW w:w="9214" w:type="dxa"/>
        <w:tblInd w:w="836" w:type="dxa"/>
        <w:tblLayout w:type="fixed"/>
        <w:tblCellMar>
          <w:top w:w="68" w:type="dxa"/>
          <w:left w:w="509" w:type="dxa"/>
          <w:right w:w="10" w:type="dxa"/>
        </w:tblCellMar>
        <w:tblLook w:val="04A0" w:firstRow="1" w:lastRow="0" w:firstColumn="1" w:lastColumn="0" w:noHBand="0" w:noVBand="1"/>
      </w:tblPr>
      <w:tblGrid>
        <w:gridCol w:w="3260"/>
        <w:gridCol w:w="2693"/>
        <w:gridCol w:w="3261"/>
      </w:tblGrid>
      <w:tr w:rsidR="00004AB2" w:rsidRPr="001C3BB0" w14:paraId="4B6B1A55" w14:textId="77777777" w:rsidTr="00E35452">
        <w:trPr>
          <w:trHeight w:val="451"/>
        </w:trPr>
        <w:tc>
          <w:tcPr>
            <w:tcW w:w="3260" w:type="dxa"/>
            <w:tcBorders>
              <w:top w:val="double" w:sz="4" w:space="0" w:color="000000"/>
              <w:left w:val="double" w:sz="4" w:space="0" w:color="000000"/>
              <w:bottom w:val="double" w:sz="4" w:space="0" w:color="000000"/>
              <w:right w:val="double" w:sz="4" w:space="0" w:color="000000"/>
            </w:tcBorders>
            <w:shd w:val="clear" w:color="auto" w:fill="D9D9D9"/>
          </w:tcPr>
          <w:p w14:paraId="00577385" w14:textId="77777777" w:rsidR="00004AB2" w:rsidRPr="001C3BB0" w:rsidRDefault="00004AB2" w:rsidP="00E35452">
            <w:pPr>
              <w:ind w:left="269" w:hanging="638"/>
              <w:jc w:val="center"/>
            </w:pPr>
            <w:r w:rsidRPr="001C3BB0">
              <w:rPr>
                <w:rFonts w:eastAsia="Times New Roman"/>
                <w:b/>
              </w:rPr>
              <w:t>GIUDIZIO</w:t>
            </w:r>
          </w:p>
        </w:tc>
        <w:tc>
          <w:tcPr>
            <w:tcW w:w="2693" w:type="dxa"/>
            <w:tcBorders>
              <w:top w:val="double" w:sz="4" w:space="0" w:color="000000"/>
              <w:left w:val="double" w:sz="4" w:space="0" w:color="000000"/>
              <w:bottom w:val="double" w:sz="4" w:space="0" w:color="000000"/>
              <w:right w:val="double" w:sz="4" w:space="0" w:color="000000"/>
            </w:tcBorders>
            <w:shd w:val="clear" w:color="auto" w:fill="D9D9D9"/>
          </w:tcPr>
          <w:p w14:paraId="35F76A11" w14:textId="77777777" w:rsidR="00004AB2" w:rsidRPr="001C3BB0" w:rsidRDefault="00004AB2" w:rsidP="00E35452">
            <w:pPr>
              <w:ind w:left="909" w:right="698" w:hanging="1276"/>
              <w:jc w:val="center"/>
            </w:pPr>
            <w:r w:rsidRPr="001C3BB0">
              <w:rPr>
                <w:rFonts w:eastAsia="Times New Roman"/>
                <w:b/>
              </w:rPr>
              <w:t>PUNTEGGIO</w:t>
            </w:r>
          </w:p>
        </w:tc>
        <w:tc>
          <w:tcPr>
            <w:tcW w:w="3261" w:type="dxa"/>
            <w:tcBorders>
              <w:top w:val="double" w:sz="4" w:space="0" w:color="000000"/>
              <w:left w:val="double" w:sz="4" w:space="0" w:color="000000"/>
              <w:bottom w:val="double" w:sz="4" w:space="0" w:color="000000"/>
              <w:right w:val="double" w:sz="4" w:space="0" w:color="000000"/>
            </w:tcBorders>
            <w:shd w:val="clear" w:color="auto" w:fill="D9D9D9"/>
          </w:tcPr>
          <w:p w14:paraId="6FACE338" w14:textId="77777777" w:rsidR="00004AB2" w:rsidRPr="001C3BB0" w:rsidRDefault="00004AB2" w:rsidP="00E35452">
            <w:pPr>
              <w:ind w:right="698" w:hanging="1078"/>
              <w:jc w:val="center"/>
              <w:rPr>
                <w:rFonts w:eastAsia="Times New Roman"/>
                <w:b/>
              </w:rPr>
            </w:pPr>
            <w:r w:rsidRPr="001C3BB0">
              <w:rPr>
                <w:rFonts w:eastAsia="Times New Roman"/>
                <w:b/>
              </w:rPr>
              <w:t>GRADUAZIONE</w:t>
            </w:r>
          </w:p>
          <w:p w14:paraId="5695C9C9" w14:textId="77777777" w:rsidR="00004AB2" w:rsidRPr="001C3BB0" w:rsidRDefault="00004AB2" w:rsidP="00E35452">
            <w:pPr>
              <w:ind w:right="698" w:hanging="1078"/>
              <w:jc w:val="center"/>
              <w:rPr>
                <w:rFonts w:eastAsia="Times New Roman"/>
                <w:b/>
              </w:rPr>
            </w:pPr>
            <w:r w:rsidRPr="001C3BB0">
              <w:rPr>
                <w:rFonts w:eastAsia="Times New Roman"/>
                <w:b/>
              </w:rPr>
              <w:t>PREMIO</w:t>
            </w:r>
          </w:p>
        </w:tc>
      </w:tr>
      <w:tr w:rsidR="00004AB2" w:rsidRPr="001C3BB0" w14:paraId="5F10C386" w14:textId="77777777" w:rsidTr="00E35452">
        <w:trPr>
          <w:trHeight w:val="412"/>
        </w:trPr>
        <w:tc>
          <w:tcPr>
            <w:tcW w:w="3260" w:type="dxa"/>
            <w:tcBorders>
              <w:top w:val="double" w:sz="4" w:space="0" w:color="000000"/>
              <w:left w:val="double" w:sz="4" w:space="0" w:color="000000"/>
              <w:bottom w:val="double" w:sz="4" w:space="0" w:color="000000"/>
              <w:right w:val="double" w:sz="4" w:space="0" w:color="000000"/>
            </w:tcBorders>
          </w:tcPr>
          <w:p w14:paraId="66DE0173" w14:textId="77777777" w:rsidR="00004AB2" w:rsidRPr="001C3BB0" w:rsidRDefault="00004AB2" w:rsidP="00E35452">
            <w:pPr>
              <w:ind w:hanging="503"/>
              <w:jc w:val="both"/>
              <w:rPr>
                <w:rFonts w:eastAsia="Times New Roman"/>
              </w:rPr>
            </w:pPr>
            <w:r w:rsidRPr="001C3BB0">
              <w:rPr>
                <w:rFonts w:eastAsia="Times New Roman"/>
              </w:rPr>
              <w:t>ECCELLENTE</w:t>
            </w:r>
          </w:p>
        </w:tc>
        <w:tc>
          <w:tcPr>
            <w:tcW w:w="2693" w:type="dxa"/>
            <w:tcBorders>
              <w:top w:val="double" w:sz="4" w:space="0" w:color="000000"/>
              <w:left w:val="double" w:sz="4" w:space="0" w:color="000000"/>
              <w:bottom w:val="double" w:sz="4" w:space="0" w:color="000000"/>
              <w:right w:val="double" w:sz="4" w:space="0" w:color="000000"/>
            </w:tcBorders>
          </w:tcPr>
          <w:p w14:paraId="6DEA790F" w14:textId="77777777" w:rsidR="00004AB2" w:rsidRPr="001C3BB0" w:rsidRDefault="00004AB2" w:rsidP="00E35452">
            <w:pPr>
              <w:ind w:left="269"/>
              <w:rPr>
                <w:rFonts w:eastAsia="Times New Roman"/>
              </w:rPr>
            </w:pPr>
            <w:r w:rsidRPr="001C3BB0">
              <w:rPr>
                <w:rFonts w:eastAsia="Times New Roman"/>
              </w:rPr>
              <w:t>96-100</w:t>
            </w:r>
          </w:p>
        </w:tc>
        <w:tc>
          <w:tcPr>
            <w:tcW w:w="3261" w:type="dxa"/>
            <w:tcBorders>
              <w:top w:val="double" w:sz="4" w:space="0" w:color="000000"/>
              <w:left w:val="double" w:sz="4" w:space="0" w:color="000000"/>
              <w:bottom w:val="double" w:sz="4" w:space="0" w:color="000000"/>
              <w:right w:val="double" w:sz="4" w:space="0" w:color="000000"/>
            </w:tcBorders>
          </w:tcPr>
          <w:p w14:paraId="57331DF2" w14:textId="77777777" w:rsidR="00004AB2" w:rsidRPr="001C3BB0" w:rsidRDefault="00004AB2" w:rsidP="00E35452">
            <w:pPr>
              <w:ind w:left="269"/>
              <w:rPr>
                <w:rFonts w:eastAsia="Times New Roman"/>
              </w:rPr>
            </w:pPr>
            <w:r w:rsidRPr="001C3BB0">
              <w:rPr>
                <w:rFonts w:eastAsia="Times New Roman"/>
              </w:rPr>
              <w:t xml:space="preserve"> 100% retribuzione</w:t>
            </w:r>
          </w:p>
        </w:tc>
      </w:tr>
      <w:tr w:rsidR="00004AB2" w:rsidRPr="001C3BB0" w14:paraId="31E726F6" w14:textId="77777777" w:rsidTr="00E35452">
        <w:trPr>
          <w:trHeight w:val="412"/>
        </w:trPr>
        <w:tc>
          <w:tcPr>
            <w:tcW w:w="3260" w:type="dxa"/>
            <w:tcBorders>
              <w:top w:val="double" w:sz="4" w:space="0" w:color="000000"/>
              <w:left w:val="double" w:sz="4" w:space="0" w:color="000000"/>
              <w:bottom w:val="double" w:sz="4" w:space="0" w:color="000000"/>
              <w:right w:val="double" w:sz="4" w:space="0" w:color="000000"/>
            </w:tcBorders>
          </w:tcPr>
          <w:p w14:paraId="2129DA20" w14:textId="77777777" w:rsidR="00004AB2" w:rsidRPr="001C3BB0" w:rsidRDefault="00004AB2" w:rsidP="00E35452">
            <w:pPr>
              <w:ind w:hanging="503"/>
              <w:jc w:val="both"/>
            </w:pPr>
            <w:r w:rsidRPr="001C3BB0">
              <w:rPr>
                <w:rFonts w:eastAsia="Times New Roman"/>
              </w:rPr>
              <w:t>OTTIMO</w:t>
            </w:r>
          </w:p>
        </w:tc>
        <w:tc>
          <w:tcPr>
            <w:tcW w:w="2693" w:type="dxa"/>
            <w:tcBorders>
              <w:top w:val="double" w:sz="4" w:space="0" w:color="000000"/>
              <w:left w:val="double" w:sz="4" w:space="0" w:color="000000"/>
              <w:bottom w:val="double" w:sz="4" w:space="0" w:color="000000"/>
              <w:right w:val="double" w:sz="4" w:space="0" w:color="000000"/>
            </w:tcBorders>
          </w:tcPr>
          <w:p w14:paraId="5DA1CD6C" w14:textId="77777777" w:rsidR="00004AB2" w:rsidRPr="001C3BB0" w:rsidRDefault="00004AB2" w:rsidP="00E35452">
            <w:pPr>
              <w:ind w:left="269"/>
            </w:pPr>
            <w:r w:rsidRPr="001C3BB0">
              <w:rPr>
                <w:rFonts w:eastAsia="Times New Roman"/>
              </w:rPr>
              <w:t>90 - 95</w:t>
            </w:r>
          </w:p>
        </w:tc>
        <w:tc>
          <w:tcPr>
            <w:tcW w:w="3261" w:type="dxa"/>
            <w:tcBorders>
              <w:top w:val="double" w:sz="4" w:space="0" w:color="000000"/>
              <w:left w:val="double" w:sz="4" w:space="0" w:color="000000"/>
              <w:bottom w:val="double" w:sz="4" w:space="0" w:color="000000"/>
              <w:right w:val="double" w:sz="4" w:space="0" w:color="000000"/>
            </w:tcBorders>
          </w:tcPr>
          <w:p w14:paraId="2352933C" w14:textId="77777777" w:rsidR="00004AB2" w:rsidRPr="001C3BB0" w:rsidRDefault="00004AB2" w:rsidP="00E35452">
            <w:pPr>
              <w:ind w:left="269" w:firstLine="211"/>
              <w:rPr>
                <w:rFonts w:eastAsia="Times New Roman"/>
              </w:rPr>
            </w:pPr>
            <w:r w:rsidRPr="001C3BB0">
              <w:rPr>
                <w:rFonts w:eastAsia="Times New Roman"/>
              </w:rPr>
              <w:t>90% retribuzione</w:t>
            </w:r>
          </w:p>
        </w:tc>
      </w:tr>
      <w:tr w:rsidR="00004AB2" w:rsidRPr="001C3BB0" w14:paraId="27A82E2C" w14:textId="77777777" w:rsidTr="00E35452">
        <w:trPr>
          <w:trHeight w:val="412"/>
        </w:trPr>
        <w:tc>
          <w:tcPr>
            <w:tcW w:w="3260" w:type="dxa"/>
            <w:tcBorders>
              <w:top w:val="double" w:sz="4" w:space="0" w:color="000000"/>
              <w:left w:val="double" w:sz="4" w:space="0" w:color="000000"/>
              <w:bottom w:val="double" w:sz="4" w:space="0" w:color="000000"/>
              <w:right w:val="double" w:sz="4" w:space="0" w:color="000000"/>
            </w:tcBorders>
          </w:tcPr>
          <w:p w14:paraId="0BCE6DC2" w14:textId="77777777" w:rsidR="00004AB2" w:rsidRPr="001C3BB0" w:rsidRDefault="00004AB2" w:rsidP="00E35452">
            <w:pPr>
              <w:ind w:hanging="503"/>
              <w:jc w:val="both"/>
              <w:rPr>
                <w:rFonts w:eastAsia="Times New Roman"/>
              </w:rPr>
            </w:pPr>
            <w:r w:rsidRPr="001C3BB0">
              <w:rPr>
                <w:rFonts w:eastAsia="Times New Roman"/>
              </w:rPr>
              <w:t>BUONO</w:t>
            </w:r>
          </w:p>
        </w:tc>
        <w:tc>
          <w:tcPr>
            <w:tcW w:w="2693" w:type="dxa"/>
            <w:tcBorders>
              <w:top w:val="double" w:sz="4" w:space="0" w:color="000000"/>
              <w:left w:val="double" w:sz="4" w:space="0" w:color="000000"/>
              <w:bottom w:val="double" w:sz="4" w:space="0" w:color="000000"/>
              <w:right w:val="double" w:sz="4" w:space="0" w:color="000000"/>
            </w:tcBorders>
          </w:tcPr>
          <w:p w14:paraId="09555C69" w14:textId="77777777" w:rsidR="00004AB2" w:rsidRPr="001C3BB0" w:rsidRDefault="00004AB2" w:rsidP="00E35452">
            <w:pPr>
              <w:ind w:left="269"/>
              <w:rPr>
                <w:rFonts w:eastAsia="Times New Roman"/>
              </w:rPr>
            </w:pPr>
            <w:r w:rsidRPr="001C3BB0">
              <w:rPr>
                <w:rFonts w:eastAsia="Times New Roman"/>
              </w:rPr>
              <w:t>80 - 89</w:t>
            </w:r>
          </w:p>
        </w:tc>
        <w:tc>
          <w:tcPr>
            <w:tcW w:w="3261" w:type="dxa"/>
            <w:tcBorders>
              <w:top w:val="double" w:sz="4" w:space="0" w:color="000000"/>
              <w:left w:val="double" w:sz="4" w:space="0" w:color="000000"/>
              <w:bottom w:val="double" w:sz="4" w:space="0" w:color="000000"/>
              <w:right w:val="double" w:sz="4" w:space="0" w:color="000000"/>
            </w:tcBorders>
          </w:tcPr>
          <w:p w14:paraId="2AC6CCB6" w14:textId="77777777" w:rsidR="00004AB2" w:rsidRPr="001C3BB0" w:rsidRDefault="00004AB2" w:rsidP="00E35452">
            <w:pPr>
              <w:ind w:left="269" w:firstLine="211"/>
              <w:rPr>
                <w:rFonts w:eastAsia="Times New Roman"/>
              </w:rPr>
            </w:pPr>
            <w:r w:rsidRPr="001C3BB0">
              <w:rPr>
                <w:rFonts w:eastAsia="Times New Roman"/>
              </w:rPr>
              <w:t>80% retribuzione</w:t>
            </w:r>
          </w:p>
        </w:tc>
      </w:tr>
      <w:tr w:rsidR="00004AB2" w:rsidRPr="001C3BB0" w14:paraId="5E54E8C4" w14:textId="77777777" w:rsidTr="00E35452">
        <w:trPr>
          <w:trHeight w:val="453"/>
        </w:trPr>
        <w:tc>
          <w:tcPr>
            <w:tcW w:w="3260" w:type="dxa"/>
            <w:tcBorders>
              <w:top w:val="double" w:sz="4" w:space="0" w:color="000000"/>
              <w:left w:val="double" w:sz="4" w:space="0" w:color="000000"/>
              <w:bottom w:val="double" w:sz="4" w:space="0" w:color="000000"/>
              <w:right w:val="double" w:sz="4" w:space="0" w:color="000000"/>
            </w:tcBorders>
          </w:tcPr>
          <w:p w14:paraId="7A000F78" w14:textId="77777777" w:rsidR="00004AB2" w:rsidRPr="001C3BB0" w:rsidRDefault="00004AB2" w:rsidP="00E35452">
            <w:pPr>
              <w:ind w:hanging="503"/>
              <w:jc w:val="both"/>
            </w:pPr>
            <w:r w:rsidRPr="001C3BB0">
              <w:rPr>
                <w:rFonts w:eastAsia="Times New Roman"/>
              </w:rPr>
              <w:t>INTERMEDIO</w:t>
            </w:r>
          </w:p>
        </w:tc>
        <w:tc>
          <w:tcPr>
            <w:tcW w:w="2693" w:type="dxa"/>
            <w:tcBorders>
              <w:top w:val="double" w:sz="4" w:space="0" w:color="000000"/>
              <w:left w:val="double" w:sz="4" w:space="0" w:color="000000"/>
              <w:bottom w:val="double" w:sz="4" w:space="0" w:color="000000"/>
              <w:right w:val="double" w:sz="4" w:space="0" w:color="000000"/>
            </w:tcBorders>
          </w:tcPr>
          <w:p w14:paraId="6F5E655A" w14:textId="77777777" w:rsidR="00004AB2" w:rsidRPr="001C3BB0" w:rsidRDefault="00004AB2" w:rsidP="00E35452">
            <w:pPr>
              <w:ind w:left="269"/>
            </w:pPr>
            <w:r w:rsidRPr="001C3BB0">
              <w:rPr>
                <w:rFonts w:eastAsia="Times New Roman"/>
              </w:rPr>
              <w:t>70 - 79</w:t>
            </w:r>
          </w:p>
        </w:tc>
        <w:tc>
          <w:tcPr>
            <w:tcW w:w="3261" w:type="dxa"/>
            <w:tcBorders>
              <w:top w:val="double" w:sz="4" w:space="0" w:color="000000"/>
              <w:left w:val="double" w:sz="4" w:space="0" w:color="000000"/>
              <w:bottom w:val="double" w:sz="4" w:space="0" w:color="000000"/>
              <w:right w:val="double" w:sz="4" w:space="0" w:color="000000"/>
            </w:tcBorders>
          </w:tcPr>
          <w:p w14:paraId="13632A27" w14:textId="77777777" w:rsidR="00004AB2" w:rsidRPr="001C3BB0" w:rsidRDefault="00004AB2" w:rsidP="00E35452">
            <w:pPr>
              <w:ind w:left="269" w:firstLine="211"/>
              <w:rPr>
                <w:rFonts w:eastAsia="Times New Roman"/>
              </w:rPr>
            </w:pPr>
            <w:r w:rsidRPr="001C3BB0">
              <w:rPr>
                <w:rFonts w:eastAsia="Times New Roman"/>
              </w:rPr>
              <w:t>70% retribuzione</w:t>
            </w:r>
          </w:p>
        </w:tc>
      </w:tr>
      <w:tr w:rsidR="00004AB2" w:rsidRPr="001C3BB0" w14:paraId="20E100DB" w14:textId="77777777" w:rsidTr="00E35452">
        <w:trPr>
          <w:trHeight w:val="324"/>
        </w:trPr>
        <w:tc>
          <w:tcPr>
            <w:tcW w:w="3260" w:type="dxa"/>
            <w:tcBorders>
              <w:top w:val="double" w:sz="4" w:space="0" w:color="000000"/>
              <w:left w:val="double" w:sz="4" w:space="0" w:color="000000"/>
              <w:bottom w:val="double" w:sz="4" w:space="0" w:color="000000"/>
              <w:right w:val="double" w:sz="4" w:space="0" w:color="000000"/>
            </w:tcBorders>
          </w:tcPr>
          <w:p w14:paraId="7A7295CB" w14:textId="77777777" w:rsidR="00004AB2" w:rsidRPr="001C3BB0" w:rsidRDefault="00004AB2" w:rsidP="00E35452">
            <w:pPr>
              <w:ind w:left="195"/>
            </w:pPr>
            <w:r w:rsidRPr="001C3BB0">
              <w:rPr>
                <w:rFonts w:eastAsia="Times New Roman"/>
              </w:rPr>
              <w:t>SUFFICIENTE</w:t>
            </w:r>
          </w:p>
        </w:tc>
        <w:tc>
          <w:tcPr>
            <w:tcW w:w="2693" w:type="dxa"/>
            <w:tcBorders>
              <w:top w:val="double" w:sz="4" w:space="0" w:color="000000"/>
              <w:left w:val="double" w:sz="4" w:space="0" w:color="000000"/>
              <w:bottom w:val="double" w:sz="4" w:space="0" w:color="000000"/>
              <w:right w:val="double" w:sz="4" w:space="0" w:color="000000"/>
            </w:tcBorders>
          </w:tcPr>
          <w:p w14:paraId="18E990D9" w14:textId="77777777" w:rsidR="00004AB2" w:rsidRPr="001C3BB0" w:rsidRDefault="00004AB2" w:rsidP="00E35452">
            <w:pPr>
              <w:ind w:left="269"/>
            </w:pPr>
            <w:r w:rsidRPr="001C3BB0">
              <w:rPr>
                <w:rFonts w:eastAsia="Times New Roman"/>
              </w:rPr>
              <w:t>60 - 69</w:t>
            </w:r>
          </w:p>
        </w:tc>
        <w:tc>
          <w:tcPr>
            <w:tcW w:w="3261" w:type="dxa"/>
            <w:tcBorders>
              <w:top w:val="double" w:sz="4" w:space="0" w:color="000000"/>
              <w:left w:val="double" w:sz="4" w:space="0" w:color="000000"/>
              <w:bottom w:val="double" w:sz="4" w:space="0" w:color="000000"/>
              <w:right w:val="double" w:sz="4" w:space="0" w:color="000000"/>
            </w:tcBorders>
          </w:tcPr>
          <w:p w14:paraId="5366914C" w14:textId="77777777" w:rsidR="00004AB2" w:rsidRPr="001C3BB0" w:rsidRDefault="00004AB2" w:rsidP="00E35452">
            <w:pPr>
              <w:ind w:left="269" w:firstLine="211"/>
              <w:rPr>
                <w:rFonts w:eastAsia="Times New Roman"/>
              </w:rPr>
            </w:pPr>
            <w:r w:rsidRPr="001C3BB0">
              <w:rPr>
                <w:rFonts w:eastAsia="Times New Roman"/>
              </w:rPr>
              <w:t>60% retribuzione</w:t>
            </w:r>
          </w:p>
        </w:tc>
      </w:tr>
      <w:tr w:rsidR="00004AB2" w:rsidRPr="001C3BB0" w14:paraId="040386EB" w14:textId="77777777" w:rsidTr="00E35452">
        <w:trPr>
          <w:trHeight w:val="405"/>
        </w:trPr>
        <w:tc>
          <w:tcPr>
            <w:tcW w:w="3260" w:type="dxa"/>
            <w:tcBorders>
              <w:top w:val="double" w:sz="4" w:space="0" w:color="000000"/>
              <w:left w:val="double" w:sz="4" w:space="0" w:color="000000"/>
              <w:bottom w:val="double" w:sz="4" w:space="0" w:color="000000"/>
              <w:right w:val="double" w:sz="4" w:space="0" w:color="000000"/>
            </w:tcBorders>
          </w:tcPr>
          <w:p w14:paraId="72EA88C7" w14:textId="77777777" w:rsidR="00004AB2" w:rsidRPr="001C3BB0" w:rsidRDefault="00004AB2" w:rsidP="00E35452">
            <w:pPr>
              <w:ind w:left="269"/>
              <w:jc w:val="both"/>
            </w:pPr>
            <w:r w:rsidRPr="001C3BB0">
              <w:rPr>
                <w:rFonts w:eastAsia="Times New Roman"/>
              </w:rPr>
              <w:t>NEGATIVO</w:t>
            </w:r>
          </w:p>
        </w:tc>
        <w:tc>
          <w:tcPr>
            <w:tcW w:w="2693" w:type="dxa"/>
            <w:tcBorders>
              <w:top w:val="double" w:sz="4" w:space="0" w:color="000000"/>
              <w:left w:val="double" w:sz="4" w:space="0" w:color="000000"/>
              <w:bottom w:val="double" w:sz="4" w:space="0" w:color="000000"/>
              <w:right w:val="double" w:sz="4" w:space="0" w:color="000000"/>
            </w:tcBorders>
          </w:tcPr>
          <w:p w14:paraId="2A8E357A" w14:textId="77777777" w:rsidR="00004AB2" w:rsidRPr="001C3BB0" w:rsidRDefault="00004AB2" w:rsidP="00E35452">
            <w:pPr>
              <w:ind w:left="269"/>
            </w:pPr>
            <w:r w:rsidRPr="001C3BB0">
              <w:rPr>
                <w:rFonts w:eastAsia="Times New Roman"/>
              </w:rPr>
              <w:t xml:space="preserve"> 0 - 59</w:t>
            </w:r>
          </w:p>
        </w:tc>
        <w:tc>
          <w:tcPr>
            <w:tcW w:w="3261" w:type="dxa"/>
            <w:tcBorders>
              <w:top w:val="double" w:sz="4" w:space="0" w:color="000000"/>
              <w:left w:val="double" w:sz="4" w:space="0" w:color="000000"/>
              <w:bottom w:val="double" w:sz="4" w:space="0" w:color="000000"/>
              <w:right w:val="double" w:sz="4" w:space="0" w:color="000000"/>
            </w:tcBorders>
          </w:tcPr>
          <w:p w14:paraId="2CA6547A" w14:textId="2820E9A0" w:rsidR="00004AB2" w:rsidRPr="001C3BB0" w:rsidRDefault="005450D3" w:rsidP="00E35452">
            <w:pPr>
              <w:ind w:left="269"/>
              <w:rPr>
                <w:rFonts w:eastAsia="Times New Roman"/>
              </w:rPr>
            </w:pPr>
            <w:r>
              <w:rPr>
                <w:rFonts w:eastAsia="Times New Roman"/>
              </w:rPr>
              <w:t xml:space="preserve"> </w:t>
            </w:r>
            <w:r w:rsidR="00D62DFC">
              <w:rPr>
                <w:rFonts w:eastAsia="Times New Roman"/>
              </w:rPr>
              <w:t xml:space="preserve">  </w:t>
            </w:r>
            <w:r w:rsidR="00004AB2" w:rsidRPr="001C3BB0">
              <w:rPr>
                <w:rFonts w:eastAsia="Times New Roman"/>
              </w:rPr>
              <w:t>NESSUN PREMIO</w:t>
            </w:r>
          </w:p>
        </w:tc>
      </w:tr>
    </w:tbl>
    <w:p w14:paraId="165B9A80" w14:textId="77777777" w:rsidR="00004AB2" w:rsidRPr="001C3BB0" w:rsidRDefault="00004AB2" w:rsidP="00004AB2">
      <w:pPr>
        <w:pStyle w:val="Corpotesto"/>
        <w:jc w:val="both"/>
      </w:pPr>
    </w:p>
    <w:p w14:paraId="70320329" w14:textId="784B1D76" w:rsidR="008C731E" w:rsidRPr="001C3BB0" w:rsidRDefault="008C731E" w:rsidP="008C731E">
      <w:pPr>
        <w:pStyle w:val="Corpotesto"/>
        <w:numPr>
          <w:ilvl w:val="0"/>
          <w:numId w:val="7"/>
        </w:numPr>
      </w:pPr>
      <w:r w:rsidRPr="001C3BB0">
        <w:lastRenderedPageBreak/>
        <w:t xml:space="preserve">100% </w:t>
      </w:r>
      <w:r w:rsidR="00DD558D" w:rsidRPr="001C3BB0">
        <w:t xml:space="preserve">del </w:t>
      </w:r>
      <w:r w:rsidRPr="001C3BB0">
        <w:t xml:space="preserve">risultato corrispondente al 25% </w:t>
      </w:r>
      <w:r w:rsidR="00E31EA2" w:rsidRPr="001C3BB0">
        <w:t xml:space="preserve">della </w:t>
      </w:r>
      <w:r w:rsidRPr="001C3BB0">
        <w:t>retribuzione di posizione</w:t>
      </w:r>
    </w:p>
    <w:p w14:paraId="49B02E76" w14:textId="45CECADF" w:rsidR="008C731E" w:rsidRPr="001C3BB0" w:rsidRDefault="001579C3" w:rsidP="008C731E">
      <w:pPr>
        <w:pStyle w:val="Corpotesto"/>
        <w:numPr>
          <w:ilvl w:val="0"/>
          <w:numId w:val="7"/>
        </w:numPr>
      </w:pPr>
      <w:r w:rsidRPr="001C3BB0">
        <w:t xml:space="preserve"> </w:t>
      </w:r>
      <w:r w:rsidR="008C731E" w:rsidRPr="001C3BB0">
        <w:t xml:space="preserve">90% </w:t>
      </w:r>
      <w:r w:rsidR="00DD558D" w:rsidRPr="001C3BB0">
        <w:t xml:space="preserve">del </w:t>
      </w:r>
      <w:r w:rsidR="008C731E" w:rsidRPr="001C3BB0">
        <w:t xml:space="preserve">risultato corrispondente </w:t>
      </w:r>
      <w:r w:rsidR="00CC6A4B" w:rsidRPr="001C3BB0">
        <w:t>al 22,5</w:t>
      </w:r>
      <w:r w:rsidR="008D3EB7" w:rsidRPr="001C3BB0">
        <w:t>%</w:t>
      </w:r>
      <w:r w:rsidR="008C731E" w:rsidRPr="001C3BB0">
        <w:t xml:space="preserve"> della retribuzione di posizione</w:t>
      </w:r>
    </w:p>
    <w:p w14:paraId="06F3345F" w14:textId="7A460EB0" w:rsidR="008C731E" w:rsidRPr="001C3BB0" w:rsidRDefault="001579C3" w:rsidP="008C731E">
      <w:pPr>
        <w:pStyle w:val="Corpotesto"/>
        <w:numPr>
          <w:ilvl w:val="0"/>
          <w:numId w:val="7"/>
        </w:numPr>
      </w:pPr>
      <w:r w:rsidRPr="001C3BB0">
        <w:t xml:space="preserve"> </w:t>
      </w:r>
      <w:r w:rsidR="008C731E" w:rsidRPr="001C3BB0">
        <w:t xml:space="preserve">80% </w:t>
      </w:r>
      <w:r w:rsidR="00DD558D" w:rsidRPr="001C3BB0">
        <w:t xml:space="preserve">del </w:t>
      </w:r>
      <w:r w:rsidR="008C731E" w:rsidRPr="001C3BB0">
        <w:t xml:space="preserve">risultato corrispondente </w:t>
      </w:r>
      <w:r w:rsidR="00CC6A4B" w:rsidRPr="001C3BB0">
        <w:t>al 20</w:t>
      </w:r>
      <w:r w:rsidR="008C731E" w:rsidRPr="001C3BB0">
        <w:t xml:space="preserve">% della retribuzione di posizione </w:t>
      </w:r>
    </w:p>
    <w:p w14:paraId="3B2CC946" w14:textId="232100E9" w:rsidR="008C731E" w:rsidRPr="001C3BB0" w:rsidRDefault="001579C3" w:rsidP="008C731E">
      <w:pPr>
        <w:pStyle w:val="Corpotesto"/>
        <w:numPr>
          <w:ilvl w:val="0"/>
          <w:numId w:val="7"/>
        </w:numPr>
      </w:pPr>
      <w:r w:rsidRPr="001C3BB0">
        <w:t xml:space="preserve"> </w:t>
      </w:r>
      <w:r w:rsidR="008C731E" w:rsidRPr="001C3BB0">
        <w:t xml:space="preserve">70% </w:t>
      </w:r>
      <w:r w:rsidR="00DD558D" w:rsidRPr="001C3BB0">
        <w:t xml:space="preserve">del risultato </w:t>
      </w:r>
      <w:r w:rsidR="008C731E" w:rsidRPr="001C3BB0">
        <w:t xml:space="preserve">corrispondente </w:t>
      </w:r>
      <w:r w:rsidR="00CC6A4B" w:rsidRPr="001C3BB0">
        <w:t>al 17</w:t>
      </w:r>
      <w:r w:rsidR="008D3EB7" w:rsidRPr="001C3BB0">
        <w:t>,5</w:t>
      </w:r>
      <w:r w:rsidR="008C731E" w:rsidRPr="001C3BB0">
        <w:t>% della retribuzione di posizione</w:t>
      </w:r>
    </w:p>
    <w:p w14:paraId="0310F08E" w14:textId="533336B2" w:rsidR="00DD558D" w:rsidRPr="001C3BB0" w:rsidRDefault="001579C3" w:rsidP="008C731E">
      <w:pPr>
        <w:pStyle w:val="Corpotesto"/>
        <w:numPr>
          <w:ilvl w:val="0"/>
          <w:numId w:val="7"/>
        </w:numPr>
      </w:pPr>
      <w:r w:rsidRPr="001C3BB0">
        <w:t xml:space="preserve"> </w:t>
      </w:r>
      <w:r w:rsidR="00DD558D" w:rsidRPr="001C3BB0">
        <w:t xml:space="preserve">60% del risultato corrispondente </w:t>
      </w:r>
      <w:r w:rsidR="00CC6A4B" w:rsidRPr="001C3BB0">
        <w:t>al 15</w:t>
      </w:r>
      <w:r w:rsidR="00DD558D" w:rsidRPr="001C3BB0">
        <w:t>% della retribuzione di posizione</w:t>
      </w:r>
    </w:p>
    <w:p w14:paraId="7BC1AE2E" w14:textId="77777777" w:rsidR="008C731E" w:rsidRPr="001C3BB0" w:rsidRDefault="008C731E" w:rsidP="008C731E">
      <w:pPr>
        <w:pStyle w:val="Corpotesto"/>
        <w:ind w:left="1429"/>
      </w:pPr>
    </w:p>
    <w:p w14:paraId="1D95E3FD" w14:textId="4C2E1FB2" w:rsidR="00322ED8" w:rsidRPr="001C3BB0" w:rsidRDefault="00322ED8" w:rsidP="00321F23">
      <w:pPr>
        <w:pStyle w:val="Corpotesto"/>
        <w:jc w:val="both"/>
        <w:rPr>
          <w:b/>
          <w:bCs/>
        </w:rPr>
      </w:pPr>
      <w:r w:rsidRPr="001C3BB0">
        <w:t xml:space="preserve">La determinazione della retribuzione di risultato individuale spettante ai titolari di incarico di </w:t>
      </w:r>
      <w:r w:rsidR="00495E6F">
        <w:t>Elevata Qualificazione</w:t>
      </w:r>
      <w:r w:rsidRPr="001C3BB0">
        <w:t xml:space="preserve"> è correlata al periodo di incarico. </w:t>
      </w:r>
    </w:p>
    <w:p w14:paraId="1A582300" w14:textId="548D4AA1" w:rsidR="00322ED8" w:rsidRPr="001C3BB0" w:rsidRDefault="00322ED8" w:rsidP="00321F23">
      <w:pPr>
        <w:pStyle w:val="Corpotesto"/>
        <w:jc w:val="both"/>
        <w:rPr>
          <w:b/>
          <w:bCs/>
        </w:rPr>
      </w:pPr>
      <w:r w:rsidRPr="001C3BB0">
        <w:t xml:space="preserve">Nei casi in cui agli incaricati di </w:t>
      </w:r>
      <w:r w:rsidR="00495E6F">
        <w:t>Elevata Qualificazione</w:t>
      </w:r>
      <w:r w:rsidRPr="001C3BB0">
        <w:t xml:space="preserve"> siano erogati i compensi aggiuntivi derivanti da specifiche disposizioni di legge, è applicato il sistema di perequazione secondo quanto stabilito dalla contrattazione decentrata. </w:t>
      </w:r>
    </w:p>
    <w:p w14:paraId="4243726B" w14:textId="77777777" w:rsidR="00322ED8" w:rsidRPr="001C3BB0" w:rsidRDefault="00322ED8" w:rsidP="00321F23">
      <w:pPr>
        <w:pStyle w:val="Corpotesto"/>
        <w:jc w:val="both"/>
        <w:rPr>
          <w:b/>
          <w:bCs/>
        </w:rPr>
      </w:pPr>
      <w:r w:rsidRPr="001C3BB0">
        <w:t xml:space="preserve">Le somme non erogate per effetto della perequazione confluiscono nella quota di retribuzione di risultato da erogare agli altri soggetti incaricati, sulla base delle modalità definite in sede di contrattazione collettiva decentrata integrativa. </w:t>
      </w:r>
    </w:p>
    <w:p w14:paraId="220CA8DC" w14:textId="77777777" w:rsidR="00DD595B" w:rsidRPr="001C3BB0" w:rsidRDefault="00DD595B" w:rsidP="00321F23"/>
    <w:p w14:paraId="18F64CCF" w14:textId="70272F83" w:rsidR="00511100" w:rsidRPr="001C3BB0" w:rsidRDefault="00EE7AB2" w:rsidP="00321F23">
      <w:pPr>
        <w:pStyle w:val="Titolo1"/>
        <w:ind w:right="836"/>
      </w:pPr>
      <w:bookmarkStart w:id="50" w:name="_Toc189557026"/>
      <w:bookmarkStart w:id="51" w:name="_Toc194406484"/>
      <w:r w:rsidRPr="001C3BB0">
        <w:t>LA VALUTAZIONE</w:t>
      </w:r>
      <w:r w:rsidRPr="001C3BB0">
        <w:rPr>
          <w:spacing w:val="-7"/>
        </w:rPr>
        <w:t xml:space="preserve"> </w:t>
      </w:r>
      <w:r w:rsidRPr="001C3BB0">
        <w:t>DELLA PERFORMANCE</w:t>
      </w:r>
      <w:r w:rsidRPr="001C3BB0">
        <w:rPr>
          <w:spacing w:val="-9"/>
        </w:rPr>
        <w:t xml:space="preserve"> </w:t>
      </w:r>
      <w:r w:rsidRPr="001C3BB0">
        <w:t>DEL</w:t>
      </w:r>
      <w:r w:rsidRPr="001C3BB0">
        <w:rPr>
          <w:spacing w:val="-6"/>
        </w:rPr>
        <w:t xml:space="preserve"> P</w:t>
      </w:r>
      <w:r w:rsidRPr="001C3BB0">
        <w:t xml:space="preserve">ERSONALE </w:t>
      </w:r>
      <w:bookmarkStart w:id="52" w:name="_Toc189557027"/>
      <w:bookmarkEnd w:id="50"/>
      <w:r w:rsidR="00EE7250">
        <w:t>DIPENDENTE</w:t>
      </w:r>
      <w:bookmarkEnd w:id="51"/>
    </w:p>
    <w:p w14:paraId="171E7085" w14:textId="77777777" w:rsidR="00DC373F" w:rsidRPr="001C3BB0" w:rsidRDefault="00DC373F" w:rsidP="00DC373F"/>
    <w:p w14:paraId="3DC63D30" w14:textId="18D75C22" w:rsidR="0029348B" w:rsidRPr="001C3BB0" w:rsidRDefault="0029348B" w:rsidP="00321F23">
      <w:pPr>
        <w:pStyle w:val="Titolo2"/>
        <w:numPr>
          <w:ilvl w:val="1"/>
          <w:numId w:val="5"/>
        </w:numPr>
        <w:ind w:left="1276"/>
        <w:rPr>
          <w:rFonts w:asciiTheme="minorHAnsi" w:hAnsiTheme="minorHAnsi" w:cstheme="minorHAnsi"/>
        </w:rPr>
      </w:pPr>
      <w:bookmarkStart w:id="53" w:name="_Toc194406485"/>
      <w:r w:rsidRPr="001C3BB0">
        <w:rPr>
          <w:rFonts w:asciiTheme="minorHAnsi" w:hAnsiTheme="minorHAnsi" w:cstheme="minorHAnsi"/>
        </w:rPr>
        <w:t>I soggetti</w:t>
      </w:r>
      <w:bookmarkEnd w:id="52"/>
      <w:bookmarkEnd w:id="53"/>
    </w:p>
    <w:p w14:paraId="6CD7CB59" w14:textId="77777777" w:rsidR="00DC373F" w:rsidRPr="001C3BB0" w:rsidRDefault="00DC373F" w:rsidP="00321F23">
      <w:pPr>
        <w:pStyle w:val="Corpotesto"/>
        <w:jc w:val="both"/>
      </w:pPr>
    </w:p>
    <w:p w14:paraId="79262344" w14:textId="5E91248A" w:rsidR="0029348B" w:rsidRPr="001C3BB0" w:rsidRDefault="0029348B" w:rsidP="00321F23">
      <w:pPr>
        <w:pStyle w:val="Corpotesto"/>
        <w:jc w:val="both"/>
      </w:pPr>
      <w:r w:rsidRPr="001C3BB0">
        <w:t>I</w:t>
      </w:r>
      <w:r w:rsidRPr="001C3BB0">
        <w:rPr>
          <w:spacing w:val="14"/>
        </w:rPr>
        <w:t xml:space="preserve"> </w:t>
      </w:r>
      <w:r w:rsidRPr="001C3BB0">
        <w:t>soggetti</w:t>
      </w:r>
      <w:r w:rsidRPr="001C3BB0">
        <w:rPr>
          <w:spacing w:val="13"/>
        </w:rPr>
        <w:t xml:space="preserve"> </w:t>
      </w:r>
      <w:r w:rsidRPr="001C3BB0">
        <w:t>valutati</w:t>
      </w:r>
      <w:r w:rsidRPr="001C3BB0">
        <w:rPr>
          <w:spacing w:val="14"/>
        </w:rPr>
        <w:t xml:space="preserve"> </w:t>
      </w:r>
      <w:r w:rsidRPr="001C3BB0">
        <w:t>sono</w:t>
      </w:r>
      <w:r w:rsidRPr="001C3BB0">
        <w:rPr>
          <w:spacing w:val="13"/>
        </w:rPr>
        <w:t xml:space="preserve"> </w:t>
      </w:r>
      <w:r w:rsidR="00DD4CFE" w:rsidRPr="001C3BB0">
        <w:rPr>
          <w:spacing w:val="13"/>
        </w:rPr>
        <w:t xml:space="preserve">tutti </w:t>
      </w:r>
      <w:r w:rsidRPr="001C3BB0">
        <w:t>i</w:t>
      </w:r>
      <w:r w:rsidRPr="001C3BB0">
        <w:rPr>
          <w:spacing w:val="13"/>
        </w:rPr>
        <w:t xml:space="preserve"> </w:t>
      </w:r>
      <w:r w:rsidRPr="001C3BB0">
        <w:t>dipendenti</w:t>
      </w:r>
      <w:r w:rsidRPr="001C3BB0">
        <w:rPr>
          <w:spacing w:val="14"/>
        </w:rPr>
        <w:t xml:space="preserve"> </w:t>
      </w:r>
      <w:r w:rsidR="009B3520" w:rsidRPr="001C3BB0">
        <w:rPr>
          <w:spacing w:val="14"/>
        </w:rPr>
        <w:t xml:space="preserve">a tempo indeterminato e determinato non incaricati di </w:t>
      </w:r>
      <w:r w:rsidR="00495E6F">
        <w:t>Elevata Qualificazione</w:t>
      </w:r>
      <w:r w:rsidRPr="001C3BB0">
        <w:t>.</w:t>
      </w:r>
      <w:r w:rsidRPr="001C3BB0">
        <w:rPr>
          <w:spacing w:val="14"/>
        </w:rPr>
        <w:t xml:space="preserve"> </w:t>
      </w:r>
      <w:r w:rsidRPr="001C3BB0">
        <w:t>Se</w:t>
      </w:r>
      <w:r w:rsidRPr="001C3BB0">
        <w:rPr>
          <w:spacing w:val="11"/>
        </w:rPr>
        <w:t xml:space="preserve"> </w:t>
      </w:r>
      <w:r w:rsidRPr="001C3BB0">
        <w:t>sono</w:t>
      </w:r>
      <w:r w:rsidRPr="001C3BB0">
        <w:rPr>
          <w:spacing w:val="-53"/>
        </w:rPr>
        <w:t xml:space="preserve"> </w:t>
      </w:r>
      <w:r w:rsidR="00D92591" w:rsidRPr="001C3BB0">
        <w:rPr>
          <w:spacing w:val="-53"/>
        </w:rPr>
        <w:t xml:space="preserve">     </w:t>
      </w:r>
      <w:r w:rsidRPr="001C3BB0">
        <w:t>rispettate</w:t>
      </w:r>
      <w:r w:rsidRPr="001C3BB0">
        <w:rPr>
          <w:spacing w:val="33"/>
        </w:rPr>
        <w:t xml:space="preserve"> </w:t>
      </w:r>
      <w:r w:rsidRPr="001C3BB0">
        <w:t>le</w:t>
      </w:r>
      <w:r w:rsidRPr="001C3BB0">
        <w:rPr>
          <w:spacing w:val="35"/>
        </w:rPr>
        <w:t xml:space="preserve"> </w:t>
      </w:r>
      <w:r w:rsidRPr="001C3BB0">
        <w:t>condizioni</w:t>
      </w:r>
      <w:r w:rsidRPr="001C3BB0">
        <w:rPr>
          <w:spacing w:val="34"/>
        </w:rPr>
        <w:t xml:space="preserve"> </w:t>
      </w:r>
      <w:r w:rsidRPr="001C3BB0">
        <w:t>per</w:t>
      </w:r>
      <w:r w:rsidRPr="001C3BB0">
        <w:rPr>
          <w:spacing w:val="35"/>
        </w:rPr>
        <w:t xml:space="preserve"> </w:t>
      </w:r>
      <w:r w:rsidRPr="001C3BB0">
        <w:t>accedere</w:t>
      </w:r>
      <w:r w:rsidRPr="001C3BB0">
        <w:rPr>
          <w:spacing w:val="33"/>
        </w:rPr>
        <w:t xml:space="preserve"> </w:t>
      </w:r>
      <w:r w:rsidRPr="001C3BB0">
        <w:t>alla</w:t>
      </w:r>
      <w:r w:rsidRPr="001C3BB0">
        <w:rPr>
          <w:spacing w:val="34"/>
        </w:rPr>
        <w:t xml:space="preserve"> </w:t>
      </w:r>
      <w:r w:rsidRPr="001C3BB0">
        <w:t>valutazione</w:t>
      </w:r>
      <w:r w:rsidRPr="001C3BB0">
        <w:rPr>
          <w:spacing w:val="33"/>
        </w:rPr>
        <w:t xml:space="preserve"> </w:t>
      </w:r>
      <w:r w:rsidRPr="001C3BB0">
        <w:t>della</w:t>
      </w:r>
      <w:r w:rsidRPr="001C3BB0">
        <w:rPr>
          <w:spacing w:val="35"/>
        </w:rPr>
        <w:t xml:space="preserve"> </w:t>
      </w:r>
      <w:r w:rsidRPr="001C3BB0">
        <w:t>performance</w:t>
      </w:r>
      <w:r w:rsidRPr="001C3BB0">
        <w:rPr>
          <w:spacing w:val="33"/>
        </w:rPr>
        <w:t xml:space="preserve"> </w:t>
      </w:r>
      <w:r w:rsidRPr="001C3BB0">
        <w:t>previste dal vigente CCI del comparto</w:t>
      </w:r>
      <w:r w:rsidRPr="001C3BB0">
        <w:rPr>
          <w:spacing w:val="35"/>
        </w:rPr>
        <w:t xml:space="preserve"> </w:t>
      </w:r>
      <w:r w:rsidR="00DD4CFE" w:rsidRPr="001C3BB0">
        <w:t xml:space="preserve">i dipendenti </w:t>
      </w:r>
      <w:r w:rsidRPr="001C3BB0">
        <w:t>sono</w:t>
      </w:r>
      <w:r w:rsidRPr="001C3BB0">
        <w:rPr>
          <w:spacing w:val="1"/>
        </w:rPr>
        <w:t xml:space="preserve"> </w:t>
      </w:r>
      <w:r w:rsidR="007E6035" w:rsidRPr="001C3BB0">
        <w:rPr>
          <w:spacing w:val="1"/>
        </w:rPr>
        <w:t xml:space="preserve">sottoposti a </w:t>
      </w:r>
      <w:r w:rsidRPr="001C3BB0">
        <w:t>valuta</w:t>
      </w:r>
      <w:r w:rsidR="007E6035" w:rsidRPr="001C3BB0">
        <w:t>zione</w:t>
      </w:r>
      <w:r w:rsidR="00686D94" w:rsidRPr="001C3BB0">
        <w:t>.</w:t>
      </w:r>
      <w:r w:rsidR="00D92591" w:rsidRPr="001C3BB0">
        <w:rPr>
          <w:spacing w:val="1"/>
        </w:rPr>
        <w:t xml:space="preserve"> </w:t>
      </w:r>
    </w:p>
    <w:p w14:paraId="4723D6D2" w14:textId="33E511C7" w:rsidR="0029348B" w:rsidRPr="001C3BB0" w:rsidRDefault="0029348B" w:rsidP="00321F23">
      <w:pPr>
        <w:pStyle w:val="Corpotesto"/>
        <w:jc w:val="both"/>
      </w:pPr>
      <w:r w:rsidRPr="001C3BB0">
        <w:t>I</w:t>
      </w:r>
      <w:r w:rsidRPr="001C3BB0">
        <w:rPr>
          <w:spacing w:val="-9"/>
        </w:rPr>
        <w:t xml:space="preserve"> </w:t>
      </w:r>
      <w:r w:rsidRPr="001C3BB0">
        <w:t>valutatori</w:t>
      </w:r>
      <w:r w:rsidRPr="001C3BB0">
        <w:rPr>
          <w:spacing w:val="-9"/>
        </w:rPr>
        <w:t xml:space="preserve"> </w:t>
      </w:r>
      <w:r w:rsidRPr="001C3BB0">
        <w:t>sono</w:t>
      </w:r>
      <w:r w:rsidRPr="001C3BB0">
        <w:rPr>
          <w:spacing w:val="-8"/>
        </w:rPr>
        <w:t xml:space="preserve"> </w:t>
      </w:r>
      <w:r w:rsidRPr="001C3BB0">
        <w:t>i</w:t>
      </w:r>
      <w:r w:rsidRPr="001C3BB0">
        <w:rPr>
          <w:spacing w:val="-9"/>
        </w:rPr>
        <w:t xml:space="preserve"> </w:t>
      </w:r>
      <w:r w:rsidRPr="001C3BB0">
        <w:t>dirigenti</w:t>
      </w:r>
      <w:r w:rsidRPr="001C3BB0">
        <w:rPr>
          <w:spacing w:val="-9"/>
        </w:rPr>
        <w:t xml:space="preserve"> </w:t>
      </w:r>
      <w:r w:rsidR="00B83D40" w:rsidRPr="001C3BB0">
        <w:rPr>
          <w:spacing w:val="-9"/>
        </w:rPr>
        <w:t>di riferimento</w:t>
      </w:r>
      <w:r w:rsidR="00D92591" w:rsidRPr="001C3BB0">
        <w:t xml:space="preserve">, che possono avvalersi del supporto degli incaricati di </w:t>
      </w:r>
      <w:r w:rsidR="00495E6F">
        <w:t>Elevata Qualificazione</w:t>
      </w:r>
      <w:r w:rsidRPr="001C3BB0">
        <w:t>.</w:t>
      </w:r>
    </w:p>
    <w:p w14:paraId="44F51E84" w14:textId="77777777" w:rsidR="0029348B" w:rsidRPr="001C3BB0" w:rsidRDefault="0029348B" w:rsidP="00321F23">
      <w:pPr>
        <w:pStyle w:val="Corpotesto"/>
        <w:jc w:val="both"/>
      </w:pPr>
    </w:p>
    <w:p w14:paraId="0AA07AD5" w14:textId="77777777" w:rsidR="0029348B" w:rsidRPr="001C3BB0" w:rsidRDefault="0029348B" w:rsidP="00321F23">
      <w:pPr>
        <w:pStyle w:val="Titolo2"/>
        <w:numPr>
          <w:ilvl w:val="1"/>
          <w:numId w:val="5"/>
        </w:numPr>
        <w:ind w:left="1276"/>
        <w:jc w:val="both"/>
        <w:rPr>
          <w:rFonts w:asciiTheme="minorHAnsi" w:hAnsiTheme="minorHAnsi" w:cstheme="minorHAnsi"/>
        </w:rPr>
      </w:pPr>
      <w:bookmarkStart w:id="54" w:name="_Toc189557028"/>
      <w:bookmarkStart w:id="55" w:name="_Toc194406486"/>
      <w:r w:rsidRPr="001C3BB0">
        <w:rPr>
          <w:rFonts w:asciiTheme="minorHAnsi" w:hAnsiTheme="minorHAnsi" w:cstheme="minorHAnsi"/>
        </w:rPr>
        <w:t>Le</w:t>
      </w:r>
      <w:r w:rsidRPr="001C3BB0">
        <w:rPr>
          <w:rFonts w:asciiTheme="minorHAnsi" w:hAnsiTheme="minorHAnsi" w:cstheme="minorHAnsi"/>
          <w:spacing w:val="-2"/>
        </w:rPr>
        <w:t xml:space="preserve"> </w:t>
      </w:r>
      <w:r w:rsidRPr="001C3BB0">
        <w:rPr>
          <w:rFonts w:asciiTheme="minorHAnsi" w:hAnsiTheme="minorHAnsi" w:cstheme="minorHAnsi"/>
        </w:rPr>
        <w:t>dimensioni</w:t>
      </w:r>
      <w:r w:rsidRPr="001C3BB0">
        <w:rPr>
          <w:rFonts w:asciiTheme="minorHAnsi" w:hAnsiTheme="minorHAnsi" w:cstheme="minorHAnsi"/>
          <w:spacing w:val="-2"/>
        </w:rPr>
        <w:t xml:space="preserve"> </w:t>
      </w:r>
      <w:r w:rsidRPr="001C3BB0">
        <w:rPr>
          <w:rFonts w:asciiTheme="minorHAnsi" w:hAnsiTheme="minorHAnsi" w:cstheme="minorHAnsi"/>
        </w:rPr>
        <w:t>della</w:t>
      </w:r>
      <w:r w:rsidRPr="001C3BB0">
        <w:rPr>
          <w:rFonts w:asciiTheme="minorHAnsi" w:hAnsiTheme="minorHAnsi" w:cstheme="minorHAnsi"/>
          <w:spacing w:val="-2"/>
        </w:rPr>
        <w:t xml:space="preserve"> </w:t>
      </w:r>
      <w:r w:rsidRPr="001C3BB0">
        <w:rPr>
          <w:rFonts w:asciiTheme="minorHAnsi" w:hAnsiTheme="minorHAnsi" w:cstheme="minorHAnsi"/>
        </w:rPr>
        <w:t>performance</w:t>
      </w:r>
      <w:bookmarkEnd w:id="54"/>
      <w:bookmarkEnd w:id="55"/>
    </w:p>
    <w:p w14:paraId="14EF9B1C" w14:textId="77777777" w:rsidR="00DC373F" w:rsidRPr="001C3BB0" w:rsidRDefault="00DC373F" w:rsidP="00321F23">
      <w:pPr>
        <w:pStyle w:val="Corpotesto"/>
        <w:jc w:val="both"/>
      </w:pPr>
    </w:p>
    <w:p w14:paraId="40F4A12B" w14:textId="77777777" w:rsidR="001F037B" w:rsidRDefault="0029348B" w:rsidP="001F037B">
      <w:pPr>
        <w:pStyle w:val="Corpotesto"/>
        <w:jc w:val="both"/>
      </w:pPr>
      <w:r w:rsidRPr="001C3BB0">
        <w:t xml:space="preserve">Le dimensioni che compongono la performance del personale </w:t>
      </w:r>
      <w:r w:rsidR="001F037B">
        <w:t>derivano:</w:t>
      </w:r>
    </w:p>
    <w:p w14:paraId="1DC47EC9" w14:textId="0614C48E" w:rsidR="001F037B" w:rsidRDefault="001F037B" w:rsidP="001F037B">
      <w:pPr>
        <w:pStyle w:val="Corpotesto"/>
        <w:numPr>
          <w:ilvl w:val="0"/>
          <w:numId w:val="41"/>
        </w:numPr>
        <w:ind w:left="1276" w:hanging="425"/>
        <w:jc w:val="both"/>
      </w:pPr>
      <w:r>
        <w:t xml:space="preserve">dal contributo di ciascuno al raggiungimento dei </w:t>
      </w:r>
      <w:r w:rsidR="0029348B" w:rsidRPr="001C3BB0">
        <w:t>risultati, riferiti agli obiettivi annuali inseriti nella sezione Performance del PIAO per l’annualità di riferimento</w:t>
      </w:r>
      <w:r w:rsidR="0022020E">
        <w:t>;</w:t>
      </w:r>
      <w:r>
        <w:t xml:space="preserve"> </w:t>
      </w:r>
    </w:p>
    <w:p w14:paraId="358CCA3E" w14:textId="54070C4E" w:rsidR="0029348B" w:rsidRPr="00322B50" w:rsidRDefault="0029348B" w:rsidP="001F037B">
      <w:pPr>
        <w:pStyle w:val="Corpotesto"/>
        <w:numPr>
          <w:ilvl w:val="0"/>
          <w:numId w:val="40"/>
        </w:numPr>
        <w:ind w:left="1276" w:hanging="425"/>
        <w:jc w:val="both"/>
      </w:pPr>
      <w:r w:rsidRPr="00322B50">
        <w:t xml:space="preserve">le competenze dimostrate e </w:t>
      </w:r>
      <w:r w:rsidR="00B83D40" w:rsidRPr="00322B50">
        <w:t xml:space="preserve">i </w:t>
      </w:r>
      <w:r w:rsidRPr="00322B50">
        <w:t>comportamenti organizzativi</w:t>
      </w:r>
      <w:r w:rsidR="00B83D40" w:rsidRPr="00322B50">
        <w:t>: l</w:t>
      </w:r>
      <w:r w:rsidRPr="00322B50">
        <w:t>e competenze dimostrate sono le competenze professionali richieste nell’esercizio del proprio ruolo, in relazione allo specifico ambito di attività. I comportamenti organizzativi attengono al “come” un'attività viene svolta da ciascuno</w:t>
      </w:r>
      <w:r w:rsidR="00DA72EE" w:rsidRPr="00322B50">
        <w:t xml:space="preserve"> contribuendo conseguentemente alla performance organizzativa</w:t>
      </w:r>
      <w:r w:rsidRPr="00322B50">
        <w:t>.</w:t>
      </w:r>
    </w:p>
    <w:p w14:paraId="3DCE07BC" w14:textId="77777777" w:rsidR="00C87AA7" w:rsidRPr="001C3BB0" w:rsidRDefault="00C87AA7" w:rsidP="001F037B">
      <w:pPr>
        <w:pStyle w:val="Paragrafoelenco"/>
        <w:numPr>
          <w:ilvl w:val="0"/>
          <w:numId w:val="0"/>
        </w:numPr>
        <w:ind w:left="993" w:hanging="142"/>
        <w:rPr>
          <w:rFonts w:asciiTheme="minorHAnsi" w:hAnsiTheme="minorHAnsi" w:cstheme="minorHAnsi"/>
        </w:rPr>
      </w:pPr>
    </w:p>
    <w:p w14:paraId="1AE68D7C" w14:textId="77777777" w:rsidR="00C87AA7" w:rsidRPr="001C3BB0" w:rsidRDefault="00C87AA7" w:rsidP="00321F23">
      <w:pPr>
        <w:pStyle w:val="Titolo2"/>
        <w:numPr>
          <w:ilvl w:val="1"/>
          <w:numId w:val="5"/>
        </w:numPr>
        <w:ind w:left="1276"/>
        <w:jc w:val="both"/>
        <w:rPr>
          <w:rFonts w:asciiTheme="minorHAnsi" w:hAnsiTheme="minorHAnsi" w:cstheme="minorHAnsi"/>
        </w:rPr>
      </w:pPr>
      <w:bookmarkStart w:id="56" w:name="_Toc189557029"/>
      <w:bookmarkStart w:id="57" w:name="_Toc194406487"/>
      <w:r w:rsidRPr="001C3BB0">
        <w:rPr>
          <w:rFonts w:asciiTheme="minorHAnsi" w:hAnsiTheme="minorHAnsi" w:cstheme="minorHAnsi"/>
        </w:rPr>
        <w:t>La</w:t>
      </w:r>
      <w:r w:rsidRPr="001C3BB0">
        <w:rPr>
          <w:rFonts w:asciiTheme="minorHAnsi" w:hAnsiTheme="minorHAnsi" w:cstheme="minorHAnsi"/>
          <w:spacing w:val="-3"/>
        </w:rPr>
        <w:t xml:space="preserve"> </w:t>
      </w:r>
      <w:r w:rsidRPr="001C3BB0">
        <w:rPr>
          <w:rFonts w:asciiTheme="minorHAnsi" w:hAnsiTheme="minorHAnsi" w:cstheme="minorHAnsi"/>
        </w:rPr>
        <w:t>misurazione</w:t>
      </w:r>
      <w:r w:rsidRPr="001C3BB0">
        <w:rPr>
          <w:rFonts w:asciiTheme="minorHAnsi" w:hAnsiTheme="minorHAnsi" w:cstheme="minorHAnsi"/>
          <w:spacing w:val="-1"/>
        </w:rPr>
        <w:t xml:space="preserve"> </w:t>
      </w:r>
      <w:r w:rsidRPr="001C3BB0">
        <w:rPr>
          <w:rFonts w:asciiTheme="minorHAnsi" w:hAnsiTheme="minorHAnsi" w:cstheme="minorHAnsi"/>
        </w:rPr>
        <w:t>dei</w:t>
      </w:r>
      <w:r w:rsidRPr="001C3BB0">
        <w:rPr>
          <w:rFonts w:asciiTheme="minorHAnsi" w:hAnsiTheme="minorHAnsi" w:cstheme="minorHAnsi"/>
          <w:spacing w:val="-2"/>
        </w:rPr>
        <w:t xml:space="preserve"> </w:t>
      </w:r>
      <w:r w:rsidRPr="001C3BB0">
        <w:rPr>
          <w:rFonts w:asciiTheme="minorHAnsi" w:hAnsiTheme="minorHAnsi" w:cstheme="minorHAnsi"/>
        </w:rPr>
        <w:t>risultati</w:t>
      </w:r>
      <w:bookmarkEnd w:id="56"/>
      <w:bookmarkEnd w:id="57"/>
    </w:p>
    <w:p w14:paraId="270A04CE" w14:textId="77777777" w:rsidR="00DC373F" w:rsidRPr="001C3BB0" w:rsidRDefault="00DC373F" w:rsidP="00321F23">
      <w:pPr>
        <w:pStyle w:val="Corpotesto"/>
        <w:jc w:val="both"/>
      </w:pPr>
    </w:p>
    <w:p w14:paraId="6950DA6B" w14:textId="71AE9BCA" w:rsidR="003D5289" w:rsidRPr="00495E6F" w:rsidRDefault="00CC020B" w:rsidP="003D5289">
      <w:pPr>
        <w:pStyle w:val="Corpotesto"/>
        <w:jc w:val="both"/>
      </w:pPr>
      <w:r w:rsidRPr="00322B50">
        <w:t xml:space="preserve">I risultati di performance </w:t>
      </w:r>
      <w:r w:rsidR="001F037B" w:rsidRPr="00322B50">
        <w:t>individual</w:t>
      </w:r>
      <w:r w:rsidR="00F4766F" w:rsidRPr="00322B50">
        <w:t>e</w:t>
      </w:r>
      <w:r w:rsidR="001F037B" w:rsidRPr="00322B50">
        <w:t xml:space="preserve"> </w:t>
      </w:r>
      <w:r w:rsidRPr="00322B50">
        <w:t xml:space="preserve">sono espressi sulla base </w:t>
      </w:r>
      <w:r w:rsidR="002677FF" w:rsidRPr="00322B50">
        <w:t>del contributo di ciascun</w:t>
      </w:r>
      <w:r w:rsidR="002677FF" w:rsidRPr="001F037B">
        <w:t xml:space="preserve"> dipendente al </w:t>
      </w:r>
      <w:r w:rsidRPr="001F037B">
        <w:t xml:space="preserve">raggiungimento degli obiettivi contenuti nella sezione Performance del PIAO adottato ai sensi dell’art. 10 del </w:t>
      </w:r>
      <w:r w:rsidR="00E23283" w:rsidRPr="001F037B">
        <w:t>D</w:t>
      </w:r>
      <w:r w:rsidR="006F50CA" w:rsidRPr="001F037B">
        <w:t>.lgs.</w:t>
      </w:r>
      <w:r w:rsidRPr="001F037B">
        <w:t xml:space="preserve"> </w:t>
      </w:r>
      <w:r w:rsidR="00E23283" w:rsidRPr="001F037B">
        <w:t>n.</w:t>
      </w:r>
      <w:r w:rsidRPr="001F037B">
        <w:t xml:space="preserve">150/2009. </w:t>
      </w:r>
    </w:p>
    <w:p w14:paraId="2766C298" w14:textId="23C9942E" w:rsidR="00C87AA7" w:rsidRPr="001C3BB0" w:rsidRDefault="00C87AA7" w:rsidP="00321F23">
      <w:pPr>
        <w:pStyle w:val="Corpotesto"/>
        <w:jc w:val="both"/>
      </w:pPr>
      <w:r w:rsidRPr="001C3BB0">
        <w:t>Il</w:t>
      </w:r>
      <w:r w:rsidRPr="001C3BB0">
        <w:rPr>
          <w:spacing w:val="1"/>
        </w:rPr>
        <w:t xml:space="preserve"> </w:t>
      </w:r>
      <w:r w:rsidRPr="001C3BB0">
        <w:t>grado</w:t>
      </w:r>
      <w:r w:rsidRPr="001C3BB0">
        <w:rPr>
          <w:spacing w:val="1"/>
        </w:rPr>
        <w:t xml:space="preserve"> </w:t>
      </w:r>
      <w:r w:rsidRPr="001C3BB0">
        <w:t>di</w:t>
      </w:r>
      <w:r w:rsidRPr="001C3BB0">
        <w:rPr>
          <w:spacing w:val="1"/>
        </w:rPr>
        <w:t xml:space="preserve"> </w:t>
      </w:r>
      <w:r w:rsidRPr="001C3BB0">
        <w:t>raggiungimento</w:t>
      </w:r>
      <w:r w:rsidRPr="001C3BB0">
        <w:rPr>
          <w:spacing w:val="1"/>
        </w:rPr>
        <w:t xml:space="preserve"> </w:t>
      </w:r>
      <w:r w:rsidRPr="001C3BB0">
        <w:t>e</w:t>
      </w:r>
      <w:r w:rsidRPr="001C3BB0">
        <w:rPr>
          <w:spacing w:val="1"/>
        </w:rPr>
        <w:t xml:space="preserve"> </w:t>
      </w:r>
      <w:r w:rsidRPr="001C3BB0">
        <w:t>di</w:t>
      </w:r>
      <w:r w:rsidRPr="001C3BB0">
        <w:rPr>
          <w:spacing w:val="1"/>
        </w:rPr>
        <w:t xml:space="preserve"> </w:t>
      </w:r>
      <w:r w:rsidRPr="001C3BB0">
        <w:t>valutazione</w:t>
      </w:r>
      <w:r w:rsidRPr="001C3BB0">
        <w:rPr>
          <w:spacing w:val="1"/>
        </w:rPr>
        <w:t xml:space="preserve"> </w:t>
      </w:r>
      <w:r w:rsidRPr="001C3BB0">
        <w:t>è</w:t>
      </w:r>
      <w:r w:rsidRPr="001C3BB0">
        <w:rPr>
          <w:spacing w:val="1"/>
        </w:rPr>
        <w:t xml:space="preserve"> </w:t>
      </w:r>
      <w:r w:rsidRPr="001C3BB0">
        <w:t>attestato</w:t>
      </w:r>
      <w:r w:rsidRPr="001C3BB0">
        <w:rPr>
          <w:spacing w:val="1"/>
        </w:rPr>
        <w:t xml:space="preserve"> dal</w:t>
      </w:r>
      <w:r w:rsidR="006C785B" w:rsidRPr="001C3BB0">
        <w:rPr>
          <w:spacing w:val="1"/>
        </w:rPr>
        <w:t xml:space="preserve"> Dirigente. </w:t>
      </w:r>
    </w:p>
    <w:p w14:paraId="2C43FAFD" w14:textId="210FCB47" w:rsidR="00C87AA7" w:rsidRPr="001C3BB0" w:rsidRDefault="00C87AA7" w:rsidP="00321F23">
      <w:pPr>
        <w:pStyle w:val="Corpotesto"/>
        <w:jc w:val="both"/>
      </w:pPr>
      <w:r w:rsidRPr="001C3BB0">
        <w:t xml:space="preserve">Gli obiettivi, i relativi </w:t>
      </w:r>
      <w:r w:rsidR="002479DD">
        <w:t xml:space="preserve">contributi </w:t>
      </w:r>
      <w:r w:rsidRPr="001C3BB0">
        <w:t>in termini di performance e la percentuale di valutazione</w:t>
      </w:r>
      <w:r w:rsidRPr="001C3BB0">
        <w:rPr>
          <w:spacing w:val="1"/>
        </w:rPr>
        <w:t xml:space="preserve"> </w:t>
      </w:r>
      <w:r w:rsidRPr="001C3BB0">
        <w:t>sono</w:t>
      </w:r>
      <w:r w:rsidRPr="001C3BB0">
        <w:rPr>
          <w:spacing w:val="4"/>
        </w:rPr>
        <w:t xml:space="preserve"> </w:t>
      </w:r>
      <w:r w:rsidRPr="001C3BB0">
        <w:t>riportati</w:t>
      </w:r>
      <w:r w:rsidRPr="001C3BB0">
        <w:rPr>
          <w:spacing w:val="6"/>
        </w:rPr>
        <w:t xml:space="preserve"> </w:t>
      </w:r>
      <w:r w:rsidRPr="001C3BB0">
        <w:t>nella</w:t>
      </w:r>
      <w:r w:rsidRPr="001C3BB0">
        <w:rPr>
          <w:spacing w:val="3"/>
        </w:rPr>
        <w:t xml:space="preserve"> </w:t>
      </w:r>
      <w:r w:rsidRPr="001C3BB0">
        <w:t>scheda</w:t>
      </w:r>
      <w:r w:rsidRPr="001C3BB0">
        <w:rPr>
          <w:spacing w:val="5"/>
        </w:rPr>
        <w:t xml:space="preserve"> </w:t>
      </w:r>
      <w:r w:rsidRPr="001C3BB0">
        <w:t>di</w:t>
      </w:r>
      <w:r w:rsidRPr="001C3BB0">
        <w:rPr>
          <w:spacing w:val="3"/>
        </w:rPr>
        <w:t xml:space="preserve"> </w:t>
      </w:r>
      <w:r w:rsidRPr="001C3BB0">
        <w:t>valutazione.</w:t>
      </w:r>
    </w:p>
    <w:p w14:paraId="6AD9271E" w14:textId="77777777" w:rsidR="00372389" w:rsidRDefault="00372389" w:rsidP="00321F23">
      <w:pPr>
        <w:pStyle w:val="Corpotesto"/>
        <w:jc w:val="both"/>
      </w:pPr>
    </w:p>
    <w:p w14:paraId="21314D9F" w14:textId="71C583D8" w:rsidR="00DA6648" w:rsidRPr="001C3BB0" w:rsidRDefault="00E05A14" w:rsidP="00FE2849">
      <w:pPr>
        <w:pStyle w:val="Titolo2"/>
        <w:numPr>
          <w:ilvl w:val="1"/>
          <w:numId w:val="5"/>
        </w:numPr>
        <w:ind w:right="1545"/>
        <w:jc w:val="both"/>
        <w:rPr>
          <w:rFonts w:asciiTheme="minorHAnsi" w:hAnsiTheme="minorHAnsi" w:cstheme="minorHAnsi"/>
        </w:rPr>
      </w:pPr>
      <w:bookmarkStart w:id="58" w:name="_Toc189557030"/>
      <w:bookmarkStart w:id="59" w:name="_Toc194406488"/>
      <w:r w:rsidRPr="001C3BB0">
        <w:rPr>
          <w:rFonts w:asciiTheme="minorHAnsi" w:hAnsiTheme="minorHAnsi" w:cstheme="minorHAnsi"/>
        </w:rPr>
        <w:lastRenderedPageBreak/>
        <w:t>La v</w:t>
      </w:r>
      <w:r w:rsidR="00DA6648" w:rsidRPr="001C3BB0">
        <w:rPr>
          <w:rFonts w:asciiTheme="minorHAnsi" w:hAnsiTheme="minorHAnsi" w:cstheme="minorHAnsi"/>
        </w:rPr>
        <w:t>alutazione de</w:t>
      </w:r>
      <w:r w:rsidRPr="001C3BB0">
        <w:rPr>
          <w:rFonts w:asciiTheme="minorHAnsi" w:hAnsiTheme="minorHAnsi" w:cstheme="minorHAnsi"/>
        </w:rPr>
        <w:t>lle competenze e dei</w:t>
      </w:r>
      <w:r w:rsidR="00DA6648" w:rsidRPr="001C3BB0">
        <w:rPr>
          <w:rFonts w:asciiTheme="minorHAnsi" w:hAnsiTheme="minorHAnsi" w:cstheme="minorHAnsi"/>
        </w:rPr>
        <w:t xml:space="preserve"> </w:t>
      </w:r>
      <w:r w:rsidRPr="001C3BB0">
        <w:rPr>
          <w:rFonts w:asciiTheme="minorHAnsi" w:hAnsiTheme="minorHAnsi" w:cstheme="minorHAnsi"/>
        </w:rPr>
        <w:t>c</w:t>
      </w:r>
      <w:r w:rsidR="00DA6648" w:rsidRPr="001C3BB0">
        <w:rPr>
          <w:rFonts w:asciiTheme="minorHAnsi" w:hAnsiTheme="minorHAnsi" w:cstheme="minorHAnsi"/>
        </w:rPr>
        <w:t xml:space="preserve">omportamenti </w:t>
      </w:r>
      <w:r w:rsidR="00FE2849" w:rsidRPr="001C3BB0">
        <w:rPr>
          <w:rFonts w:asciiTheme="minorHAnsi" w:hAnsiTheme="minorHAnsi" w:cstheme="minorHAnsi"/>
        </w:rPr>
        <w:t>o</w:t>
      </w:r>
      <w:r w:rsidR="00DA6648" w:rsidRPr="001C3BB0">
        <w:rPr>
          <w:rFonts w:asciiTheme="minorHAnsi" w:hAnsiTheme="minorHAnsi" w:cstheme="minorHAnsi"/>
        </w:rPr>
        <w:t>rganizzativi</w:t>
      </w:r>
      <w:bookmarkEnd w:id="58"/>
      <w:bookmarkEnd w:id="59"/>
    </w:p>
    <w:p w14:paraId="3C285158" w14:textId="77777777" w:rsidR="00FE2849" w:rsidRPr="001C3BB0" w:rsidRDefault="00FE2849" w:rsidP="00FE2849">
      <w:pPr>
        <w:pStyle w:val="Titolo2"/>
        <w:ind w:left="568" w:right="1545"/>
        <w:jc w:val="both"/>
        <w:rPr>
          <w:rFonts w:asciiTheme="minorHAnsi" w:hAnsiTheme="minorHAnsi" w:cstheme="minorHAnsi"/>
        </w:rPr>
      </w:pPr>
    </w:p>
    <w:p w14:paraId="3E8A9AB7" w14:textId="78F3A2C3" w:rsidR="00A9525D" w:rsidRPr="001C3BB0" w:rsidRDefault="009C0B0C" w:rsidP="00321F23">
      <w:pPr>
        <w:pStyle w:val="Corpotesto"/>
        <w:jc w:val="both"/>
        <w:rPr>
          <w:b/>
          <w:bCs/>
        </w:rPr>
      </w:pPr>
      <w:r w:rsidRPr="001C3BB0">
        <w:t xml:space="preserve">La valutazione </w:t>
      </w:r>
      <w:r w:rsidR="00E05A14" w:rsidRPr="001C3BB0">
        <w:t xml:space="preserve">delle competenze dimostrate e </w:t>
      </w:r>
      <w:r w:rsidRPr="001C3BB0">
        <w:t xml:space="preserve">dei </w:t>
      </w:r>
      <w:r w:rsidR="00DA6648" w:rsidRPr="001C3BB0">
        <w:t xml:space="preserve">comportamenti attesi </w:t>
      </w:r>
      <w:r w:rsidR="00E05A14" w:rsidRPr="001C3BB0">
        <w:t xml:space="preserve">nell’esercizio del ruolo di ciascun dipendente, in relazione allo specifico ambito di attività, </w:t>
      </w:r>
      <w:r w:rsidR="00697AD4" w:rsidRPr="001C3BB0">
        <w:t xml:space="preserve">si basa sulla </w:t>
      </w:r>
      <w:r w:rsidR="00DA6648" w:rsidRPr="001C3BB0">
        <w:t>tabella seguente:</w:t>
      </w:r>
    </w:p>
    <w:p w14:paraId="2A27B0A2" w14:textId="77777777" w:rsidR="00E05A14" w:rsidRPr="001C3BB0" w:rsidRDefault="00E05A14" w:rsidP="00321F23">
      <w:pPr>
        <w:pStyle w:val="Titolo3"/>
      </w:pPr>
    </w:p>
    <w:tbl>
      <w:tblPr>
        <w:tblStyle w:val="Grigliatabella"/>
        <w:tblW w:w="0" w:type="auto"/>
        <w:tblInd w:w="846" w:type="dxa"/>
        <w:tblLook w:val="04A0" w:firstRow="1" w:lastRow="0" w:firstColumn="1" w:lastColumn="0" w:noHBand="0" w:noVBand="1"/>
      </w:tblPr>
      <w:tblGrid>
        <w:gridCol w:w="2873"/>
        <w:gridCol w:w="3648"/>
        <w:gridCol w:w="483"/>
        <w:gridCol w:w="380"/>
        <w:gridCol w:w="420"/>
        <w:gridCol w:w="426"/>
        <w:gridCol w:w="380"/>
      </w:tblGrid>
      <w:tr w:rsidR="001F2429" w:rsidRPr="001C3BB0" w14:paraId="705B27BF" w14:textId="3E95C8A8" w:rsidTr="00D0272C">
        <w:tc>
          <w:tcPr>
            <w:tcW w:w="2873" w:type="dxa"/>
          </w:tcPr>
          <w:p w14:paraId="302665CD" w14:textId="3249D58D" w:rsidR="001F2429" w:rsidRPr="001C3BB0" w:rsidRDefault="001F2429" w:rsidP="00E23283">
            <w:pPr>
              <w:jc w:val="center"/>
              <w:rPr>
                <w:b/>
                <w:bCs/>
              </w:rPr>
            </w:pPr>
            <w:bookmarkStart w:id="60" w:name="_Toc189557031"/>
            <w:r w:rsidRPr="001C3BB0">
              <w:rPr>
                <w:b/>
                <w:bCs/>
              </w:rPr>
              <w:t>COMPORTAMENTI ORGANIZZATIVI</w:t>
            </w:r>
            <w:bookmarkEnd w:id="60"/>
          </w:p>
        </w:tc>
        <w:tc>
          <w:tcPr>
            <w:tcW w:w="3648" w:type="dxa"/>
          </w:tcPr>
          <w:p w14:paraId="4C1C2F9B" w14:textId="35E2A21C" w:rsidR="001F2429" w:rsidRPr="001C3BB0" w:rsidRDefault="001F2429" w:rsidP="00E23283">
            <w:pPr>
              <w:jc w:val="center"/>
              <w:rPr>
                <w:b/>
                <w:bCs/>
              </w:rPr>
            </w:pPr>
            <w:bookmarkStart w:id="61" w:name="_Toc189557032"/>
            <w:r w:rsidRPr="001C3BB0">
              <w:rPr>
                <w:b/>
                <w:bCs/>
              </w:rPr>
              <w:t>DESCRIZIONE</w:t>
            </w:r>
            <w:bookmarkEnd w:id="61"/>
          </w:p>
        </w:tc>
        <w:tc>
          <w:tcPr>
            <w:tcW w:w="2089" w:type="dxa"/>
            <w:gridSpan w:val="5"/>
          </w:tcPr>
          <w:p w14:paraId="6924615D" w14:textId="47FDB082" w:rsidR="001F2429" w:rsidRPr="001C3BB0" w:rsidRDefault="001F2429" w:rsidP="00321F23">
            <w:pPr>
              <w:ind w:left="0"/>
              <w:jc w:val="center"/>
              <w:rPr>
                <w:b/>
                <w:bCs/>
              </w:rPr>
            </w:pPr>
            <w:r w:rsidRPr="001C3BB0">
              <w:rPr>
                <w:b/>
                <w:bCs/>
              </w:rPr>
              <w:t>PUNTEGGI</w:t>
            </w:r>
          </w:p>
        </w:tc>
      </w:tr>
      <w:tr w:rsidR="00042644" w:rsidRPr="001C3BB0" w14:paraId="6544F0C7" w14:textId="0CCE3691" w:rsidTr="00D0272C">
        <w:trPr>
          <w:trHeight w:val="2912"/>
        </w:trPr>
        <w:tc>
          <w:tcPr>
            <w:tcW w:w="2873" w:type="dxa"/>
          </w:tcPr>
          <w:p w14:paraId="4804304B" w14:textId="3E2DC9BD" w:rsidR="001F2429" w:rsidRPr="001C3BB0" w:rsidRDefault="001F2429" w:rsidP="00DC373F">
            <w:pPr>
              <w:ind w:left="0"/>
            </w:pPr>
            <w:r w:rsidRPr="001C3BB0">
              <w:t xml:space="preserve">1.Competenze inerenti </w:t>
            </w:r>
          </w:p>
          <w:p w14:paraId="0180E066" w14:textId="7EE23B27" w:rsidR="001F2429" w:rsidRPr="001C3BB0" w:rsidRDefault="001F2429" w:rsidP="00321F23">
            <w:pPr>
              <w:ind w:left="42"/>
            </w:pPr>
            <w:r w:rsidRPr="001C3BB0">
              <w:t>le prestazioni lavorative assegnate</w:t>
            </w:r>
          </w:p>
          <w:p w14:paraId="7410AD70" w14:textId="6184D57C" w:rsidR="001F2429" w:rsidRPr="001C3BB0" w:rsidRDefault="001F2429" w:rsidP="00321F23">
            <w:pPr>
              <w:ind w:left="42"/>
            </w:pPr>
          </w:p>
        </w:tc>
        <w:tc>
          <w:tcPr>
            <w:tcW w:w="3648" w:type="dxa"/>
          </w:tcPr>
          <w:p w14:paraId="3EDAA6FC" w14:textId="0889B452" w:rsidR="001F2429" w:rsidRPr="001C3BB0" w:rsidRDefault="001F2429" w:rsidP="0022020E">
            <w:pPr>
              <w:pStyle w:val="Default"/>
              <w:tabs>
                <w:tab w:val="left" w:pos="567"/>
              </w:tabs>
              <w:jc w:val="both"/>
              <w:rPr>
                <w:rFonts w:asciiTheme="minorHAnsi" w:hAnsiTheme="minorHAnsi" w:cstheme="minorHAnsi"/>
                <w:b/>
                <w:bCs/>
              </w:rPr>
            </w:pPr>
            <w:r w:rsidRPr="001C3BB0">
              <w:rPr>
                <w:rFonts w:asciiTheme="minorHAnsi" w:hAnsiTheme="minorHAnsi" w:cstheme="minorHAnsi"/>
              </w:rPr>
              <w:t xml:space="preserve">Ha padronanza della normativa che disciplina il proprio ambito e delle abilità tecniche ed informatiche inerenti </w:t>
            </w:r>
            <w:r w:rsidR="00A25BB3" w:rsidRPr="001C3BB0">
              <w:rPr>
                <w:rFonts w:asciiTheme="minorHAnsi" w:hAnsiTheme="minorHAnsi" w:cstheme="minorHAnsi"/>
              </w:rPr>
              <w:t>alle</w:t>
            </w:r>
            <w:r w:rsidRPr="001C3BB0">
              <w:rPr>
                <w:rFonts w:asciiTheme="minorHAnsi" w:hAnsiTheme="minorHAnsi" w:cstheme="minorHAnsi"/>
              </w:rPr>
              <w:t xml:space="preserve"> prestazioni lavorative assegnate ed ha capacità di applicarle ad un concreto contesto di lavoro, di svilupparle, aggiornarle, trasferirle e condividerle. </w:t>
            </w:r>
          </w:p>
        </w:tc>
        <w:tc>
          <w:tcPr>
            <w:tcW w:w="483" w:type="dxa"/>
          </w:tcPr>
          <w:p w14:paraId="405022F9" w14:textId="1C1D54EE"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1</w:t>
            </w:r>
          </w:p>
        </w:tc>
        <w:tc>
          <w:tcPr>
            <w:tcW w:w="380" w:type="dxa"/>
          </w:tcPr>
          <w:p w14:paraId="5D602552" w14:textId="6B745C73"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2</w:t>
            </w:r>
          </w:p>
        </w:tc>
        <w:tc>
          <w:tcPr>
            <w:tcW w:w="420" w:type="dxa"/>
          </w:tcPr>
          <w:p w14:paraId="0313C6EA" w14:textId="6DDD302E"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3</w:t>
            </w:r>
          </w:p>
        </w:tc>
        <w:tc>
          <w:tcPr>
            <w:tcW w:w="426" w:type="dxa"/>
          </w:tcPr>
          <w:p w14:paraId="4978050B" w14:textId="598E4960"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4</w:t>
            </w:r>
          </w:p>
        </w:tc>
        <w:tc>
          <w:tcPr>
            <w:tcW w:w="380" w:type="dxa"/>
          </w:tcPr>
          <w:p w14:paraId="364D5503" w14:textId="42A1BAAC"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5</w:t>
            </w:r>
          </w:p>
        </w:tc>
      </w:tr>
      <w:tr w:rsidR="00042644" w:rsidRPr="001C3BB0" w14:paraId="3C7ABB22" w14:textId="29E577E0" w:rsidTr="00D0272C">
        <w:tc>
          <w:tcPr>
            <w:tcW w:w="2873" w:type="dxa"/>
          </w:tcPr>
          <w:p w14:paraId="20D5FD54" w14:textId="4B7C7D88" w:rsidR="001F2429" w:rsidRPr="001C3BB0" w:rsidRDefault="001F2429" w:rsidP="00E23283">
            <w:pPr>
              <w:pStyle w:val="Paragrafoelenco"/>
              <w:numPr>
                <w:ilvl w:val="0"/>
                <w:numId w:val="33"/>
              </w:numPr>
              <w:ind w:left="178"/>
              <w:jc w:val="left"/>
              <w:rPr>
                <w:rFonts w:asciiTheme="minorHAnsi" w:hAnsiTheme="minorHAnsi" w:cstheme="minorHAnsi"/>
              </w:rPr>
            </w:pPr>
            <w:bookmarkStart w:id="62" w:name="_Toc189557033"/>
            <w:r w:rsidRPr="001C3BB0">
              <w:rPr>
                <w:rFonts w:asciiTheme="minorHAnsi" w:hAnsiTheme="minorHAnsi" w:cstheme="minorHAnsi"/>
              </w:rPr>
              <w:t xml:space="preserve"> Contributo alla performance della U.O., capacità di integrazione e flessibilità</w:t>
            </w:r>
            <w:bookmarkEnd w:id="62"/>
            <w:r w:rsidRPr="001C3BB0">
              <w:rPr>
                <w:rFonts w:asciiTheme="minorHAnsi" w:hAnsiTheme="minorHAnsi" w:cstheme="minorHAnsi"/>
              </w:rPr>
              <w:t xml:space="preserve"> </w:t>
            </w:r>
          </w:p>
        </w:tc>
        <w:tc>
          <w:tcPr>
            <w:tcW w:w="3648" w:type="dxa"/>
          </w:tcPr>
          <w:p w14:paraId="4C643CBB" w14:textId="5B49C41A" w:rsidR="001F2429" w:rsidRPr="001C3BB0" w:rsidRDefault="001F2429" w:rsidP="00DC373F">
            <w:pPr>
              <w:pStyle w:val="Default"/>
              <w:tabs>
                <w:tab w:val="left" w:pos="567"/>
              </w:tabs>
              <w:jc w:val="both"/>
              <w:rPr>
                <w:rFonts w:asciiTheme="minorHAnsi" w:hAnsiTheme="minorHAnsi" w:cstheme="minorHAnsi"/>
                <w:b/>
                <w:bCs/>
              </w:rPr>
            </w:pPr>
            <w:r w:rsidRPr="001C3BB0">
              <w:rPr>
                <w:rFonts w:asciiTheme="minorHAnsi" w:hAnsiTheme="minorHAnsi" w:cstheme="minorHAnsi"/>
              </w:rPr>
              <w:t xml:space="preserve">Dimostra coinvolgimento negli obiettivi e nelle attività della propria U.O. </w:t>
            </w:r>
            <w:r w:rsidR="00CC020B" w:rsidRPr="001C3BB0">
              <w:rPr>
                <w:rFonts w:asciiTheme="minorHAnsi" w:hAnsiTheme="minorHAnsi" w:cstheme="minorHAnsi"/>
              </w:rPr>
              <w:t xml:space="preserve"> </w:t>
            </w:r>
            <w:r w:rsidRPr="001C3BB0">
              <w:rPr>
                <w:rFonts w:asciiTheme="minorHAnsi" w:hAnsiTheme="minorHAnsi" w:cstheme="minorHAnsi"/>
              </w:rPr>
              <w:t>Ha consapevolezza del proprio ruolo all'interno dell'organizzazione, sa integrarsi ed è flessibile nei confronti delle esigenze di uffici diversi</w:t>
            </w:r>
            <w:r w:rsidR="00EB20DF">
              <w:rPr>
                <w:rFonts w:asciiTheme="minorHAnsi" w:hAnsiTheme="minorHAnsi" w:cstheme="minorHAnsi"/>
              </w:rPr>
              <w:t>.</w:t>
            </w:r>
          </w:p>
        </w:tc>
        <w:tc>
          <w:tcPr>
            <w:tcW w:w="483" w:type="dxa"/>
          </w:tcPr>
          <w:p w14:paraId="727E6134" w14:textId="6801494E"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1</w:t>
            </w:r>
          </w:p>
        </w:tc>
        <w:tc>
          <w:tcPr>
            <w:tcW w:w="380" w:type="dxa"/>
          </w:tcPr>
          <w:p w14:paraId="19B06356" w14:textId="14661ED7"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2</w:t>
            </w:r>
          </w:p>
        </w:tc>
        <w:tc>
          <w:tcPr>
            <w:tcW w:w="420" w:type="dxa"/>
          </w:tcPr>
          <w:p w14:paraId="4D4F32DD" w14:textId="2CB9C7FE"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3</w:t>
            </w:r>
          </w:p>
        </w:tc>
        <w:tc>
          <w:tcPr>
            <w:tcW w:w="426" w:type="dxa"/>
          </w:tcPr>
          <w:p w14:paraId="1AE1E2CE" w14:textId="6E3A235A"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4</w:t>
            </w:r>
          </w:p>
        </w:tc>
        <w:tc>
          <w:tcPr>
            <w:tcW w:w="380" w:type="dxa"/>
          </w:tcPr>
          <w:p w14:paraId="0DD9F43B" w14:textId="476B29DB" w:rsidR="001F2429" w:rsidRPr="001C3BB0" w:rsidRDefault="001F2429" w:rsidP="00321F23">
            <w:pPr>
              <w:pStyle w:val="Default"/>
              <w:tabs>
                <w:tab w:val="left" w:pos="567"/>
              </w:tabs>
              <w:spacing w:before="396" w:after="396"/>
              <w:jc w:val="both"/>
              <w:rPr>
                <w:rFonts w:asciiTheme="minorHAnsi" w:hAnsiTheme="minorHAnsi" w:cstheme="minorHAnsi"/>
              </w:rPr>
            </w:pPr>
            <w:r w:rsidRPr="001C3BB0">
              <w:rPr>
                <w:rFonts w:asciiTheme="minorHAnsi" w:hAnsiTheme="minorHAnsi" w:cstheme="minorHAnsi"/>
              </w:rPr>
              <w:t>5</w:t>
            </w:r>
          </w:p>
        </w:tc>
      </w:tr>
      <w:tr w:rsidR="00042644" w:rsidRPr="001C3BB0" w14:paraId="5B138008" w14:textId="7252C642" w:rsidTr="00D0272C">
        <w:tc>
          <w:tcPr>
            <w:tcW w:w="2873" w:type="dxa"/>
          </w:tcPr>
          <w:p w14:paraId="4B69E217" w14:textId="31B2FEE2" w:rsidR="001F2429" w:rsidRPr="001C3BB0" w:rsidRDefault="001F2429" w:rsidP="00E23283">
            <w:pPr>
              <w:pStyle w:val="Paragrafoelenco"/>
              <w:numPr>
                <w:ilvl w:val="0"/>
                <w:numId w:val="33"/>
              </w:numPr>
              <w:ind w:left="324" w:hanging="283"/>
              <w:rPr>
                <w:rFonts w:asciiTheme="minorHAnsi" w:hAnsiTheme="minorHAnsi" w:cstheme="minorHAnsi"/>
              </w:rPr>
            </w:pPr>
            <w:bookmarkStart w:id="63" w:name="_Toc189557034"/>
            <w:r w:rsidRPr="001C3BB0">
              <w:rPr>
                <w:rFonts w:asciiTheme="minorHAnsi" w:hAnsiTheme="minorHAnsi" w:cstheme="minorHAnsi"/>
              </w:rPr>
              <w:t>Gestione del tempo di lavoro</w:t>
            </w:r>
            <w:bookmarkEnd w:id="63"/>
            <w:r w:rsidRPr="001C3BB0">
              <w:rPr>
                <w:rFonts w:asciiTheme="minorHAnsi" w:hAnsiTheme="minorHAnsi" w:cstheme="minorHAnsi"/>
              </w:rPr>
              <w:t xml:space="preserve"> </w:t>
            </w:r>
          </w:p>
        </w:tc>
        <w:tc>
          <w:tcPr>
            <w:tcW w:w="3648" w:type="dxa"/>
          </w:tcPr>
          <w:p w14:paraId="381364EC" w14:textId="536B6158" w:rsidR="001F2429" w:rsidRPr="001C3BB0" w:rsidRDefault="001F2429" w:rsidP="00321F23">
            <w:pPr>
              <w:ind w:left="0"/>
              <w:jc w:val="both"/>
            </w:pPr>
            <w:bookmarkStart w:id="64" w:name="_Toc189557035"/>
            <w:r w:rsidRPr="001C3BB0">
              <w:t>Utilizza il tempo a disposizione individuando le priorità in termini di urgenza ed importanza. Rispetta le scadenze e sa calibrare i carichi di lavoro anche in presenza di imprevisti.</w:t>
            </w:r>
            <w:bookmarkEnd w:id="64"/>
            <w:r w:rsidRPr="001C3BB0">
              <w:t xml:space="preserve"> </w:t>
            </w:r>
          </w:p>
        </w:tc>
        <w:tc>
          <w:tcPr>
            <w:tcW w:w="483" w:type="dxa"/>
          </w:tcPr>
          <w:p w14:paraId="18CB3B93" w14:textId="449FA5BC" w:rsidR="001F2429" w:rsidRPr="001C3BB0" w:rsidRDefault="001F2429" w:rsidP="00321F23">
            <w:pPr>
              <w:ind w:left="0"/>
              <w:jc w:val="both"/>
            </w:pPr>
            <w:r w:rsidRPr="001C3BB0">
              <w:t>1</w:t>
            </w:r>
          </w:p>
        </w:tc>
        <w:tc>
          <w:tcPr>
            <w:tcW w:w="380" w:type="dxa"/>
          </w:tcPr>
          <w:p w14:paraId="05BC0A70" w14:textId="3BA5F317" w:rsidR="001F2429" w:rsidRPr="001C3BB0" w:rsidRDefault="001F2429" w:rsidP="00321F23">
            <w:pPr>
              <w:ind w:left="0"/>
              <w:jc w:val="both"/>
            </w:pPr>
            <w:r w:rsidRPr="001C3BB0">
              <w:t>2</w:t>
            </w:r>
          </w:p>
        </w:tc>
        <w:tc>
          <w:tcPr>
            <w:tcW w:w="420" w:type="dxa"/>
          </w:tcPr>
          <w:p w14:paraId="465F5ACA" w14:textId="686B925E" w:rsidR="001F2429" w:rsidRPr="001C3BB0" w:rsidRDefault="001F2429" w:rsidP="00321F23">
            <w:pPr>
              <w:ind w:left="0"/>
              <w:jc w:val="both"/>
            </w:pPr>
            <w:r w:rsidRPr="001C3BB0">
              <w:t>3</w:t>
            </w:r>
          </w:p>
        </w:tc>
        <w:tc>
          <w:tcPr>
            <w:tcW w:w="426" w:type="dxa"/>
          </w:tcPr>
          <w:p w14:paraId="733CB7A6" w14:textId="01DB1843" w:rsidR="001F2429" w:rsidRPr="001C3BB0" w:rsidRDefault="001F2429" w:rsidP="00321F23">
            <w:pPr>
              <w:ind w:left="0"/>
              <w:jc w:val="both"/>
            </w:pPr>
            <w:r w:rsidRPr="001C3BB0">
              <w:t>4</w:t>
            </w:r>
          </w:p>
        </w:tc>
        <w:tc>
          <w:tcPr>
            <w:tcW w:w="380" w:type="dxa"/>
          </w:tcPr>
          <w:p w14:paraId="7B1F42AA" w14:textId="4D3E7C55" w:rsidR="001F2429" w:rsidRPr="001C3BB0" w:rsidRDefault="001F2429" w:rsidP="00321F23">
            <w:pPr>
              <w:ind w:left="0"/>
              <w:jc w:val="both"/>
            </w:pPr>
            <w:r w:rsidRPr="001C3BB0">
              <w:t>5</w:t>
            </w:r>
          </w:p>
        </w:tc>
      </w:tr>
      <w:tr w:rsidR="00042644" w:rsidRPr="001C3BB0" w14:paraId="54DA8E3F" w14:textId="6FCA1314" w:rsidTr="00D0272C">
        <w:tc>
          <w:tcPr>
            <w:tcW w:w="2873" w:type="dxa"/>
          </w:tcPr>
          <w:p w14:paraId="1623ABFE" w14:textId="01EE51F3" w:rsidR="001F2429" w:rsidRPr="001C3BB0" w:rsidRDefault="001F2429" w:rsidP="00E23283">
            <w:pPr>
              <w:pStyle w:val="Paragrafoelenco"/>
              <w:numPr>
                <w:ilvl w:val="0"/>
                <w:numId w:val="33"/>
              </w:numPr>
              <w:ind w:left="324" w:hanging="283"/>
              <w:rPr>
                <w:rFonts w:asciiTheme="minorHAnsi" w:hAnsiTheme="minorHAnsi" w:cstheme="minorHAnsi"/>
              </w:rPr>
            </w:pPr>
            <w:bookmarkStart w:id="65" w:name="_Toc189557036"/>
            <w:r w:rsidRPr="001C3BB0">
              <w:rPr>
                <w:rFonts w:asciiTheme="minorHAnsi" w:hAnsiTheme="minorHAnsi" w:cstheme="minorHAnsi"/>
              </w:rPr>
              <w:t>Accuratezza</w:t>
            </w:r>
            <w:bookmarkEnd w:id="65"/>
            <w:r w:rsidRPr="001C3BB0">
              <w:rPr>
                <w:rFonts w:asciiTheme="minorHAnsi" w:hAnsiTheme="minorHAnsi" w:cstheme="minorHAnsi"/>
              </w:rPr>
              <w:t xml:space="preserve"> </w:t>
            </w:r>
          </w:p>
        </w:tc>
        <w:tc>
          <w:tcPr>
            <w:tcW w:w="3648" w:type="dxa"/>
          </w:tcPr>
          <w:p w14:paraId="7189F721" w14:textId="3E132698" w:rsidR="001F2429" w:rsidRPr="001C3BB0" w:rsidRDefault="001F2429" w:rsidP="00321F23">
            <w:pPr>
              <w:ind w:left="36"/>
              <w:jc w:val="both"/>
            </w:pPr>
            <w:bookmarkStart w:id="66" w:name="_Toc189557037"/>
            <w:r w:rsidRPr="001C3BB0">
              <w:t>Cura il proprio lavoro con precisione e qualità. Individua gli errori e le criticità ed attua soluzioni correttive in modo efficace per garantire la qualità del risultato finale.</w:t>
            </w:r>
            <w:bookmarkEnd w:id="66"/>
            <w:r w:rsidRPr="001C3BB0">
              <w:t xml:space="preserve">  </w:t>
            </w:r>
          </w:p>
        </w:tc>
        <w:tc>
          <w:tcPr>
            <w:tcW w:w="483" w:type="dxa"/>
          </w:tcPr>
          <w:p w14:paraId="2914C58B" w14:textId="23DACFB1" w:rsidR="001F2429" w:rsidRPr="001C3BB0" w:rsidRDefault="001F2429" w:rsidP="00321F23">
            <w:pPr>
              <w:ind w:left="36"/>
              <w:jc w:val="both"/>
            </w:pPr>
            <w:r w:rsidRPr="001C3BB0">
              <w:t>1</w:t>
            </w:r>
          </w:p>
        </w:tc>
        <w:tc>
          <w:tcPr>
            <w:tcW w:w="380" w:type="dxa"/>
          </w:tcPr>
          <w:p w14:paraId="1CAA804A" w14:textId="1C5E8CC6" w:rsidR="001F2429" w:rsidRPr="001C3BB0" w:rsidRDefault="001F2429" w:rsidP="00321F23">
            <w:pPr>
              <w:ind w:left="36"/>
              <w:jc w:val="both"/>
            </w:pPr>
            <w:r w:rsidRPr="001C3BB0">
              <w:t>2</w:t>
            </w:r>
          </w:p>
        </w:tc>
        <w:tc>
          <w:tcPr>
            <w:tcW w:w="420" w:type="dxa"/>
          </w:tcPr>
          <w:p w14:paraId="2C08509F" w14:textId="724B48BD" w:rsidR="001F2429" w:rsidRPr="001C3BB0" w:rsidRDefault="001F2429" w:rsidP="00321F23">
            <w:pPr>
              <w:ind w:left="36"/>
              <w:jc w:val="both"/>
            </w:pPr>
            <w:r w:rsidRPr="001C3BB0">
              <w:t>3</w:t>
            </w:r>
          </w:p>
        </w:tc>
        <w:tc>
          <w:tcPr>
            <w:tcW w:w="426" w:type="dxa"/>
          </w:tcPr>
          <w:p w14:paraId="6B5CD941" w14:textId="4D327F6F" w:rsidR="001F2429" w:rsidRPr="001C3BB0" w:rsidRDefault="001F2429" w:rsidP="00321F23">
            <w:pPr>
              <w:ind w:left="36"/>
              <w:jc w:val="both"/>
            </w:pPr>
            <w:r w:rsidRPr="001C3BB0">
              <w:t>4</w:t>
            </w:r>
          </w:p>
        </w:tc>
        <w:tc>
          <w:tcPr>
            <w:tcW w:w="380" w:type="dxa"/>
          </w:tcPr>
          <w:p w14:paraId="2B5AF6A2" w14:textId="254F9A12" w:rsidR="001F2429" w:rsidRPr="001C3BB0" w:rsidRDefault="001F2429" w:rsidP="00321F23">
            <w:pPr>
              <w:ind w:left="36"/>
              <w:jc w:val="both"/>
            </w:pPr>
            <w:r w:rsidRPr="001C3BB0">
              <w:t>5</w:t>
            </w:r>
          </w:p>
        </w:tc>
      </w:tr>
      <w:tr w:rsidR="00042644" w:rsidRPr="001C3BB0" w14:paraId="6B935598" w14:textId="70677322" w:rsidTr="00D0272C">
        <w:tc>
          <w:tcPr>
            <w:tcW w:w="2873" w:type="dxa"/>
          </w:tcPr>
          <w:p w14:paraId="5F8FD808" w14:textId="3FB2DC56" w:rsidR="001F2429" w:rsidRPr="001C3BB0" w:rsidRDefault="001F2429" w:rsidP="00E23283">
            <w:pPr>
              <w:pStyle w:val="Paragrafoelenco"/>
              <w:numPr>
                <w:ilvl w:val="0"/>
                <w:numId w:val="33"/>
              </w:numPr>
              <w:ind w:left="324" w:hanging="283"/>
              <w:rPr>
                <w:rFonts w:asciiTheme="minorHAnsi" w:hAnsiTheme="minorHAnsi" w:cstheme="minorHAnsi"/>
              </w:rPr>
            </w:pPr>
            <w:bookmarkStart w:id="67" w:name="_Toc189557038"/>
            <w:r w:rsidRPr="001C3BB0">
              <w:rPr>
                <w:rFonts w:asciiTheme="minorHAnsi" w:hAnsiTheme="minorHAnsi" w:cstheme="minorHAnsi"/>
              </w:rPr>
              <w:t>Spirito di iniziativa</w:t>
            </w:r>
            <w:bookmarkEnd w:id="67"/>
            <w:r w:rsidRPr="001C3BB0">
              <w:rPr>
                <w:rFonts w:asciiTheme="minorHAnsi" w:hAnsiTheme="minorHAnsi" w:cstheme="minorHAnsi"/>
              </w:rPr>
              <w:t xml:space="preserve"> </w:t>
            </w:r>
          </w:p>
        </w:tc>
        <w:tc>
          <w:tcPr>
            <w:tcW w:w="3648" w:type="dxa"/>
          </w:tcPr>
          <w:p w14:paraId="2C5FA03F" w14:textId="3DF73F3F" w:rsidR="001F2429" w:rsidRPr="001C3BB0" w:rsidRDefault="001F2429" w:rsidP="00321F23">
            <w:pPr>
              <w:ind w:left="36"/>
              <w:jc w:val="both"/>
            </w:pPr>
            <w:bookmarkStart w:id="68" w:name="_Toc189557039"/>
            <w:r w:rsidRPr="001C3BB0">
              <w:t>Individua autonomamente tempi e metodi per gestire efficacemente il proprio lavoro. Si attiva per cogliere le opportunità volte a migliorare qualitativamente il proprio lavoro e quello della U.O. di appartenenza.</w:t>
            </w:r>
            <w:bookmarkEnd w:id="68"/>
          </w:p>
        </w:tc>
        <w:tc>
          <w:tcPr>
            <w:tcW w:w="483" w:type="dxa"/>
          </w:tcPr>
          <w:p w14:paraId="0828D513" w14:textId="21091F87" w:rsidR="001F2429" w:rsidRPr="001C3BB0" w:rsidRDefault="001F2429" w:rsidP="00321F23">
            <w:pPr>
              <w:ind w:left="36"/>
              <w:jc w:val="both"/>
            </w:pPr>
            <w:r w:rsidRPr="001C3BB0">
              <w:t>1</w:t>
            </w:r>
          </w:p>
        </w:tc>
        <w:tc>
          <w:tcPr>
            <w:tcW w:w="380" w:type="dxa"/>
          </w:tcPr>
          <w:p w14:paraId="5F3E8464" w14:textId="760B4C31" w:rsidR="001F2429" w:rsidRPr="001C3BB0" w:rsidRDefault="001F2429" w:rsidP="00321F23">
            <w:pPr>
              <w:ind w:left="36"/>
              <w:jc w:val="both"/>
            </w:pPr>
            <w:r w:rsidRPr="001C3BB0">
              <w:t>2</w:t>
            </w:r>
          </w:p>
        </w:tc>
        <w:tc>
          <w:tcPr>
            <w:tcW w:w="420" w:type="dxa"/>
          </w:tcPr>
          <w:p w14:paraId="4EC14E5C" w14:textId="2A76DEF3" w:rsidR="001F2429" w:rsidRPr="001C3BB0" w:rsidRDefault="001F2429" w:rsidP="00321F23">
            <w:pPr>
              <w:ind w:left="36"/>
              <w:jc w:val="both"/>
            </w:pPr>
            <w:r w:rsidRPr="001C3BB0">
              <w:t>3</w:t>
            </w:r>
          </w:p>
        </w:tc>
        <w:tc>
          <w:tcPr>
            <w:tcW w:w="426" w:type="dxa"/>
          </w:tcPr>
          <w:p w14:paraId="0E00570F" w14:textId="2D53E087" w:rsidR="001F2429" w:rsidRPr="001C3BB0" w:rsidRDefault="001F2429" w:rsidP="00321F23">
            <w:pPr>
              <w:ind w:left="36"/>
              <w:jc w:val="both"/>
            </w:pPr>
            <w:r w:rsidRPr="001C3BB0">
              <w:t>4</w:t>
            </w:r>
          </w:p>
        </w:tc>
        <w:tc>
          <w:tcPr>
            <w:tcW w:w="380" w:type="dxa"/>
          </w:tcPr>
          <w:p w14:paraId="3422B85B" w14:textId="05D96321" w:rsidR="001F2429" w:rsidRPr="001C3BB0" w:rsidRDefault="001F2429" w:rsidP="00321F23">
            <w:pPr>
              <w:ind w:left="36"/>
              <w:jc w:val="both"/>
            </w:pPr>
            <w:r w:rsidRPr="001C3BB0">
              <w:t>5</w:t>
            </w:r>
          </w:p>
        </w:tc>
      </w:tr>
      <w:tr w:rsidR="00042644" w:rsidRPr="001C3BB0" w14:paraId="0D044576" w14:textId="0E0640AE" w:rsidTr="00D0272C">
        <w:tc>
          <w:tcPr>
            <w:tcW w:w="2873" w:type="dxa"/>
          </w:tcPr>
          <w:p w14:paraId="52E6EE72" w14:textId="2206DD9C" w:rsidR="001F2429" w:rsidRPr="001C3BB0" w:rsidRDefault="001F2429" w:rsidP="00E23283">
            <w:pPr>
              <w:pStyle w:val="Paragrafoelenco"/>
              <w:numPr>
                <w:ilvl w:val="0"/>
                <w:numId w:val="33"/>
              </w:numPr>
              <w:ind w:left="324" w:hanging="283"/>
              <w:rPr>
                <w:rFonts w:asciiTheme="minorHAnsi" w:hAnsiTheme="minorHAnsi" w:cstheme="minorHAnsi"/>
              </w:rPr>
            </w:pPr>
            <w:bookmarkStart w:id="69" w:name="_Toc189557040"/>
            <w:r w:rsidRPr="001C3BB0">
              <w:rPr>
                <w:rFonts w:asciiTheme="minorHAnsi" w:hAnsiTheme="minorHAnsi" w:cstheme="minorHAnsi"/>
              </w:rPr>
              <w:t>Orientamento all’utenza</w:t>
            </w:r>
            <w:bookmarkEnd w:id="69"/>
            <w:r w:rsidRPr="001C3BB0">
              <w:rPr>
                <w:rFonts w:asciiTheme="minorHAnsi" w:hAnsiTheme="minorHAnsi" w:cstheme="minorHAnsi"/>
              </w:rPr>
              <w:t xml:space="preserve"> </w:t>
            </w:r>
          </w:p>
        </w:tc>
        <w:tc>
          <w:tcPr>
            <w:tcW w:w="3648" w:type="dxa"/>
          </w:tcPr>
          <w:p w14:paraId="00566243" w14:textId="41ABE2B0" w:rsidR="001F2429" w:rsidRPr="001C3BB0" w:rsidRDefault="001F2429" w:rsidP="00321F23">
            <w:pPr>
              <w:ind w:left="36"/>
              <w:jc w:val="both"/>
            </w:pPr>
            <w:bookmarkStart w:id="70" w:name="_Toc189557041"/>
            <w:r w:rsidRPr="001C3BB0">
              <w:t xml:space="preserve">Prende in carico e gestisce le richieste dell’utenza interna o </w:t>
            </w:r>
            <w:r w:rsidRPr="001C3BB0">
              <w:lastRenderedPageBreak/>
              <w:t>esterna. Riesce a stabilire relazioni positive mediante l’ascolto e la comprensione dei propri interlocutori.</w:t>
            </w:r>
            <w:bookmarkEnd w:id="70"/>
            <w:r w:rsidRPr="001C3BB0">
              <w:t xml:space="preserve"> </w:t>
            </w:r>
          </w:p>
        </w:tc>
        <w:tc>
          <w:tcPr>
            <w:tcW w:w="483" w:type="dxa"/>
          </w:tcPr>
          <w:p w14:paraId="34B18CBE" w14:textId="5447F633" w:rsidR="001F2429" w:rsidRPr="001C3BB0" w:rsidRDefault="001F2429" w:rsidP="00321F23">
            <w:pPr>
              <w:ind w:left="36"/>
              <w:jc w:val="both"/>
            </w:pPr>
            <w:r w:rsidRPr="001C3BB0">
              <w:lastRenderedPageBreak/>
              <w:t>1</w:t>
            </w:r>
          </w:p>
        </w:tc>
        <w:tc>
          <w:tcPr>
            <w:tcW w:w="380" w:type="dxa"/>
          </w:tcPr>
          <w:p w14:paraId="04326621" w14:textId="67BCEA13" w:rsidR="001F2429" w:rsidRPr="001C3BB0" w:rsidRDefault="001F2429" w:rsidP="00321F23">
            <w:pPr>
              <w:ind w:left="36"/>
              <w:jc w:val="both"/>
            </w:pPr>
            <w:r w:rsidRPr="001C3BB0">
              <w:t>2</w:t>
            </w:r>
          </w:p>
        </w:tc>
        <w:tc>
          <w:tcPr>
            <w:tcW w:w="420" w:type="dxa"/>
          </w:tcPr>
          <w:p w14:paraId="2504E004" w14:textId="556CDC27" w:rsidR="001F2429" w:rsidRPr="001C3BB0" w:rsidRDefault="001F2429" w:rsidP="00321F23">
            <w:pPr>
              <w:ind w:left="36"/>
              <w:jc w:val="both"/>
            </w:pPr>
            <w:r w:rsidRPr="001C3BB0">
              <w:t>3</w:t>
            </w:r>
          </w:p>
        </w:tc>
        <w:tc>
          <w:tcPr>
            <w:tcW w:w="426" w:type="dxa"/>
          </w:tcPr>
          <w:p w14:paraId="522B8AB0" w14:textId="4C46AAAB" w:rsidR="001F2429" w:rsidRPr="001C3BB0" w:rsidRDefault="001F2429" w:rsidP="00321F23">
            <w:pPr>
              <w:ind w:left="36"/>
              <w:jc w:val="both"/>
            </w:pPr>
            <w:r w:rsidRPr="001C3BB0">
              <w:t>4</w:t>
            </w:r>
          </w:p>
        </w:tc>
        <w:tc>
          <w:tcPr>
            <w:tcW w:w="380" w:type="dxa"/>
          </w:tcPr>
          <w:p w14:paraId="3AC113B2" w14:textId="4E0E4E8B" w:rsidR="001F2429" w:rsidRPr="001C3BB0" w:rsidRDefault="001F2429" w:rsidP="00321F23">
            <w:pPr>
              <w:ind w:left="36"/>
              <w:jc w:val="both"/>
            </w:pPr>
            <w:r w:rsidRPr="001C3BB0">
              <w:t>5</w:t>
            </w:r>
          </w:p>
        </w:tc>
      </w:tr>
      <w:tr w:rsidR="00042644" w:rsidRPr="001C3BB0" w14:paraId="1ECD9807" w14:textId="77777777" w:rsidTr="00D0272C">
        <w:tc>
          <w:tcPr>
            <w:tcW w:w="2873" w:type="dxa"/>
          </w:tcPr>
          <w:p w14:paraId="1154EBC4" w14:textId="08EC8C17" w:rsidR="001F2429" w:rsidRPr="001C3BB0" w:rsidRDefault="001F2429" w:rsidP="00E23283">
            <w:pPr>
              <w:pStyle w:val="Paragrafoelenco"/>
              <w:numPr>
                <w:ilvl w:val="0"/>
                <w:numId w:val="33"/>
              </w:numPr>
              <w:ind w:left="324" w:hanging="283"/>
              <w:rPr>
                <w:rFonts w:asciiTheme="minorHAnsi" w:hAnsiTheme="minorHAnsi" w:cstheme="minorHAnsi"/>
              </w:rPr>
            </w:pPr>
            <w:r w:rsidRPr="001C3BB0">
              <w:rPr>
                <w:rFonts w:asciiTheme="minorHAnsi" w:hAnsiTheme="minorHAnsi" w:cstheme="minorHAnsi"/>
              </w:rPr>
              <w:t>Aggiornamento professionale</w:t>
            </w:r>
          </w:p>
        </w:tc>
        <w:tc>
          <w:tcPr>
            <w:tcW w:w="3648" w:type="dxa"/>
          </w:tcPr>
          <w:p w14:paraId="01E56638" w14:textId="41C4B4BA" w:rsidR="001F2429" w:rsidRPr="001C3BB0" w:rsidRDefault="00CC020B" w:rsidP="00321F23">
            <w:pPr>
              <w:ind w:left="36"/>
              <w:jc w:val="both"/>
            </w:pPr>
            <w:r w:rsidRPr="001C3BB0">
              <w:t>Dimostra p</w:t>
            </w:r>
            <w:r w:rsidR="001F2429" w:rsidRPr="001C3BB0">
              <w:t>ropensione all'aggiornamento professionale in merito alla normativa e alle tecniche che regolano il proprio ambito di lavoro </w:t>
            </w:r>
          </w:p>
        </w:tc>
        <w:tc>
          <w:tcPr>
            <w:tcW w:w="483" w:type="dxa"/>
          </w:tcPr>
          <w:p w14:paraId="588F25AB" w14:textId="3824C2F7" w:rsidR="001F2429" w:rsidRPr="001C3BB0" w:rsidRDefault="001F2429" w:rsidP="00321F23">
            <w:pPr>
              <w:ind w:left="36"/>
              <w:jc w:val="both"/>
            </w:pPr>
            <w:r w:rsidRPr="001C3BB0">
              <w:t>1</w:t>
            </w:r>
          </w:p>
        </w:tc>
        <w:tc>
          <w:tcPr>
            <w:tcW w:w="380" w:type="dxa"/>
          </w:tcPr>
          <w:p w14:paraId="06A4FB3A" w14:textId="7558588B" w:rsidR="001F2429" w:rsidRPr="001C3BB0" w:rsidRDefault="001F2429" w:rsidP="00321F23">
            <w:pPr>
              <w:ind w:left="36"/>
              <w:jc w:val="both"/>
            </w:pPr>
            <w:r w:rsidRPr="001C3BB0">
              <w:t>2</w:t>
            </w:r>
          </w:p>
        </w:tc>
        <w:tc>
          <w:tcPr>
            <w:tcW w:w="420" w:type="dxa"/>
          </w:tcPr>
          <w:p w14:paraId="02468BFB" w14:textId="5949C308" w:rsidR="001F2429" w:rsidRPr="001C3BB0" w:rsidRDefault="001F2429" w:rsidP="00321F23">
            <w:pPr>
              <w:ind w:left="36"/>
              <w:jc w:val="both"/>
            </w:pPr>
            <w:r w:rsidRPr="001C3BB0">
              <w:t>3</w:t>
            </w:r>
          </w:p>
        </w:tc>
        <w:tc>
          <w:tcPr>
            <w:tcW w:w="426" w:type="dxa"/>
          </w:tcPr>
          <w:p w14:paraId="6774E097" w14:textId="7DCBF187" w:rsidR="001F2429" w:rsidRPr="001C3BB0" w:rsidRDefault="001F2429" w:rsidP="00321F23">
            <w:pPr>
              <w:ind w:left="36"/>
              <w:jc w:val="both"/>
            </w:pPr>
            <w:r w:rsidRPr="001C3BB0">
              <w:t>4</w:t>
            </w:r>
          </w:p>
        </w:tc>
        <w:tc>
          <w:tcPr>
            <w:tcW w:w="380" w:type="dxa"/>
          </w:tcPr>
          <w:p w14:paraId="09D8FAD8" w14:textId="13FDD044" w:rsidR="001F2429" w:rsidRPr="001C3BB0" w:rsidRDefault="001F2429" w:rsidP="00321F23">
            <w:pPr>
              <w:ind w:left="36"/>
              <w:jc w:val="both"/>
            </w:pPr>
            <w:r w:rsidRPr="001C3BB0">
              <w:t>5</w:t>
            </w:r>
          </w:p>
        </w:tc>
      </w:tr>
      <w:tr w:rsidR="00042644" w:rsidRPr="001C3BB0" w14:paraId="457CF57E" w14:textId="77777777" w:rsidTr="00D0272C">
        <w:trPr>
          <w:trHeight w:val="1300"/>
        </w:trPr>
        <w:tc>
          <w:tcPr>
            <w:tcW w:w="2873" w:type="dxa"/>
          </w:tcPr>
          <w:p w14:paraId="3496E682" w14:textId="23F998FD" w:rsidR="001F2429" w:rsidRPr="001C3BB0" w:rsidRDefault="001F2429" w:rsidP="00E23283">
            <w:pPr>
              <w:pStyle w:val="Paragrafoelenco"/>
              <w:numPr>
                <w:ilvl w:val="0"/>
                <w:numId w:val="33"/>
              </w:numPr>
              <w:ind w:left="324" w:hanging="283"/>
              <w:rPr>
                <w:rFonts w:asciiTheme="minorHAnsi" w:hAnsiTheme="minorHAnsi" w:cstheme="minorHAnsi"/>
              </w:rPr>
            </w:pPr>
            <w:r w:rsidRPr="001C3BB0">
              <w:rPr>
                <w:rFonts w:asciiTheme="minorHAnsi" w:hAnsiTheme="minorHAnsi" w:cstheme="minorHAnsi"/>
              </w:rPr>
              <w:t xml:space="preserve">Senso di responsabilità </w:t>
            </w:r>
          </w:p>
        </w:tc>
        <w:tc>
          <w:tcPr>
            <w:tcW w:w="3648" w:type="dxa"/>
          </w:tcPr>
          <w:p w14:paraId="1C15C745" w14:textId="19D6F0A4" w:rsidR="001F2429" w:rsidRPr="001C3BB0" w:rsidRDefault="001F2429" w:rsidP="00321F23">
            <w:pPr>
              <w:ind w:left="36"/>
              <w:jc w:val="both"/>
            </w:pPr>
            <w:r w:rsidRPr="001C3BB0">
              <w:t>Pone attenzione al rispetto delle procedure di lavoro e della dotazione strumentale utilizzata nello svolgimento delle proprie attività.</w:t>
            </w:r>
          </w:p>
        </w:tc>
        <w:tc>
          <w:tcPr>
            <w:tcW w:w="483" w:type="dxa"/>
          </w:tcPr>
          <w:p w14:paraId="0A8A64D5" w14:textId="61121F73" w:rsidR="001F2429" w:rsidRPr="001C3BB0" w:rsidRDefault="001F2429" w:rsidP="00321F23">
            <w:pPr>
              <w:ind w:left="36"/>
              <w:jc w:val="both"/>
            </w:pPr>
            <w:r w:rsidRPr="001C3BB0">
              <w:t>1</w:t>
            </w:r>
          </w:p>
        </w:tc>
        <w:tc>
          <w:tcPr>
            <w:tcW w:w="380" w:type="dxa"/>
          </w:tcPr>
          <w:p w14:paraId="7A4AECC8" w14:textId="0F4D6210" w:rsidR="001F2429" w:rsidRPr="001C3BB0" w:rsidRDefault="001F2429" w:rsidP="00321F23">
            <w:pPr>
              <w:ind w:left="36"/>
              <w:jc w:val="both"/>
            </w:pPr>
            <w:r w:rsidRPr="001C3BB0">
              <w:t>2</w:t>
            </w:r>
          </w:p>
        </w:tc>
        <w:tc>
          <w:tcPr>
            <w:tcW w:w="420" w:type="dxa"/>
          </w:tcPr>
          <w:p w14:paraId="276AB7B5" w14:textId="26B7A6C7" w:rsidR="001F2429" w:rsidRPr="001C3BB0" w:rsidRDefault="001F2429" w:rsidP="00321F23">
            <w:pPr>
              <w:ind w:left="36"/>
              <w:jc w:val="both"/>
            </w:pPr>
            <w:r w:rsidRPr="001C3BB0">
              <w:t>3</w:t>
            </w:r>
          </w:p>
        </w:tc>
        <w:tc>
          <w:tcPr>
            <w:tcW w:w="426" w:type="dxa"/>
          </w:tcPr>
          <w:p w14:paraId="441668C1" w14:textId="6E85E526" w:rsidR="001F2429" w:rsidRPr="001C3BB0" w:rsidRDefault="001F2429" w:rsidP="00321F23">
            <w:pPr>
              <w:ind w:left="36"/>
              <w:jc w:val="both"/>
            </w:pPr>
            <w:r w:rsidRPr="001C3BB0">
              <w:t>4</w:t>
            </w:r>
          </w:p>
        </w:tc>
        <w:tc>
          <w:tcPr>
            <w:tcW w:w="380" w:type="dxa"/>
          </w:tcPr>
          <w:p w14:paraId="2ABD9153" w14:textId="21B4E03D" w:rsidR="001F2429" w:rsidRPr="001C3BB0" w:rsidRDefault="001F2429" w:rsidP="00321F23">
            <w:pPr>
              <w:ind w:left="36"/>
              <w:jc w:val="both"/>
            </w:pPr>
            <w:r w:rsidRPr="001C3BB0">
              <w:t>5</w:t>
            </w:r>
          </w:p>
        </w:tc>
      </w:tr>
      <w:tr w:rsidR="00AF1851" w:rsidRPr="00AF1851" w14:paraId="74643EED" w14:textId="77777777" w:rsidTr="00D0272C">
        <w:trPr>
          <w:trHeight w:val="400"/>
        </w:trPr>
        <w:tc>
          <w:tcPr>
            <w:tcW w:w="2873" w:type="dxa"/>
          </w:tcPr>
          <w:p w14:paraId="50491FCA" w14:textId="453A123A" w:rsidR="00D0272C" w:rsidRPr="00AF1851" w:rsidRDefault="00D0272C" w:rsidP="009744D6">
            <w:pPr>
              <w:pStyle w:val="Paragrafoelenco"/>
              <w:numPr>
                <w:ilvl w:val="0"/>
                <w:numId w:val="33"/>
              </w:numPr>
              <w:ind w:left="316" w:hanging="316"/>
            </w:pPr>
            <w:r w:rsidRPr="00AF1851">
              <w:t xml:space="preserve">Senso di appartenenza all’ente  </w:t>
            </w:r>
          </w:p>
        </w:tc>
        <w:tc>
          <w:tcPr>
            <w:tcW w:w="3648" w:type="dxa"/>
          </w:tcPr>
          <w:p w14:paraId="20557448" w14:textId="7C18E70B" w:rsidR="00D0272C" w:rsidRPr="00AF1851" w:rsidRDefault="00042644" w:rsidP="00D0272C">
            <w:pPr>
              <w:ind w:left="36"/>
              <w:jc w:val="both"/>
            </w:pPr>
            <w:r w:rsidRPr="00AF1851">
              <w:t>Dimostra senso di appartenenza all’ente e volontà di crescere professionalmente nell’ambito dell</w:t>
            </w:r>
            <w:r w:rsidR="009744D6" w:rsidRPr="00AF1851">
              <w:t>’organizzazione</w:t>
            </w:r>
            <w:r w:rsidRPr="00AF1851">
              <w:t xml:space="preserve"> </w:t>
            </w:r>
          </w:p>
        </w:tc>
        <w:tc>
          <w:tcPr>
            <w:tcW w:w="483" w:type="dxa"/>
          </w:tcPr>
          <w:p w14:paraId="095AB737" w14:textId="6069F245" w:rsidR="00D0272C" w:rsidRPr="00AF1851" w:rsidRDefault="00D0272C" w:rsidP="00D0272C">
            <w:pPr>
              <w:ind w:left="36"/>
              <w:jc w:val="both"/>
            </w:pPr>
            <w:r w:rsidRPr="00AF1851">
              <w:t>1</w:t>
            </w:r>
          </w:p>
        </w:tc>
        <w:tc>
          <w:tcPr>
            <w:tcW w:w="380" w:type="dxa"/>
          </w:tcPr>
          <w:p w14:paraId="78337046" w14:textId="5B801A14" w:rsidR="00D0272C" w:rsidRPr="00AF1851" w:rsidRDefault="00D0272C" w:rsidP="00D0272C">
            <w:pPr>
              <w:ind w:left="36"/>
              <w:jc w:val="both"/>
            </w:pPr>
            <w:r w:rsidRPr="00AF1851">
              <w:t>2</w:t>
            </w:r>
          </w:p>
        </w:tc>
        <w:tc>
          <w:tcPr>
            <w:tcW w:w="420" w:type="dxa"/>
          </w:tcPr>
          <w:p w14:paraId="68672F94" w14:textId="5C756960" w:rsidR="00D0272C" w:rsidRPr="00AF1851" w:rsidRDefault="00D0272C" w:rsidP="00D0272C">
            <w:pPr>
              <w:ind w:left="36"/>
              <w:jc w:val="both"/>
            </w:pPr>
            <w:r w:rsidRPr="00AF1851">
              <w:t>3</w:t>
            </w:r>
          </w:p>
        </w:tc>
        <w:tc>
          <w:tcPr>
            <w:tcW w:w="426" w:type="dxa"/>
          </w:tcPr>
          <w:p w14:paraId="59992E3C" w14:textId="1F58683C" w:rsidR="00D0272C" w:rsidRPr="00AF1851" w:rsidRDefault="00D0272C" w:rsidP="00D0272C">
            <w:pPr>
              <w:ind w:left="36"/>
              <w:jc w:val="both"/>
            </w:pPr>
            <w:r w:rsidRPr="00AF1851">
              <w:t>4</w:t>
            </w:r>
          </w:p>
        </w:tc>
        <w:tc>
          <w:tcPr>
            <w:tcW w:w="380" w:type="dxa"/>
          </w:tcPr>
          <w:p w14:paraId="648F9C18" w14:textId="1DA38FE7" w:rsidR="00D0272C" w:rsidRPr="00AF1851" w:rsidRDefault="00D0272C" w:rsidP="00D0272C">
            <w:pPr>
              <w:ind w:left="36"/>
              <w:jc w:val="both"/>
            </w:pPr>
            <w:r w:rsidRPr="00AF1851">
              <w:t>5</w:t>
            </w:r>
          </w:p>
        </w:tc>
      </w:tr>
      <w:tr w:rsidR="00AF1851" w:rsidRPr="00AF1851" w14:paraId="333207BE" w14:textId="77777777" w:rsidTr="00D0272C">
        <w:trPr>
          <w:trHeight w:val="400"/>
        </w:trPr>
        <w:tc>
          <w:tcPr>
            <w:tcW w:w="2873" w:type="dxa"/>
          </w:tcPr>
          <w:p w14:paraId="5C415179" w14:textId="6EE00479" w:rsidR="00D0272C" w:rsidRPr="00AF1851" w:rsidRDefault="009744D6" w:rsidP="00CF0C84">
            <w:pPr>
              <w:pStyle w:val="Paragrafoelenco"/>
              <w:numPr>
                <w:ilvl w:val="0"/>
                <w:numId w:val="33"/>
              </w:numPr>
              <w:ind w:left="316" w:hanging="316"/>
            </w:pPr>
            <w:r w:rsidRPr="00AF1851">
              <w:t>Riservatezza e rispetto del codice di comportamento</w:t>
            </w:r>
          </w:p>
        </w:tc>
        <w:tc>
          <w:tcPr>
            <w:tcW w:w="3648" w:type="dxa"/>
          </w:tcPr>
          <w:p w14:paraId="50DF898A" w14:textId="5C61E119" w:rsidR="00D0272C" w:rsidRPr="00AF1851" w:rsidRDefault="009744D6" w:rsidP="00D0272C">
            <w:pPr>
              <w:ind w:left="36"/>
              <w:jc w:val="both"/>
            </w:pPr>
            <w:r w:rsidRPr="00AF1851">
              <w:t xml:space="preserve">Non divulga informazioni riservate di cui è a conoscenza tramite il proprio lavoro con osservanza del codice di comportamento dell’ente </w:t>
            </w:r>
          </w:p>
        </w:tc>
        <w:tc>
          <w:tcPr>
            <w:tcW w:w="483" w:type="dxa"/>
          </w:tcPr>
          <w:p w14:paraId="2AAC5344" w14:textId="66FF19E7" w:rsidR="00D0272C" w:rsidRPr="00AF1851" w:rsidRDefault="00D0272C" w:rsidP="00D0272C">
            <w:pPr>
              <w:ind w:left="36"/>
              <w:jc w:val="both"/>
            </w:pPr>
            <w:r w:rsidRPr="00AF1851">
              <w:t>1</w:t>
            </w:r>
          </w:p>
        </w:tc>
        <w:tc>
          <w:tcPr>
            <w:tcW w:w="380" w:type="dxa"/>
          </w:tcPr>
          <w:p w14:paraId="30033344" w14:textId="6391B0F2" w:rsidR="00D0272C" w:rsidRPr="00AF1851" w:rsidRDefault="00D0272C" w:rsidP="00D0272C">
            <w:pPr>
              <w:ind w:left="36"/>
              <w:jc w:val="both"/>
            </w:pPr>
            <w:r w:rsidRPr="00AF1851">
              <w:t>2</w:t>
            </w:r>
          </w:p>
        </w:tc>
        <w:tc>
          <w:tcPr>
            <w:tcW w:w="420" w:type="dxa"/>
          </w:tcPr>
          <w:p w14:paraId="05D29033" w14:textId="673E21AF" w:rsidR="00D0272C" w:rsidRPr="00AF1851" w:rsidRDefault="00D0272C" w:rsidP="00D0272C">
            <w:pPr>
              <w:ind w:left="36"/>
              <w:jc w:val="both"/>
            </w:pPr>
            <w:r w:rsidRPr="00AF1851">
              <w:t>3</w:t>
            </w:r>
          </w:p>
        </w:tc>
        <w:tc>
          <w:tcPr>
            <w:tcW w:w="426" w:type="dxa"/>
          </w:tcPr>
          <w:p w14:paraId="79F2957E" w14:textId="559F1462" w:rsidR="00D0272C" w:rsidRPr="00AF1851" w:rsidRDefault="00D0272C" w:rsidP="00D0272C">
            <w:pPr>
              <w:ind w:left="36"/>
              <w:jc w:val="both"/>
            </w:pPr>
            <w:r w:rsidRPr="00AF1851">
              <w:t>4</w:t>
            </w:r>
          </w:p>
        </w:tc>
        <w:tc>
          <w:tcPr>
            <w:tcW w:w="380" w:type="dxa"/>
          </w:tcPr>
          <w:p w14:paraId="6A5DFFFA" w14:textId="52DDDD53" w:rsidR="00D0272C" w:rsidRPr="00AF1851" w:rsidRDefault="00D0272C" w:rsidP="00D0272C">
            <w:pPr>
              <w:ind w:left="36"/>
              <w:jc w:val="both"/>
            </w:pPr>
            <w:r w:rsidRPr="00AF1851">
              <w:t>5</w:t>
            </w:r>
          </w:p>
        </w:tc>
      </w:tr>
      <w:tr w:rsidR="00042644" w:rsidRPr="001C3BB0" w14:paraId="43DF806E" w14:textId="77777777" w:rsidTr="00D0272C">
        <w:trPr>
          <w:trHeight w:val="400"/>
        </w:trPr>
        <w:tc>
          <w:tcPr>
            <w:tcW w:w="2873" w:type="dxa"/>
          </w:tcPr>
          <w:p w14:paraId="19E8DC9B" w14:textId="77777777" w:rsidR="00D0272C" w:rsidRPr="001C3BB0" w:rsidRDefault="00D0272C" w:rsidP="00D0272C">
            <w:pPr>
              <w:pStyle w:val="Corpotesto"/>
              <w:ind w:left="0"/>
              <w:rPr>
                <w:b/>
                <w:bCs/>
              </w:rPr>
            </w:pPr>
            <w:r w:rsidRPr="001C3BB0">
              <w:rPr>
                <w:b/>
                <w:bCs/>
              </w:rPr>
              <w:t xml:space="preserve">Totale punteggio </w:t>
            </w:r>
          </w:p>
          <w:p w14:paraId="0B353469" w14:textId="77777777" w:rsidR="00D0272C" w:rsidRPr="001C3BB0" w:rsidRDefault="00D0272C" w:rsidP="00D0272C">
            <w:pPr>
              <w:pStyle w:val="Corpotesto"/>
              <w:ind w:left="0"/>
              <w:rPr>
                <w:b/>
                <w:bCs/>
              </w:rPr>
            </w:pPr>
          </w:p>
        </w:tc>
        <w:tc>
          <w:tcPr>
            <w:tcW w:w="3648" w:type="dxa"/>
          </w:tcPr>
          <w:p w14:paraId="13286202" w14:textId="77777777" w:rsidR="00D0272C" w:rsidRPr="001C3BB0" w:rsidRDefault="00D0272C" w:rsidP="00D0272C">
            <w:pPr>
              <w:ind w:left="36"/>
              <w:jc w:val="both"/>
            </w:pPr>
          </w:p>
        </w:tc>
        <w:tc>
          <w:tcPr>
            <w:tcW w:w="483" w:type="dxa"/>
          </w:tcPr>
          <w:p w14:paraId="0F44B39B" w14:textId="77777777" w:rsidR="00D0272C" w:rsidRPr="001C3BB0" w:rsidRDefault="00D0272C" w:rsidP="00D0272C">
            <w:pPr>
              <w:ind w:left="36"/>
              <w:jc w:val="both"/>
            </w:pPr>
          </w:p>
        </w:tc>
        <w:tc>
          <w:tcPr>
            <w:tcW w:w="380" w:type="dxa"/>
          </w:tcPr>
          <w:p w14:paraId="59AB02B8" w14:textId="77777777" w:rsidR="00D0272C" w:rsidRPr="001C3BB0" w:rsidRDefault="00D0272C" w:rsidP="00D0272C">
            <w:pPr>
              <w:ind w:left="36"/>
              <w:jc w:val="both"/>
            </w:pPr>
          </w:p>
        </w:tc>
        <w:tc>
          <w:tcPr>
            <w:tcW w:w="420" w:type="dxa"/>
          </w:tcPr>
          <w:p w14:paraId="10943CA4" w14:textId="77777777" w:rsidR="00D0272C" w:rsidRPr="001C3BB0" w:rsidRDefault="00D0272C" w:rsidP="00D0272C">
            <w:pPr>
              <w:ind w:left="36"/>
              <w:jc w:val="both"/>
            </w:pPr>
          </w:p>
        </w:tc>
        <w:tc>
          <w:tcPr>
            <w:tcW w:w="426" w:type="dxa"/>
          </w:tcPr>
          <w:p w14:paraId="21E7135B" w14:textId="77777777" w:rsidR="00D0272C" w:rsidRPr="001C3BB0" w:rsidRDefault="00D0272C" w:rsidP="00D0272C">
            <w:pPr>
              <w:ind w:left="36"/>
              <w:jc w:val="both"/>
            </w:pPr>
          </w:p>
        </w:tc>
        <w:tc>
          <w:tcPr>
            <w:tcW w:w="380" w:type="dxa"/>
          </w:tcPr>
          <w:p w14:paraId="38DE513E" w14:textId="77777777" w:rsidR="00D0272C" w:rsidRPr="001C3BB0" w:rsidRDefault="00D0272C" w:rsidP="00D0272C">
            <w:pPr>
              <w:ind w:left="36"/>
              <w:jc w:val="both"/>
            </w:pPr>
          </w:p>
        </w:tc>
      </w:tr>
    </w:tbl>
    <w:p w14:paraId="50EC1F44" w14:textId="77777777" w:rsidR="001F2429" w:rsidRPr="001C3BB0" w:rsidRDefault="001F2429" w:rsidP="00321F23">
      <w:pPr>
        <w:pStyle w:val="Titolo3"/>
        <w:ind w:left="0" w:firstLine="709"/>
      </w:pPr>
    </w:p>
    <w:p w14:paraId="0FB7FBC7" w14:textId="7B53871B" w:rsidR="00EE7250" w:rsidRPr="001C3BB0" w:rsidRDefault="00EE7250" w:rsidP="00EE7250">
      <w:pPr>
        <w:pStyle w:val="Titolo2"/>
        <w:numPr>
          <w:ilvl w:val="1"/>
          <w:numId w:val="5"/>
        </w:numPr>
        <w:jc w:val="both"/>
        <w:rPr>
          <w:rFonts w:asciiTheme="minorHAnsi" w:hAnsiTheme="minorHAnsi" w:cstheme="minorHAnsi"/>
        </w:rPr>
      </w:pPr>
      <w:bookmarkStart w:id="71" w:name="_Toc194406489"/>
      <w:r w:rsidRPr="001C3BB0">
        <w:rPr>
          <w:rFonts w:asciiTheme="minorHAnsi" w:hAnsiTheme="minorHAnsi" w:cstheme="minorHAnsi"/>
        </w:rPr>
        <w:t>La</w:t>
      </w:r>
      <w:r w:rsidRPr="001C3BB0">
        <w:rPr>
          <w:rFonts w:asciiTheme="minorHAnsi" w:hAnsiTheme="minorHAnsi" w:cstheme="minorHAnsi"/>
          <w:spacing w:val="-2"/>
        </w:rPr>
        <w:t xml:space="preserve"> </w:t>
      </w:r>
      <w:r w:rsidRPr="001C3BB0">
        <w:rPr>
          <w:rFonts w:asciiTheme="minorHAnsi" w:hAnsiTheme="minorHAnsi" w:cstheme="minorHAnsi"/>
        </w:rPr>
        <w:t>scala</w:t>
      </w:r>
      <w:r w:rsidRPr="001C3BB0">
        <w:rPr>
          <w:rFonts w:asciiTheme="minorHAnsi" w:hAnsiTheme="minorHAnsi" w:cstheme="minorHAnsi"/>
          <w:spacing w:val="-1"/>
        </w:rPr>
        <w:t xml:space="preserve"> </w:t>
      </w:r>
      <w:r w:rsidRPr="001C3BB0">
        <w:rPr>
          <w:rFonts w:asciiTheme="minorHAnsi" w:hAnsiTheme="minorHAnsi" w:cstheme="minorHAnsi"/>
        </w:rPr>
        <w:t>di</w:t>
      </w:r>
      <w:r w:rsidRPr="001C3BB0">
        <w:rPr>
          <w:rFonts w:asciiTheme="minorHAnsi" w:hAnsiTheme="minorHAnsi" w:cstheme="minorHAnsi"/>
          <w:spacing w:val="-1"/>
        </w:rPr>
        <w:t xml:space="preserve"> </w:t>
      </w:r>
      <w:r w:rsidRPr="001C3BB0">
        <w:rPr>
          <w:rFonts w:asciiTheme="minorHAnsi" w:hAnsiTheme="minorHAnsi" w:cstheme="minorHAnsi"/>
        </w:rPr>
        <w:t>valutazione</w:t>
      </w:r>
      <w:r w:rsidRPr="001C3BB0">
        <w:rPr>
          <w:rFonts w:asciiTheme="minorHAnsi" w:hAnsiTheme="minorHAnsi" w:cstheme="minorHAnsi"/>
          <w:spacing w:val="-1"/>
        </w:rPr>
        <w:t xml:space="preserve"> </w:t>
      </w:r>
      <w:r w:rsidRPr="001C3BB0">
        <w:rPr>
          <w:rFonts w:asciiTheme="minorHAnsi" w:hAnsiTheme="minorHAnsi" w:cstheme="minorHAnsi"/>
        </w:rPr>
        <w:t>e</w:t>
      </w:r>
      <w:r w:rsidRPr="001C3BB0">
        <w:rPr>
          <w:rFonts w:asciiTheme="minorHAnsi" w:hAnsiTheme="minorHAnsi" w:cstheme="minorHAnsi"/>
          <w:spacing w:val="-2"/>
        </w:rPr>
        <w:t xml:space="preserve"> </w:t>
      </w:r>
      <w:r w:rsidRPr="001C3BB0">
        <w:rPr>
          <w:rFonts w:asciiTheme="minorHAnsi" w:hAnsiTheme="minorHAnsi" w:cstheme="minorHAnsi"/>
        </w:rPr>
        <w:t>i</w:t>
      </w:r>
      <w:r w:rsidRPr="001C3BB0">
        <w:rPr>
          <w:rFonts w:asciiTheme="minorHAnsi" w:hAnsiTheme="minorHAnsi" w:cstheme="minorHAnsi"/>
          <w:spacing w:val="-1"/>
        </w:rPr>
        <w:t xml:space="preserve"> </w:t>
      </w:r>
      <w:r w:rsidR="00D0272C">
        <w:rPr>
          <w:rFonts w:asciiTheme="minorHAnsi" w:hAnsiTheme="minorHAnsi" w:cstheme="minorHAnsi"/>
          <w:spacing w:val="-1"/>
        </w:rPr>
        <w:t>valori</w:t>
      </w:r>
      <w:r w:rsidRPr="001C3BB0">
        <w:rPr>
          <w:rFonts w:asciiTheme="minorHAnsi" w:hAnsiTheme="minorHAnsi" w:cstheme="minorHAnsi"/>
          <w:spacing w:val="-2"/>
        </w:rPr>
        <w:t xml:space="preserve"> </w:t>
      </w:r>
      <w:r w:rsidRPr="001C3BB0">
        <w:rPr>
          <w:rFonts w:asciiTheme="minorHAnsi" w:hAnsiTheme="minorHAnsi" w:cstheme="minorHAnsi"/>
        </w:rPr>
        <w:t>delle</w:t>
      </w:r>
      <w:r w:rsidRPr="001C3BB0">
        <w:rPr>
          <w:rFonts w:asciiTheme="minorHAnsi" w:hAnsiTheme="minorHAnsi" w:cstheme="minorHAnsi"/>
          <w:spacing w:val="-2"/>
        </w:rPr>
        <w:t xml:space="preserve"> </w:t>
      </w:r>
      <w:r w:rsidRPr="001C3BB0">
        <w:rPr>
          <w:rFonts w:asciiTheme="minorHAnsi" w:hAnsiTheme="minorHAnsi" w:cstheme="minorHAnsi"/>
        </w:rPr>
        <w:t>dimensioni</w:t>
      </w:r>
      <w:bookmarkEnd w:id="71"/>
    </w:p>
    <w:p w14:paraId="50DB3AC0" w14:textId="10BCC1B4" w:rsidR="004B28BA" w:rsidRPr="001C3BB0" w:rsidRDefault="004B28BA" w:rsidP="00321F23">
      <w:pPr>
        <w:pStyle w:val="Corpotesto"/>
        <w:jc w:val="both"/>
      </w:pPr>
      <w:r w:rsidRPr="001C3BB0">
        <w:t>Nell'allegato</w:t>
      </w:r>
      <w:r w:rsidRPr="001C3BB0">
        <w:rPr>
          <w:spacing w:val="-4"/>
        </w:rPr>
        <w:t xml:space="preserve"> C</w:t>
      </w:r>
      <w:r w:rsidRPr="001C3BB0">
        <w:rPr>
          <w:spacing w:val="-3"/>
        </w:rPr>
        <w:t xml:space="preserve"> </w:t>
      </w:r>
      <w:r w:rsidRPr="001C3BB0">
        <w:t>è</w:t>
      </w:r>
      <w:r w:rsidRPr="001C3BB0">
        <w:rPr>
          <w:spacing w:val="-3"/>
        </w:rPr>
        <w:t xml:space="preserve"> </w:t>
      </w:r>
      <w:r w:rsidRPr="001C3BB0">
        <w:t>contenuta</w:t>
      </w:r>
      <w:r w:rsidRPr="001C3BB0">
        <w:rPr>
          <w:spacing w:val="-2"/>
        </w:rPr>
        <w:t xml:space="preserve"> </w:t>
      </w:r>
      <w:r w:rsidRPr="001C3BB0">
        <w:t>la</w:t>
      </w:r>
      <w:r w:rsidRPr="001C3BB0">
        <w:rPr>
          <w:spacing w:val="-4"/>
        </w:rPr>
        <w:t xml:space="preserve"> </w:t>
      </w:r>
      <w:r w:rsidRPr="001C3BB0">
        <w:t>scheda</w:t>
      </w:r>
      <w:r w:rsidRPr="001C3BB0">
        <w:rPr>
          <w:spacing w:val="-3"/>
        </w:rPr>
        <w:t xml:space="preserve"> </w:t>
      </w:r>
      <w:r w:rsidRPr="001C3BB0">
        <w:t>di</w:t>
      </w:r>
      <w:r w:rsidRPr="001C3BB0">
        <w:rPr>
          <w:spacing w:val="-4"/>
        </w:rPr>
        <w:t xml:space="preserve"> </w:t>
      </w:r>
      <w:r w:rsidRPr="001C3BB0">
        <w:t>valutazione</w:t>
      </w:r>
      <w:r w:rsidRPr="001C3BB0">
        <w:rPr>
          <w:spacing w:val="-4"/>
        </w:rPr>
        <w:t xml:space="preserve"> </w:t>
      </w:r>
      <w:r w:rsidR="00EE7250">
        <w:rPr>
          <w:spacing w:val="-4"/>
        </w:rPr>
        <w:t xml:space="preserve">del personale dipendente </w:t>
      </w:r>
      <w:r w:rsidRPr="001C3BB0">
        <w:t>nella</w:t>
      </w:r>
      <w:r w:rsidRPr="001C3BB0">
        <w:rPr>
          <w:spacing w:val="-4"/>
        </w:rPr>
        <w:t xml:space="preserve"> </w:t>
      </w:r>
      <w:r w:rsidRPr="001C3BB0">
        <w:t>quale</w:t>
      </w:r>
      <w:r w:rsidRPr="001C3BB0">
        <w:rPr>
          <w:spacing w:val="-5"/>
        </w:rPr>
        <w:t xml:space="preserve"> </w:t>
      </w:r>
      <w:r w:rsidR="00DC373F" w:rsidRPr="001C3BB0">
        <w:t>le dimensioni</w:t>
      </w:r>
      <w:r w:rsidRPr="001C3BB0">
        <w:t xml:space="preserve"> di valutazione,</w:t>
      </w:r>
      <w:r w:rsidRPr="001C3BB0">
        <w:rPr>
          <w:spacing w:val="2"/>
        </w:rPr>
        <w:t xml:space="preserve"> </w:t>
      </w:r>
      <w:r w:rsidRPr="001C3BB0">
        <w:t>come</w:t>
      </w:r>
      <w:r w:rsidRPr="001C3BB0">
        <w:rPr>
          <w:spacing w:val="2"/>
        </w:rPr>
        <w:t xml:space="preserve"> </w:t>
      </w:r>
      <w:r w:rsidRPr="001C3BB0">
        <w:t>sopra</w:t>
      </w:r>
      <w:r w:rsidRPr="001C3BB0">
        <w:rPr>
          <w:spacing w:val="2"/>
        </w:rPr>
        <w:t xml:space="preserve"> </w:t>
      </w:r>
      <w:r w:rsidRPr="001C3BB0">
        <w:t>indicato,</w:t>
      </w:r>
      <w:r w:rsidRPr="001C3BB0">
        <w:rPr>
          <w:spacing w:val="2"/>
        </w:rPr>
        <w:t xml:space="preserve"> </w:t>
      </w:r>
      <w:r w:rsidRPr="001C3BB0">
        <w:t>hanno</w:t>
      </w:r>
      <w:r w:rsidRPr="001C3BB0">
        <w:rPr>
          <w:spacing w:val="2"/>
        </w:rPr>
        <w:t xml:space="preserve"> </w:t>
      </w:r>
      <w:r w:rsidRPr="001C3BB0">
        <w:t>i</w:t>
      </w:r>
      <w:r w:rsidRPr="001C3BB0">
        <w:rPr>
          <w:spacing w:val="3"/>
        </w:rPr>
        <w:t xml:space="preserve"> </w:t>
      </w:r>
      <w:r w:rsidRPr="001C3BB0">
        <w:t>seguenti</w:t>
      </w:r>
      <w:r w:rsidRPr="001C3BB0">
        <w:rPr>
          <w:spacing w:val="4"/>
        </w:rPr>
        <w:t xml:space="preserve"> </w:t>
      </w:r>
      <w:r w:rsidRPr="001C3BB0">
        <w:t>pesi:</w:t>
      </w:r>
    </w:p>
    <w:p w14:paraId="0569AB99" w14:textId="77777777" w:rsidR="004B28BA" w:rsidRPr="001C3BB0" w:rsidRDefault="004B28BA" w:rsidP="00321F23">
      <w:pPr>
        <w:pStyle w:val="Corpotesto"/>
      </w:pPr>
    </w:p>
    <w:tbl>
      <w:tblPr>
        <w:tblStyle w:val="TableNormal"/>
        <w:tblW w:w="9434"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8"/>
        <w:gridCol w:w="7384"/>
        <w:gridCol w:w="1212"/>
      </w:tblGrid>
      <w:tr w:rsidR="004B28BA" w:rsidRPr="001C3BB0" w14:paraId="1A95602F" w14:textId="77777777" w:rsidTr="00D0272C">
        <w:trPr>
          <w:trHeight w:val="371"/>
        </w:trPr>
        <w:tc>
          <w:tcPr>
            <w:tcW w:w="9434" w:type="dxa"/>
            <w:gridSpan w:val="3"/>
          </w:tcPr>
          <w:p w14:paraId="41E8C9E0" w14:textId="69015742" w:rsidR="004B28BA" w:rsidRPr="001C3BB0" w:rsidRDefault="004B28BA" w:rsidP="00321F23">
            <w:pPr>
              <w:pStyle w:val="TableParagraph"/>
              <w:jc w:val="center"/>
              <w:rPr>
                <w:b/>
                <w:bCs/>
              </w:rPr>
            </w:pPr>
            <w:r w:rsidRPr="001C3BB0">
              <w:rPr>
                <w:b/>
                <w:bCs/>
                <w:w w:val="115"/>
              </w:rPr>
              <w:t>PERSONALE</w:t>
            </w:r>
          </w:p>
        </w:tc>
      </w:tr>
      <w:tr w:rsidR="004B28BA" w:rsidRPr="001C3BB0" w14:paraId="3469E382" w14:textId="77777777" w:rsidTr="00D0272C">
        <w:trPr>
          <w:trHeight w:val="370"/>
        </w:trPr>
        <w:tc>
          <w:tcPr>
            <w:tcW w:w="838" w:type="dxa"/>
          </w:tcPr>
          <w:p w14:paraId="6F979B53" w14:textId="77777777" w:rsidR="004B28BA" w:rsidRPr="001C3BB0" w:rsidRDefault="004B28BA" w:rsidP="00321F23">
            <w:pPr>
              <w:pStyle w:val="TableParagraph"/>
              <w:ind w:left="140"/>
              <w:rPr>
                <w:b/>
                <w:bCs/>
              </w:rPr>
            </w:pPr>
            <w:r w:rsidRPr="001C3BB0">
              <w:rPr>
                <w:b/>
                <w:bCs/>
              </w:rPr>
              <w:t>Val.</w:t>
            </w:r>
          </w:p>
        </w:tc>
        <w:tc>
          <w:tcPr>
            <w:tcW w:w="7384" w:type="dxa"/>
          </w:tcPr>
          <w:p w14:paraId="262EBE75" w14:textId="529B8034" w:rsidR="004B28BA" w:rsidRPr="001C3BB0" w:rsidRDefault="004B28BA" w:rsidP="00321F23">
            <w:pPr>
              <w:pStyle w:val="TableParagraph"/>
              <w:ind w:left="153"/>
              <w:jc w:val="center"/>
              <w:rPr>
                <w:b/>
                <w:bCs/>
              </w:rPr>
            </w:pPr>
          </w:p>
        </w:tc>
        <w:tc>
          <w:tcPr>
            <w:tcW w:w="1212" w:type="dxa"/>
          </w:tcPr>
          <w:p w14:paraId="6A4D595B" w14:textId="7AA99E18" w:rsidR="004B28BA" w:rsidRPr="001C3BB0" w:rsidRDefault="00D25AA8" w:rsidP="00321F23">
            <w:pPr>
              <w:pStyle w:val="TableParagraph"/>
              <w:ind w:hanging="278"/>
              <w:rPr>
                <w:b/>
                <w:bCs/>
              </w:rPr>
            </w:pPr>
            <w:r>
              <w:rPr>
                <w:b/>
                <w:bCs/>
              </w:rPr>
              <w:t>Valori</w:t>
            </w:r>
          </w:p>
        </w:tc>
      </w:tr>
      <w:tr w:rsidR="00986044" w:rsidRPr="001C3BB0" w14:paraId="74F7589C" w14:textId="77777777" w:rsidTr="00D0272C">
        <w:trPr>
          <w:trHeight w:val="370"/>
        </w:trPr>
        <w:tc>
          <w:tcPr>
            <w:tcW w:w="838" w:type="dxa"/>
          </w:tcPr>
          <w:p w14:paraId="1FAE79D2" w14:textId="134606F9" w:rsidR="00986044" w:rsidRPr="00322B50" w:rsidRDefault="00A53166" w:rsidP="00321F23">
            <w:pPr>
              <w:pStyle w:val="TableParagraph"/>
              <w:ind w:left="140"/>
              <w:rPr>
                <w:b/>
                <w:bCs/>
              </w:rPr>
            </w:pPr>
            <w:r w:rsidRPr="00322B50">
              <w:rPr>
                <w:b/>
                <w:bCs/>
                <w:w w:val="99"/>
              </w:rPr>
              <w:t>C</w:t>
            </w:r>
          </w:p>
        </w:tc>
        <w:tc>
          <w:tcPr>
            <w:tcW w:w="7384" w:type="dxa"/>
          </w:tcPr>
          <w:p w14:paraId="02146C69" w14:textId="03E7342A" w:rsidR="00986044" w:rsidRPr="00322B50" w:rsidRDefault="00986044" w:rsidP="00321F23">
            <w:pPr>
              <w:pStyle w:val="TableParagraph"/>
              <w:ind w:left="153"/>
              <w:jc w:val="center"/>
            </w:pPr>
            <w:r w:rsidRPr="00322B50">
              <w:t>Performance</w:t>
            </w:r>
            <w:r w:rsidRPr="00322B50">
              <w:rPr>
                <w:spacing w:val="49"/>
              </w:rPr>
              <w:t xml:space="preserve"> </w:t>
            </w:r>
            <w:r w:rsidRPr="00322B50">
              <w:t>individuale</w:t>
            </w:r>
          </w:p>
        </w:tc>
        <w:tc>
          <w:tcPr>
            <w:tcW w:w="1212" w:type="dxa"/>
          </w:tcPr>
          <w:p w14:paraId="648F9FEE" w14:textId="104872FF" w:rsidR="00986044" w:rsidRPr="00322B50" w:rsidRDefault="00F4766F" w:rsidP="00321F23">
            <w:pPr>
              <w:pStyle w:val="TableParagraph"/>
              <w:ind w:left="140"/>
              <w:jc w:val="center"/>
            </w:pPr>
            <w:r w:rsidRPr="00322B50">
              <w:t>50</w:t>
            </w:r>
          </w:p>
        </w:tc>
      </w:tr>
      <w:tr w:rsidR="004B28BA" w:rsidRPr="001C3BB0" w14:paraId="53AC0433" w14:textId="77777777" w:rsidTr="00D0272C">
        <w:trPr>
          <w:trHeight w:val="370"/>
        </w:trPr>
        <w:tc>
          <w:tcPr>
            <w:tcW w:w="838" w:type="dxa"/>
            <w:tcBorders>
              <w:bottom w:val="single" w:sz="4" w:space="0" w:color="auto"/>
            </w:tcBorders>
          </w:tcPr>
          <w:p w14:paraId="1A624688" w14:textId="381F4505" w:rsidR="004B28BA" w:rsidRPr="00F4766F" w:rsidRDefault="00A53166" w:rsidP="00321F23">
            <w:pPr>
              <w:pStyle w:val="TableParagraph"/>
              <w:ind w:left="140"/>
              <w:rPr>
                <w:w w:val="126"/>
              </w:rPr>
            </w:pPr>
            <w:r w:rsidRPr="00F4766F">
              <w:rPr>
                <w:w w:val="126"/>
              </w:rPr>
              <w:t>D</w:t>
            </w:r>
          </w:p>
          <w:p w14:paraId="500F3FC6" w14:textId="4AE92E89" w:rsidR="00530BA5" w:rsidRPr="00F4766F" w:rsidRDefault="00530BA5" w:rsidP="00321F23">
            <w:pPr>
              <w:pStyle w:val="TableParagraph"/>
              <w:ind w:left="140"/>
            </w:pPr>
          </w:p>
        </w:tc>
        <w:tc>
          <w:tcPr>
            <w:tcW w:w="7384" w:type="dxa"/>
            <w:tcBorders>
              <w:bottom w:val="single" w:sz="4" w:space="0" w:color="auto"/>
            </w:tcBorders>
          </w:tcPr>
          <w:p w14:paraId="740E665E" w14:textId="77777777" w:rsidR="004B28BA" w:rsidRPr="001C3BB0" w:rsidRDefault="004B28BA" w:rsidP="00321F23">
            <w:pPr>
              <w:pStyle w:val="TableParagraph"/>
              <w:ind w:left="153"/>
              <w:jc w:val="center"/>
            </w:pPr>
            <w:r w:rsidRPr="001C3BB0">
              <w:t>Competenze</w:t>
            </w:r>
            <w:r w:rsidRPr="001C3BB0">
              <w:rPr>
                <w:spacing w:val="34"/>
              </w:rPr>
              <w:t xml:space="preserve"> </w:t>
            </w:r>
            <w:r w:rsidRPr="001C3BB0">
              <w:t>dimostrate</w:t>
            </w:r>
            <w:r w:rsidRPr="001C3BB0">
              <w:rPr>
                <w:spacing w:val="37"/>
              </w:rPr>
              <w:t xml:space="preserve"> </w:t>
            </w:r>
            <w:r w:rsidRPr="001C3BB0">
              <w:t>e</w:t>
            </w:r>
            <w:r w:rsidRPr="001C3BB0">
              <w:rPr>
                <w:spacing w:val="35"/>
              </w:rPr>
              <w:t xml:space="preserve"> </w:t>
            </w:r>
            <w:r w:rsidRPr="001C3BB0">
              <w:t>comportamenti</w:t>
            </w:r>
            <w:r w:rsidRPr="001C3BB0">
              <w:rPr>
                <w:spacing w:val="37"/>
              </w:rPr>
              <w:t xml:space="preserve"> </w:t>
            </w:r>
            <w:r w:rsidRPr="001C3BB0">
              <w:t>organizzativi</w:t>
            </w:r>
          </w:p>
        </w:tc>
        <w:tc>
          <w:tcPr>
            <w:tcW w:w="1212" w:type="dxa"/>
            <w:tcBorders>
              <w:bottom w:val="single" w:sz="4" w:space="0" w:color="auto"/>
            </w:tcBorders>
          </w:tcPr>
          <w:p w14:paraId="677A2360" w14:textId="2F059648" w:rsidR="004B28BA" w:rsidRPr="00AF1851" w:rsidRDefault="00D0272C" w:rsidP="00321F23">
            <w:pPr>
              <w:pStyle w:val="TableParagraph"/>
              <w:ind w:left="140"/>
              <w:jc w:val="center"/>
            </w:pPr>
            <w:r w:rsidRPr="00AF1851">
              <w:t>5</w:t>
            </w:r>
            <w:r w:rsidR="0084373C" w:rsidRPr="00AF1851">
              <w:t>0</w:t>
            </w:r>
          </w:p>
        </w:tc>
      </w:tr>
      <w:tr w:rsidR="00E23283" w:rsidRPr="001C3BB0" w14:paraId="1100599A" w14:textId="77777777" w:rsidTr="00D027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0"/>
        </w:trPr>
        <w:tc>
          <w:tcPr>
            <w:tcW w:w="838" w:type="dxa"/>
            <w:tcBorders>
              <w:top w:val="single" w:sz="4" w:space="0" w:color="auto"/>
              <w:left w:val="single" w:sz="4" w:space="0" w:color="auto"/>
              <w:bottom w:val="single" w:sz="4" w:space="0" w:color="auto"/>
              <w:right w:val="single" w:sz="4" w:space="0" w:color="auto"/>
            </w:tcBorders>
          </w:tcPr>
          <w:p w14:paraId="0CF23656" w14:textId="77777777" w:rsidR="00E23283" w:rsidRPr="001C3BB0" w:rsidRDefault="00E23283" w:rsidP="00DC687C">
            <w:pPr>
              <w:pStyle w:val="TableParagraph"/>
              <w:ind w:left="140"/>
              <w:rPr>
                <w:w w:val="126"/>
              </w:rPr>
            </w:pPr>
          </w:p>
        </w:tc>
        <w:tc>
          <w:tcPr>
            <w:tcW w:w="7384" w:type="dxa"/>
            <w:tcBorders>
              <w:top w:val="single" w:sz="4" w:space="0" w:color="auto"/>
              <w:left w:val="single" w:sz="4" w:space="0" w:color="auto"/>
              <w:bottom w:val="single" w:sz="4" w:space="0" w:color="auto"/>
              <w:right w:val="single" w:sz="4" w:space="0" w:color="auto"/>
            </w:tcBorders>
          </w:tcPr>
          <w:p w14:paraId="431B3F82" w14:textId="462CC629" w:rsidR="00E23283" w:rsidRPr="001C3BB0" w:rsidRDefault="00E23283" w:rsidP="008C1C20">
            <w:pPr>
              <w:pStyle w:val="TableParagraph"/>
              <w:ind w:left="12"/>
              <w:jc w:val="center"/>
            </w:pPr>
            <w:r w:rsidRPr="001C3BB0">
              <w:t>Totale</w:t>
            </w:r>
          </w:p>
        </w:tc>
        <w:tc>
          <w:tcPr>
            <w:tcW w:w="1212" w:type="dxa"/>
            <w:tcBorders>
              <w:top w:val="single" w:sz="4" w:space="0" w:color="auto"/>
              <w:left w:val="single" w:sz="4" w:space="0" w:color="auto"/>
              <w:bottom w:val="single" w:sz="4" w:space="0" w:color="auto"/>
              <w:right w:val="single" w:sz="4" w:space="0" w:color="auto"/>
            </w:tcBorders>
          </w:tcPr>
          <w:p w14:paraId="076035E5" w14:textId="04632479" w:rsidR="00E23283" w:rsidRPr="00AF1851" w:rsidRDefault="00E23283" w:rsidP="00CB3C60">
            <w:pPr>
              <w:pStyle w:val="TableParagraph"/>
              <w:ind w:left="146"/>
              <w:jc w:val="center"/>
            </w:pPr>
            <w:r w:rsidRPr="00AF1851">
              <w:t>100</w:t>
            </w:r>
          </w:p>
        </w:tc>
      </w:tr>
      <w:tr w:rsidR="00E23283" w:rsidRPr="001C3BB0" w14:paraId="15586B6C" w14:textId="77777777" w:rsidTr="00D027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0"/>
        </w:trPr>
        <w:tc>
          <w:tcPr>
            <w:tcW w:w="838" w:type="dxa"/>
            <w:tcBorders>
              <w:top w:val="single" w:sz="4" w:space="0" w:color="auto"/>
            </w:tcBorders>
          </w:tcPr>
          <w:p w14:paraId="7AC0847C" w14:textId="77777777" w:rsidR="00E23283" w:rsidRPr="001C3BB0" w:rsidRDefault="00E23283" w:rsidP="00DC687C">
            <w:pPr>
              <w:pStyle w:val="TableParagraph"/>
              <w:ind w:left="140"/>
              <w:rPr>
                <w:w w:val="126"/>
              </w:rPr>
            </w:pPr>
          </w:p>
        </w:tc>
        <w:tc>
          <w:tcPr>
            <w:tcW w:w="7384" w:type="dxa"/>
            <w:tcBorders>
              <w:top w:val="single" w:sz="4" w:space="0" w:color="auto"/>
            </w:tcBorders>
          </w:tcPr>
          <w:p w14:paraId="46A770F9" w14:textId="77777777" w:rsidR="00E23283" w:rsidRPr="001C3BB0" w:rsidRDefault="00E23283" w:rsidP="00DC687C">
            <w:pPr>
              <w:pStyle w:val="TableParagraph"/>
              <w:ind w:left="12"/>
            </w:pPr>
          </w:p>
        </w:tc>
        <w:tc>
          <w:tcPr>
            <w:tcW w:w="1212" w:type="dxa"/>
            <w:tcBorders>
              <w:top w:val="single" w:sz="4" w:space="0" w:color="auto"/>
            </w:tcBorders>
          </w:tcPr>
          <w:p w14:paraId="20A5D7E7" w14:textId="77777777" w:rsidR="00E23283" w:rsidRPr="001C3BB0" w:rsidRDefault="00E23283" w:rsidP="00DC687C">
            <w:pPr>
              <w:pStyle w:val="TableParagraph"/>
              <w:ind w:left="146"/>
            </w:pPr>
          </w:p>
        </w:tc>
      </w:tr>
    </w:tbl>
    <w:p w14:paraId="6F139CA1" w14:textId="77777777" w:rsidR="00A01FEE" w:rsidRPr="001C3BB0" w:rsidRDefault="00A01FEE" w:rsidP="00321F23">
      <w:pPr>
        <w:pStyle w:val="Corpotesto"/>
        <w:jc w:val="both"/>
      </w:pPr>
    </w:p>
    <w:p w14:paraId="2CCEEAF1" w14:textId="6F8550B9" w:rsidR="00EE7250" w:rsidRDefault="00EE7250" w:rsidP="00EE7250">
      <w:pPr>
        <w:pStyle w:val="Titolo2"/>
        <w:numPr>
          <w:ilvl w:val="1"/>
          <w:numId w:val="5"/>
        </w:numPr>
        <w:ind w:right="553"/>
        <w:jc w:val="both"/>
        <w:rPr>
          <w:rFonts w:asciiTheme="minorHAnsi" w:hAnsiTheme="minorHAnsi" w:cstheme="minorHAnsi"/>
        </w:rPr>
      </w:pPr>
      <w:bookmarkStart w:id="72" w:name="_Toc194406490"/>
      <w:r w:rsidRPr="001C3BB0">
        <w:rPr>
          <w:rFonts w:asciiTheme="minorHAnsi" w:hAnsiTheme="minorHAnsi" w:cstheme="minorHAnsi"/>
        </w:rPr>
        <w:t xml:space="preserve">Il sistema premiante del personale </w:t>
      </w:r>
      <w:r>
        <w:rPr>
          <w:rFonts w:asciiTheme="minorHAnsi" w:hAnsiTheme="minorHAnsi" w:cstheme="minorHAnsi"/>
        </w:rPr>
        <w:t>dipendente secondo le aree di inquadramento</w:t>
      </w:r>
      <w:bookmarkEnd w:id="72"/>
    </w:p>
    <w:p w14:paraId="2B526CB3" w14:textId="77777777" w:rsidR="00A01FEE" w:rsidRPr="001C3BB0" w:rsidRDefault="00A01FEE" w:rsidP="00A01FEE">
      <w:pPr>
        <w:pStyle w:val="Titolo2"/>
        <w:ind w:left="1183" w:right="553"/>
        <w:jc w:val="both"/>
        <w:rPr>
          <w:rFonts w:asciiTheme="minorHAnsi" w:hAnsiTheme="minorHAnsi" w:cstheme="minorHAnsi"/>
        </w:rPr>
      </w:pPr>
    </w:p>
    <w:p w14:paraId="1917E8E9" w14:textId="07468134" w:rsidR="00EE7250" w:rsidRPr="001C3BB0" w:rsidRDefault="00EE7250" w:rsidP="00EE7250">
      <w:pPr>
        <w:pStyle w:val="Corpotesto"/>
        <w:jc w:val="both"/>
      </w:pPr>
      <w:r w:rsidRPr="001C3BB0">
        <w:t>La valutazione complessiva della performance di ciascun dipendente è data dalla somma dei punteggi derivanti dai risultati della performance e delle competenze</w:t>
      </w:r>
      <w:r w:rsidRPr="001C3BB0">
        <w:rPr>
          <w:spacing w:val="34"/>
        </w:rPr>
        <w:t xml:space="preserve"> </w:t>
      </w:r>
      <w:r w:rsidRPr="001C3BB0">
        <w:t>dimostrate</w:t>
      </w:r>
      <w:r w:rsidRPr="001C3BB0">
        <w:rPr>
          <w:spacing w:val="37"/>
        </w:rPr>
        <w:t xml:space="preserve"> </w:t>
      </w:r>
      <w:r w:rsidRPr="001C3BB0">
        <w:t>e</w:t>
      </w:r>
      <w:r w:rsidRPr="001C3BB0">
        <w:rPr>
          <w:spacing w:val="35"/>
        </w:rPr>
        <w:t xml:space="preserve"> dei </w:t>
      </w:r>
      <w:r w:rsidRPr="001C3BB0">
        <w:t>comportamenti</w:t>
      </w:r>
      <w:r w:rsidRPr="001C3BB0">
        <w:rPr>
          <w:spacing w:val="37"/>
        </w:rPr>
        <w:t xml:space="preserve"> </w:t>
      </w:r>
      <w:r w:rsidRPr="001C3BB0">
        <w:t>organizzativi e si conclude con la collocazione in una delle seguenti fasce di merito:</w:t>
      </w:r>
    </w:p>
    <w:p w14:paraId="454EDF74" w14:textId="77777777" w:rsidR="00EE7250" w:rsidRPr="001C3BB0" w:rsidRDefault="00EE7250" w:rsidP="00EE7250">
      <w:pPr>
        <w:pStyle w:val="Corpotesto"/>
        <w:jc w:val="both"/>
      </w:pPr>
    </w:p>
    <w:tbl>
      <w:tblPr>
        <w:tblStyle w:val="TableGrid"/>
        <w:tblW w:w="9214" w:type="dxa"/>
        <w:tblInd w:w="694" w:type="dxa"/>
        <w:tblLayout w:type="fixed"/>
        <w:tblCellMar>
          <w:top w:w="68" w:type="dxa"/>
          <w:left w:w="509" w:type="dxa"/>
          <w:right w:w="10" w:type="dxa"/>
        </w:tblCellMar>
        <w:tblLook w:val="04A0" w:firstRow="1" w:lastRow="0" w:firstColumn="1" w:lastColumn="0" w:noHBand="0" w:noVBand="1"/>
      </w:tblPr>
      <w:tblGrid>
        <w:gridCol w:w="3260"/>
        <w:gridCol w:w="2693"/>
        <w:gridCol w:w="3261"/>
      </w:tblGrid>
      <w:tr w:rsidR="00EE7250" w:rsidRPr="001C3BB0" w14:paraId="14ED60E7" w14:textId="77777777" w:rsidTr="00A01FEE">
        <w:trPr>
          <w:trHeight w:val="451"/>
        </w:trPr>
        <w:tc>
          <w:tcPr>
            <w:tcW w:w="3260" w:type="dxa"/>
            <w:tcBorders>
              <w:top w:val="double" w:sz="4" w:space="0" w:color="000000"/>
              <w:left w:val="double" w:sz="4" w:space="0" w:color="000000"/>
              <w:bottom w:val="double" w:sz="4" w:space="0" w:color="000000"/>
              <w:right w:val="double" w:sz="4" w:space="0" w:color="000000"/>
            </w:tcBorders>
            <w:shd w:val="clear" w:color="auto" w:fill="D9D9D9"/>
          </w:tcPr>
          <w:p w14:paraId="7DDF3071" w14:textId="77777777" w:rsidR="00EE7250" w:rsidRPr="001C3BB0" w:rsidRDefault="00EE7250" w:rsidP="00243A58">
            <w:pPr>
              <w:ind w:left="269" w:hanging="638"/>
              <w:jc w:val="center"/>
            </w:pPr>
            <w:r w:rsidRPr="001C3BB0">
              <w:rPr>
                <w:rFonts w:eastAsia="Times New Roman"/>
                <w:b/>
              </w:rPr>
              <w:lastRenderedPageBreak/>
              <w:t>GIUDIZIO</w:t>
            </w:r>
          </w:p>
        </w:tc>
        <w:tc>
          <w:tcPr>
            <w:tcW w:w="2693" w:type="dxa"/>
            <w:tcBorders>
              <w:top w:val="double" w:sz="4" w:space="0" w:color="000000"/>
              <w:left w:val="double" w:sz="4" w:space="0" w:color="000000"/>
              <w:bottom w:val="double" w:sz="4" w:space="0" w:color="000000"/>
              <w:right w:val="double" w:sz="4" w:space="0" w:color="000000"/>
            </w:tcBorders>
            <w:shd w:val="clear" w:color="auto" w:fill="D9D9D9"/>
          </w:tcPr>
          <w:p w14:paraId="76524DF1" w14:textId="77777777" w:rsidR="00EE7250" w:rsidRPr="001C3BB0" w:rsidRDefault="00EE7250" w:rsidP="00243A58">
            <w:pPr>
              <w:ind w:left="909" w:right="698" w:hanging="1276"/>
              <w:jc w:val="center"/>
            </w:pPr>
            <w:r w:rsidRPr="001C3BB0">
              <w:rPr>
                <w:rFonts w:eastAsia="Times New Roman"/>
                <w:b/>
              </w:rPr>
              <w:t>PUNTEGGIO</w:t>
            </w:r>
          </w:p>
        </w:tc>
        <w:tc>
          <w:tcPr>
            <w:tcW w:w="3261" w:type="dxa"/>
            <w:tcBorders>
              <w:top w:val="double" w:sz="4" w:space="0" w:color="000000"/>
              <w:left w:val="double" w:sz="4" w:space="0" w:color="000000"/>
              <w:bottom w:val="double" w:sz="4" w:space="0" w:color="000000"/>
              <w:right w:val="double" w:sz="4" w:space="0" w:color="000000"/>
            </w:tcBorders>
            <w:shd w:val="clear" w:color="auto" w:fill="D9D9D9"/>
          </w:tcPr>
          <w:p w14:paraId="4E851029" w14:textId="77777777" w:rsidR="00EE7250" w:rsidRPr="001C3BB0" w:rsidRDefault="00EE7250" w:rsidP="00243A58">
            <w:pPr>
              <w:ind w:right="698" w:hanging="1078"/>
              <w:jc w:val="center"/>
              <w:rPr>
                <w:rFonts w:eastAsia="Times New Roman"/>
                <w:b/>
              </w:rPr>
            </w:pPr>
            <w:r w:rsidRPr="001C3BB0">
              <w:rPr>
                <w:rFonts w:eastAsia="Times New Roman"/>
                <w:b/>
              </w:rPr>
              <w:t>GRADUAZIONE</w:t>
            </w:r>
          </w:p>
          <w:p w14:paraId="61C9C73D" w14:textId="77777777" w:rsidR="00EE7250" w:rsidRPr="001C3BB0" w:rsidRDefault="00EE7250" w:rsidP="00243A58">
            <w:pPr>
              <w:ind w:right="698" w:hanging="1078"/>
              <w:jc w:val="center"/>
              <w:rPr>
                <w:rFonts w:eastAsia="Times New Roman"/>
                <w:b/>
              </w:rPr>
            </w:pPr>
            <w:r w:rsidRPr="001C3BB0">
              <w:rPr>
                <w:rFonts w:eastAsia="Times New Roman"/>
                <w:b/>
              </w:rPr>
              <w:t>PREMIO</w:t>
            </w:r>
          </w:p>
        </w:tc>
      </w:tr>
      <w:tr w:rsidR="00EE7250" w:rsidRPr="001C3BB0" w14:paraId="10D84669" w14:textId="77777777" w:rsidTr="00A01FEE">
        <w:trPr>
          <w:trHeight w:val="412"/>
        </w:trPr>
        <w:tc>
          <w:tcPr>
            <w:tcW w:w="3260" w:type="dxa"/>
            <w:tcBorders>
              <w:top w:val="double" w:sz="4" w:space="0" w:color="000000"/>
              <w:left w:val="double" w:sz="4" w:space="0" w:color="000000"/>
              <w:bottom w:val="double" w:sz="4" w:space="0" w:color="000000"/>
              <w:right w:val="double" w:sz="4" w:space="0" w:color="000000"/>
            </w:tcBorders>
          </w:tcPr>
          <w:p w14:paraId="71AB4D6A" w14:textId="77777777" w:rsidR="00EE7250" w:rsidRPr="001C3BB0" w:rsidRDefault="00EE7250" w:rsidP="00243A58">
            <w:pPr>
              <w:ind w:hanging="503"/>
              <w:jc w:val="both"/>
              <w:rPr>
                <w:rFonts w:eastAsia="Times New Roman"/>
              </w:rPr>
            </w:pPr>
            <w:r w:rsidRPr="001C3BB0">
              <w:rPr>
                <w:rFonts w:eastAsia="Times New Roman"/>
              </w:rPr>
              <w:t>ECCELLENTE</w:t>
            </w:r>
          </w:p>
        </w:tc>
        <w:tc>
          <w:tcPr>
            <w:tcW w:w="2693" w:type="dxa"/>
            <w:tcBorders>
              <w:top w:val="double" w:sz="4" w:space="0" w:color="000000"/>
              <w:left w:val="double" w:sz="4" w:space="0" w:color="000000"/>
              <w:bottom w:val="double" w:sz="4" w:space="0" w:color="000000"/>
              <w:right w:val="double" w:sz="4" w:space="0" w:color="000000"/>
            </w:tcBorders>
          </w:tcPr>
          <w:p w14:paraId="53C5D0FF" w14:textId="77777777" w:rsidR="00EE7250" w:rsidRPr="001C3BB0" w:rsidRDefault="00EE7250" w:rsidP="00243A58">
            <w:pPr>
              <w:ind w:left="269"/>
              <w:rPr>
                <w:rFonts w:eastAsia="Times New Roman"/>
              </w:rPr>
            </w:pPr>
            <w:r w:rsidRPr="001C3BB0">
              <w:rPr>
                <w:rFonts w:eastAsia="Times New Roman"/>
              </w:rPr>
              <w:t>96-100</w:t>
            </w:r>
          </w:p>
        </w:tc>
        <w:tc>
          <w:tcPr>
            <w:tcW w:w="3261" w:type="dxa"/>
            <w:tcBorders>
              <w:top w:val="double" w:sz="4" w:space="0" w:color="000000"/>
              <w:left w:val="double" w:sz="4" w:space="0" w:color="000000"/>
              <w:bottom w:val="double" w:sz="4" w:space="0" w:color="000000"/>
              <w:right w:val="double" w:sz="4" w:space="0" w:color="000000"/>
            </w:tcBorders>
          </w:tcPr>
          <w:p w14:paraId="66EF9948" w14:textId="77777777" w:rsidR="00EE7250" w:rsidRPr="001C3BB0" w:rsidRDefault="00EE7250" w:rsidP="00243A58">
            <w:pPr>
              <w:ind w:left="269"/>
              <w:rPr>
                <w:rFonts w:eastAsia="Times New Roman"/>
              </w:rPr>
            </w:pPr>
            <w:r w:rsidRPr="001C3BB0">
              <w:rPr>
                <w:rFonts w:eastAsia="Times New Roman"/>
              </w:rPr>
              <w:t xml:space="preserve"> 100% retribuzione</w:t>
            </w:r>
          </w:p>
        </w:tc>
      </w:tr>
      <w:tr w:rsidR="00EE7250" w:rsidRPr="001C3BB0" w14:paraId="09A006EF" w14:textId="77777777" w:rsidTr="00A01FEE">
        <w:trPr>
          <w:trHeight w:val="412"/>
        </w:trPr>
        <w:tc>
          <w:tcPr>
            <w:tcW w:w="3260" w:type="dxa"/>
            <w:tcBorders>
              <w:top w:val="double" w:sz="4" w:space="0" w:color="000000"/>
              <w:left w:val="double" w:sz="4" w:space="0" w:color="000000"/>
              <w:bottom w:val="double" w:sz="4" w:space="0" w:color="000000"/>
              <w:right w:val="double" w:sz="4" w:space="0" w:color="000000"/>
            </w:tcBorders>
          </w:tcPr>
          <w:p w14:paraId="5411E929" w14:textId="77777777" w:rsidR="00EE7250" w:rsidRPr="001C3BB0" w:rsidRDefault="00EE7250" w:rsidP="00243A58">
            <w:pPr>
              <w:ind w:hanging="503"/>
              <w:jc w:val="both"/>
            </w:pPr>
            <w:r w:rsidRPr="001C3BB0">
              <w:rPr>
                <w:rFonts w:eastAsia="Times New Roman"/>
              </w:rPr>
              <w:t>OTTIMO</w:t>
            </w:r>
          </w:p>
        </w:tc>
        <w:tc>
          <w:tcPr>
            <w:tcW w:w="2693" w:type="dxa"/>
            <w:tcBorders>
              <w:top w:val="double" w:sz="4" w:space="0" w:color="000000"/>
              <w:left w:val="double" w:sz="4" w:space="0" w:color="000000"/>
              <w:bottom w:val="double" w:sz="4" w:space="0" w:color="000000"/>
              <w:right w:val="double" w:sz="4" w:space="0" w:color="000000"/>
            </w:tcBorders>
          </w:tcPr>
          <w:p w14:paraId="4E2A9A84" w14:textId="77777777" w:rsidR="00EE7250" w:rsidRPr="001C3BB0" w:rsidRDefault="00EE7250" w:rsidP="00243A58">
            <w:pPr>
              <w:ind w:left="269"/>
            </w:pPr>
            <w:r w:rsidRPr="001C3BB0">
              <w:rPr>
                <w:rFonts w:eastAsia="Times New Roman"/>
              </w:rPr>
              <w:t>90 - 95</w:t>
            </w:r>
          </w:p>
        </w:tc>
        <w:tc>
          <w:tcPr>
            <w:tcW w:w="3261" w:type="dxa"/>
            <w:tcBorders>
              <w:top w:val="double" w:sz="4" w:space="0" w:color="000000"/>
              <w:left w:val="double" w:sz="4" w:space="0" w:color="000000"/>
              <w:bottom w:val="double" w:sz="4" w:space="0" w:color="000000"/>
              <w:right w:val="double" w:sz="4" w:space="0" w:color="000000"/>
            </w:tcBorders>
          </w:tcPr>
          <w:p w14:paraId="5376A4E0" w14:textId="77777777" w:rsidR="00EE7250" w:rsidRPr="001C3BB0" w:rsidRDefault="00EE7250" w:rsidP="00243A58">
            <w:pPr>
              <w:ind w:left="269" w:firstLine="211"/>
              <w:rPr>
                <w:rFonts w:eastAsia="Times New Roman"/>
              </w:rPr>
            </w:pPr>
            <w:r w:rsidRPr="001C3BB0">
              <w:rPr>
                <w:rFonts w:eastAsia="Times New Roman"/>
              </w:rPr>
              <w:t>90% retribuzione</w:t>
            </w:r>
          </w:p>
        </w:tc>
      </w:tr>
      <w:tr w:rsidR="00EE7250" w:rsidRPr="001C3BB0" w14:paraId="30B9729C" w14:textId="77777777" w:rsidTr="00A01FEE">
        <w:trPr>
          <w:trHeight w:val="412"/>
        </w:trPr>
        <w:tc>
          <w:tcPr>
            <w:tcW w:w="3260" w:type="dxa"/>
            <w:tcBorders>
              <w:top w:val="double" w:sz="4" w:space="0" w:color="000000"/>
              <w:left w:val="double" w:sz="4" w:space="0" w:color="000000"/>
              <w:bottom w:val="double" w:sz="4" w:space="0" w:color="000000"/>
              <w:right w:val="double" w:sz="4" w:space="0" w:color="000000"/>
            </w:tcBorders>
          </w:tcPr>
          <w:p w14:paraId="5B36C555" w14:textId="77777777" w:rsidR="00EE7250" w:rsidRPr="001C3BB0" w:rsidRDefault="00EE7250" w:rsidP="00243A58">
            <w:pPr>
              <w:ind w:hanging="503"/>
              <w:jc w:val="both"/>
              <w:rPr>
                <w:rFonts w:eastAsia="Times New Roman"/>
              </w:rPr>
            </w:pPr>
            <w:r w:rsidRPr="001C3BB0">
              <w:rPr>
                <w:rFonts w:eastAsia="Times New Roman"/>
              </w:rPr>
              <w:t>BUONO</w:t>
            </w:r>
          </w:p>
        </w:tc>
        <w:tc>
          <w:tcPr>
            <w:tcW w:w="2693" w:type="dxa"/>
            <w:tcBorders>
              <w:top w:val="double" w:sz="4" w:space="0" w:color="000000"/>
              <w:left w:val="double" w:sz="4" w:space="0" w:color="000000"/>
              <w:bottom w:val="double" w:sz="4" w:space="0" w:color="000000"/>
              <w:right w:val="double" w:sz="4" w:space="0" w:color="000000"/>
            </w:tcBorders>
          </w:tcPr>
          <w:p w14:paraId="5F3D24CB" w14:textId="77777777" w:rsidR="00EE7250" w:rsidRPr="001C3BB0" w:rsidRDefault="00EE7250" w:rsidP="00243A58">
            <w:pPr>
              <w:ind w:left="269"/>
              <w:rPr>
                <w:rFonts w:eastAsia="Times New Roman"/>
              </w:rPr>
            </w:pPr>
            <w:r w:rsidRPr="001C3BB0">
              <w:rPr>
                <w:rFonts w:eastAsia="Times New Roman"/>
              </w:rPr>
              <w:t>80 - 89</w:t>
            </w:r>
          </w:p>
        </w:tc>
        <w:tc>
          <w:tcPr>
            <w:tcW w:w="3261" w:type="dxa"/>
            <w:tcBorders>
              <w:top w:val="double" w:sz="4" w:space="0" w:color="000000"/>
              <w:left w:val="double" w:sz="4" w:space="0" w:color="000000"/>
              <w:bottom w:val="double" w:sz="4" w:space="0" w:color="000000"/>
              <w:right w:val="double" w:sz="4" w:space="0" w:color="000000"/>
            </w:tcBorders>
          </w:tcPr>
          <w:p w14:paraId="47B9748F" w14:textId="77777777" w:rsidR="00EE7250" w:rsidRPr="001C3BB0" w:rsidRDefault="00EE7250" w:rsidP="00243A58">
            <w:pPr>
              <w:ind w:left="269" w:firstLine="211"/>
              <w:rPr>
                <w:rFonts w:eastAsia="Times New Roman"/>
              </w:rPr>
            </w:pPr>
            <w:r w:rsidRPr="001C3BB0">
              <w:rPr>
                <w:rFonts w:eastAsia="Times New Roman"/>
              </w:rPr>
              <w:t>80% retribuzione</w:t>
            </w:r>
          </w:p>
        </w:tc>
      </w:tr>
      <w:tr w:rsidR="00EE7250" w:rsidRPr="001C3BB0" w14:paraId="2B802331" w14:textId="77777777" w:rsidTr="00A01FEE">
        <w:trPr>
          <w:trHeight w:val="453"/>
        </w:trPr>
        <w:tc>
          <w:tcPr>
            <w:tcW w:w="3260" w:type="dxa"/>
            <w:tcBorders>
              <w:top w:val="double" w:sz="4" w:space="0" w:color="000000"/>
              <w:left w:val="double" w:sz="4" w:space="0" w:color="000000"/>
              <w:bottom w:val="double" w:sz="4" w:space="0" w:color="000000"/>
              <w:right w:val="double" w:sz="4" w:space="0" w:color="000000"/>
            </w:tcBorders>
          </w:tcPr>
          <w:p w14:paraId="556E8A49" w14:textId="77777777" w:rsidR="00EE7250" w:rsidRPr="001C3BB0" w:rsidRDefault="00EE7250" w:rsidP="00243A58">
            <w:pPr>
              <w:ind w:hanging="503"/>
              <w:jc w:val="both"/>
            </w:pPr>
            <w:r w:rsidRPr="001C3BB0">
              <w:rPr>
                <w:rFonts w:eastAsia="Times New Roman"/>
              </w:rPr>
              <w:t>INTERMEDIO</w:t>
            </w:r>
          </w:p>
        </w:tc>
        <w:tc>
          <w:tcPr>
            <w:tcW w:w="2693" w:type="dxa"/>
            <w:tcBorders>
              <w:top w:val="double" w:sz="4" w:space="0" w:color="000000"/>
              <w:left w:val="double" w:sz="4" w:space="0" w:color="000000"/>
              <w:bottom w:val="double" w:sz="4" w:space="0" w:color="000000"/>
              <w:right w:val="double" w:sz="4" w:space="0" w:color="000000"/>
            </w:tcBorders>
          </w:tcPr>
          <w:p w14:paraId="0CBBF487" w14:textId="77777777" w:rsidR="00EE7250" w:rsidRPr="001C3BB0" w:rsidRDefault="00EE7250" w:rsidP="00243A58">
            <w:pPr>
              <w:ind w:left="269"/>
            </w:pPr>
            <w:r w:rsidRPr="001C3BB0">
              <w:rPr>
                <w:rFonts w:eastAsia="Times New Roman"/>
              </w:rPr>
              <w:t>70 - 79</w:t>
            </w:r>
          </w:p>
        </w:tc>
        <w:tc>
          <w:tcPr>
            <w:tcW w:w="3261" w:type="dxa"/>
            <w:tcBorders>
              <w:top w:val="double" w:sz="4" w:space="0" w:color="000000"/>
              <w:left w:val="double" w:sz="4" w:space="0" w:color="000000"/>
              <w:bottom w:val="double" w:sz="4" w:space="0" w:color="000000"/>
              <w:right w:val="double" w:sz="4" w:space="0" w:color="000000"/>
            </w:tcBorders>
          </w:tcPr>
          <w:p w14:paraId="21A0A900" w14:textId="77777777" w:rsidR="00EE7250" w:rsidRPr="001C3BB0" w:rsidRDefault="00EE7250" w:rsidP="00243A58">
            <w:pPr>
              <w:ind w:left="269" w:firstLine="211"/>
              <w:rPr>
                <w:rFonts w:eastAsia="Times New Roman"/>
              </w:rPr>
            </w:pPr>
            <w:r w:rsidRPr="001C3BB0">
              <w:rPr>
                <w:rFonts w:eastAsia="Times New Roman"/>
              </w:rPr>
              <w:t>70% retribuzione</w:t>
            </w:r>
          </w:p>
        </w:tc>
      </w:tr>
      <w:tr w:rsidR="00EE7250" w:rsidRPr="001C3BB0" w14:paraId="1DD9AE11" w14:textId="77777777" w:rsidTr="00A01FEE">
        <w:trPr>
          <w:trHeight w:val="324"/>
        </w:trPr>
        <w:tc>
          <w:tcPr>
            <w:tcW w:w="3260" w:type="dxa"/>
            <w:tcBorders>
              <w:top w:val="double" w:sz="4" w:space="0" w:color="000000"/>
              <w:left w:val="double" w:sz="4" w:space="0" w:color="000000"/>
              <w:bottom w:val="double" w:sz="4" w:space="0" w:color="000000"/>
              <w:right w:val="double" w:sz="4" w:space="0" w:color="000000"/>
            </w:tcBorders>
          </w:tcPr>
          <w:p w14:paraId="6DD2DF7F" w14:textId="77777777" w:rsidR="00EE7250" w:rsidRPr="001C3BB0" w:rsidRDefault="00EE7250" w:rsidP="00243A58">
            <w:pPr>
              <w:ind w:left="195"/>
            </w:pPr>
            <w:r w:rsidRPr="001C3BB0">
              <w:rPr>
                <w:rFonts w:eastAsia="Times New Roman"/>
              </w:rPr>
              <w:t>SUFFICIENTE</w:t>
            </w:r>
          </w:p>
        </w:tc>
        <w:tc>
          <w:tcPr>
            <w:tcW w:w="2693" w:type="dxa"/>
            <w:tcBorders>
              <w:top w:val="double" w:sz="4" w:space="0" w:color="000000"/>
              <w:left w:val="double" w:sz="4" w:space="0" w:color="000000"/>
              <w:bottom w:val="double" w:sz="4" w:space="0" w:color="000000"/>
              <w:right w:val="double" w:sz="4" w:space="0" w:color="000000"/>
            </w:tcBorders>
          </w:tcPr>
          <w:p w14:paraId="4DD4FD07" w14:textId="77777777" w:rsidR="00EE7250" w:rsidRPr="001C3BB0" w:rsidRDefault="00EE7250" w:rsidP="00243A58">
            <w:pPr>
              <w:ind w:left="269"/>
            </w:pPr>
            <w:r w:rsidRPr="001C3BB0">
              <w:rPr>
                <w:rFonts w:eastAsia="Times New Roman"/>
              </w:rPr>
              <w:t>60 - 69</w:t>
            </w:r>
          </w:p>
        </w:tc>
        <w:tc>
          <w:tcPr>
            <w:tcW w:w="3261" w:type="dxa"/>
            <w:tcBorders>
              <w:top w:val="double" w:sz="4" w:space="0" w:color="000000"/>
              <w:left w:val="double" w:sz="4" w:space="0" w:color="000000"/>
              <w:bottom w:val="double" w:sz="4" w:space="0" w:color="000000"/>
              <w:right w:val="double" w:sz="4" w:space="0" w:color="000000"/>
            </w:tcBorders>
          </w:tcPr>
          <w:p w14:paraId="7EFBD2FA" w14:textId="77777777" w:rsidR="00EE7250" w:rsidRPr="001C3BB0" w:rsidRDefault="00EE7250" w:rsidP="00243A58">
            <w:pPr>
              <w:ind w:left="269" w:firstLine="211"/>
              <w:rPr>
                <w:rFonts w:eastAsia="Times New Roman"/>
              </w:rPr>
            </w:pPr>
            <w:r w:rsidRPr="001C3BB0">
              <w:rPr>
                <w:rFonts w:eastAsia="Times New Roman"/>
              </w:rPr>
              <w:t>60% retribuzione</w:t>
            </w:r>
          </w:p>
        </w:tc>
      </w:tr>
      <w:tr w:rsidR="00EE7250" w:rsidRPr="001C3BB0" w14:paraId="492816A5" w14:textId="77777777" w:rsidTr="00A01FEE">
        <w:trPr>
          <w:trHeight w:val="405"/>
        </w:trPr>
        <w:tc>
          <w:tcPr>
            <w:tcW w:w="3260" w:type="dxa"/>
            <w:tcBorders>
              <w:top w:val="double" w:sz="4" w:space="0" w:color="000000"/>
              <w:left w:val="double" w:sz="4" w:space="0" w:color="000000"/>
              <w:bottom w:val="double" w:sz="4" w:space="0" w:color="000000"/>
              <w:right w:val="double" w:sz="4" w:space="0" w:color="000000"/>
            </w:tcBorders>
          </w:tcPr>
          <w:p w14:paraId="42F795B9" w14:textId="77777777" w:rsidR="00EE7250" w:rsidRPr="001C3BB0" w:rsidRDefault="00EE7250" w:rsidP="00243A58">
            <w:pPr>
              <w:ind w:left="269"/>
              <w:jc w:val="both"/>
            </w:pPr>
            <w:r w:rsidRPr="001C3BB0">
              <w:rPr>
                <w:rFonts w:eastAsia="Times New Roman"/>
              </w:rPr>
              <w:t>NEGATIVO</w:t>
            </w:r>
          </w:p>
        </w:tc>
        <w:tc>
          <w:tcPr>
            <w:tcW w:w="2693" w:type="dxa"/>
            <w:tcBorders>
              <w:top w:val="double" w:sz="4" w:space="0" w:color="000000"/>
              <w:left w:val="double" w:sz="4" w:space="0" w:color="000000"/>
              <w:bottom w:val="double" w:sz="4" w:space="0" w:color="000000"/>
              <w:right w:val="double" w:sz="4" w:space="0" w:color="000000"/>
            </w:tcBorders>
          </w:tcPr>
          <w:p w14:paraId="2F37A1FD" w14:textId="77777777" w:rsidR="00EE7250" w:rsidRPr="001C3BB0" w:rsidRDefault="00EE7250" w:rsidP="00243A58">
            <w:pPr>
              <w:ind w:left="269"/>
            </w:pPr>
            <w:r w:rsidRPr="001C3BB0">
              <w:rPr>
                <w:rFonts w:eastAsia="Times New Roman"/>
              </w:rPr>
              <w:t xml:space="preserve"> 0 - 59</w:t>
            </w:r>
          </w:p>
        </w:tc>
        <w:tc>
          <w:tcPr>
            <w:tcW w:w="3261" w:type="dxa"/>
            <w:tcBorders>
              <w:top w:val="double" w:sz="4" w:space="0" w:color="000000"/>
              <w:left w:val="double" w:sz="4" w:space="0" w:color="000000"/>
              <w:bottom w:val="double" w:sz="4" w:space="0" w:color="000000"/>
              <w:right w:val="double" w:sz="4" w:space="0" w:color="000000"/>
            </w:tcBorders>
          </w:tcPr>
          <w:p w14:paraId="044E4134" w14:textId="296F15A6" w:rsidR="00EE7250" w:rsidRPr="001C3BB0" w:rsidRDefault="00CF0C84" w:rsidP="00243A58">
            <w:pPr>
              <w:ind w:left="269"/>
              <w:rPr>
                <w:rFonts w:eastAsia="Times New Roman"/>
              </w:rPr>
            </w:pPr>
            <w:r>
              <w:rPr>
                <w:rFonts w:eastAsia="Times New Roman"/>
              </w:rPr>
              <w:t xml:space="preserve">   </w:t>
            </w:r>
            <w:r w:rsidR="00EE7250" w:rsidRPr="001C3BB0">
              <w:rPr>
                <w:rFonts w:eastAsia="Times New Roman"/>
              </w:rPr>
              <w:t>NESSUN PREMIO</w:t>
            </w:r>
          </w:p>
        </w:tc>
      </w:tr>
    </w:tbl>
    <w:p w14:paraId="2BA6E2C2" w14:textId="345FD867" w:rsidR="00DC373F" w:rsidRPr="00EE7250" w:rsidRDefault="00BE2DAD" w:rsidP="00EE7250">
      <w:pPr>
        <w:pStyle w:val="Titolo2"/>
        <w:ind w:left="0" w:right="1545"/>
        <w:jc w:val="both"/>
        <w:rPr>
          <w:rFonts w:asciiTheme="minorHAnsi" w:hAnsiTheme="minorHAnsi" w:cstheme="minorHAnsi"/>
        </w:rPr>
      </w:pPr>
      <w:r w:rsidRPr="001C3BB0">
        <w:rPr>
          <w:rFonts w:asciiTheme="minorHAnsi" w:hAnsiTheme="minorHAnsi" w:cstheme="minorHAnsi"/>
        </w:rPr>
        <w:t xml:space="preserve"> </w:t>
      </w:r>
    </w:p>
    <w:p w14:paraId="3FCED4FC" w14:textId="7350A059" w:rsidR="00C57AF1" w:rsidRPr="001C3BB0" w:rsidRDefault="00C57AF1" w:rsidP="00321F23">
      <w:pPr>
        <w:pStyle w:val="Corpotesto"/>
        <w:jc w:val="both"/>
      </w:pPr>
      <w:r w:rsidRPr="001C3BB0">
        <w:t>Ogni dipendente potrà beneficiare, in quota parte, delle risorse destinate ai premi</w:t>
      </w:r>
      <w:r w:rsidRPr="001C3BB0">
        <w:rPr>
          <w:spacing w:val="1"/>
        </w:rPr>
        <w:t xml:space="preserve"> </w:t>
      </w:r>
      <w:r w:rsidRPr="001C3BB0">
        <w:t>correlati</w:t>
      </w:r>
      <w:r w:rsidRPr="001C3BB0">
        <w:rPr>
          <w:spacing w:val="1"/>
        </w:rPr>
        <w:t xml:space="preserve"> </w:t>
      </w:r>
      <w:r w:rsidRPr="001C3BB0">
        <w:t>alla</w:t>
      </w:r>
      <w:r w:rsidRPr="001C3BB0">
        <w:rPr>
          <w:spacing w:val="1"/>
        </w:rPr>
        <w:t xml:space="preserve"> </w:t>
      </w:r>
      <w:r w:rsidRPr="001C3BB0">
        <w:rPr>
          <w:bCs/>
        </w:rPr>
        <w:t>performance,</w:t>
      </w:r>
      <w:r w:rsidRPr="001C3BB0">
        <w:rPr>
          <w:bCs/>
          <w:spacing w:val="1"/>
        </w:rPr>
        <w:t xml:space="preserve"> </w:t>
      </w:r>
      <w:r w:rsidRPr="001C3BB0">
        <w:rPr>
          <w:bCs/>
        </w:rPr>
        <w:t>il</w:t>
      </w:r>
      <w:r w:rsidRPr="001C3BB0">
        <w:rPr>
          <w:spacing w:val="1"/>
        </w:rPr>
        <w:t xml:space="preserve"> </w:t>
      </w:r>
      <w:r w:rsidRPr="001C3BB0">
        <w:t>cui</w:t>
      </w:r>
      <w:r w:rsidRPr="001C3BB0">
        <w:rPr>
          <w:spacing w:val="1"/>
        </w:rPr>
        <w:t xml:space="preserve"> </w:t>
      </w:r>
      <w:r w:rsidRPr="001C3BB0">
        <w:t>ammontare</w:t>
      </w:r>
      <w:r w:rsidRPr="001C3BB0">
        <w:rPr>
          <w:spacing w:val="1"/>
        </w:rPr>
        <w:t xml:space="preserve"> </w:t>
      </w:r>
      <w:r w:rsidRPr="001C3BB0">
        <w:t>è</w:t>
      </w:r>
      <w:r w:rsidRPr="001C3BB0">
        <w:rPr>
          <w:spacing w:val="1"/>
        </w:rPr>
        <w:t xml:space="preserve"> </w:t>
      </w:r>
      <w:r w:rsidRPr="001C3BB0">
        <w:t>definito</w:t>
      </w:r>
      <w:r w:rsidRPr="001C3BB0">
        <w:rPr>
          <w:spacing w:val="1"/>
        </w:rPr>
        <w:t xml:space="preserve"> </w:t>
      </w:r>
      <w:r w:rsidRPr="001C3BB0">
        <w:t>in</w:t>
      </w:r>
      <w:r w:rsidRPr="001C3BB0">
        <w:rPr>
          <w:spacing w:val="1"/>
        </w:rPr>
        <w:t xml:space="preserve"> </w:t>
      </w:r>
      <w:r w:rsidRPr="001C3BB0">
        <w:t>sede</w:t>
      </w:r>
      <w:r w:rsidRPr="001C3BB0">
        <w:rPr>
          <w:spacing w:val="1"/>
        </w:rPr>
        <w:t xml:space="preserve"> </w:t>
      </w:r>
      <w:r w:rsidRPr="001C3BB0">
        <w:t>di</w:t>
      </w:r>
      <w:r w:rsidRPr="001C3BB0">
        <w:rPr>
          <w:spacing w:val="1"/>
        </w:rPr>
        <w:t xml:space="preserve"> </w:t>
      </w:r>
      <w:r w:rsidRPr="001C3BB0">
        <w:t>contrattazione</w:t>
      </w:r>
      <w:r w:rsidRPr="001C3BB0">
        <w:rPr>
          <w:spacing w:val="1"/>
        </w:rPr>
        <w:t xml:space="preserve"> </w:t>
      </w:r>
      <w:r w:rsidRPr="001C3BB0">
        <w:t>decentrata</w:t>
      </w:r>
      <w:r w:rsidRPr="001C3BB0">
        <w:rPr>
          <w:spacing w:val="1"/>
        </w:rPr>
        <w:t xml:space="preserve"> </w:t>
      </w:r>
      <w:r w:rsidRPr="001C3BB0">
        <w:t>integrativa.</w:t>
      </w:r>
      <w:r w:rsidRPr="001C3BB0">
        <w:rPr>
          <w:spacing w:val="1"/>
        </w:rPr>
        <w:t xml:space="preserve"> </w:t>
      </w:r>
      <w:r w:rsidRPr="001C3BB0">
        <w:t>A</w:t>
      </w:r>
      <w:r w:rsidRPr="001C3BB0">
        <w:rPr>
          <w:spacing w:val="1"/>
        </w:rPr>
        <w:t xml:space="preserve"> </w:t>
      </w:r>
      <w:r w:rsidRPr="001C3BB0">
        <w:t>seguito</w:t>
      </w:r>
      <w:r w:rsidRPr="001C3BB0">
        <w:rPr>
          <w:spacing w:val="1"/>
        </w:rPr>
        <w:t xml:space="preserve"> </w:t>
      </w:r>
      <w:r w:rsidRPr="001C3BB0">
        <w:t>della</w:t>
      </w:r>
      <w:r w:rsidRPr="001C3BB0">
        <w:rPr>
          <w:spacing w:val="1"/>
        </w:rPr>
        <w:t xml:space="preserve"> </w:t>
      </w:r>
      <w:r w:rsidRPr="001C3BB0">
        <w:t>misurazione</w:t>
      </w:r>
      <w:r w:rsidRPr="001C3BB0">
        <w:rPr>
          <w:spacing w:val="1"/>
        </w:rPr>
        <w:t xml:space="preserve"> </w:t>
      </w:r>
      <w:r w:rsidRPr="001C3BB0">
        <w:t>della</w:t>
      </w:r>
      <w:r w:rsidRPr="001C3BB0">
        <w:rPr>
          <w:spacing w:val="1"/>
        </w:rPr>
        <w:t xml:space="preserve"> </w:t>
      </w:r>
      <w:r w:rsidRPr="001C3BB0">
        <w:t>performance</w:t>
      </w:r>
      <w:r w:rsidRPr="001C3BB0">
        <w:rPr>
          <w:spacing w:val="1"/>
        </w:rPr>
        <w:t xml:space="preserve"> </w:t>
      </w:r>
      <w:r w:rsidR="005E0F8E" w:rsidRPr="001C3BB0">
        <w:t>complessiva</w:t>
      </w:r>
      <w:r w:rsidRPr="001C3BB0">
        <w:t>,</w:t>
      </w:r>
      <w:r w:rsidRPr="001C3BB0">
        <w:rPr>
          <w:spacing w:val="1"/>
        </w:rPr>
        <w:t xml:space="preserve"> </w:t>
      </w:r>
      <w:r w:rsidRPr="001C3BB0">
        <w:t>le</w:t>
      </w:r>
      <w:r w:rsidRPr="001C3BB0">
        <w:rPr>
          <w:spacing w:val="1"/>
        </w:rPr>
        <w:t xml:space="preserve"> </w:t>
      </w:r>
      <w:r w:rsidRPr="001C3BB0">
        <w:t>r</w:t>
      </w:r>
      <w:r w:rsidR="00C02CCA" w:rsidRPr="001C3BB0">
        <w:t>elative risorse</w:t>
      </w:r>
      <w:r w:rsidRPr="001C3BB0">
        <w:t xml:space="preserve"> vengono distribuite</w:t>
      </w:r>
      <w:r w:rsidRPr="001C3BB0">
        <w:rPr>
          <w:spacing w:val="1"/>
        </w:rPr>
        <w:t xml:space="preserve"> </w:t>
      </w:r>
      <w:r w:rsidRPr="001C3BB0">
        <w:t>tra</w:t>
      </w:r>
      <w:r w:rsidRPr="001C3BB0">
        <w:rPr>
          <w:spacing w:val="1"/>
        </w:rPr>
        <w:t xml:space="preserve"> </w:t>
      </w:r>
      <w:r w:rsidRPr="001C3BB0">
        <w:t>i</w:t>
      </w:r>
      <w:r w:rsidRPr="001C3BB0">
        <w:rPr>
          <w:spacing w:val="1"/>
        </w:rPr>
        <w:t xml:space="preserve"> </w:t>
      </w:r>
      <w:r w:rsidRPr="001C3BB0">
        <w:t>dipendenti</w:t>
      </w:r>
      <w:r w:rsidRPr="001C3BB0">
        <w:rPr>
          <w:spacing w:val="1"/>
        </w:rPr>
        <w:t xml:space="preserve"> </w:t>
      </w:r>
      <w:r w:rsidRPr="001C3BB0">
        <w:t>aventi</w:t>
      </w:r>
      <w:r w:rsidRPr="001C3BB0">
        <w:rPr>
          <w:spacing w:val="1"/>
        </w:rPr>
        <w:t xml:space="preserve"> </w:t>
      </w:r>
      <w:r w:rsidRPr="001C3BB0">
        <w:t>diritto,</w:t>
      </w:r>
      <w:r w:rsidRPr="001C3BB0">
        <w:rPr>
          <w:spacing w:val="1"/>
        </w:rPr>
        <w:t xml:space="preserve"> </w:t>
      </w:r>
      <w:r w:rsidRPr="001C3BB0">
        <w:t>definendo</w:t>
      </w:r>
      <w:r w:rsidRPr="001C3BB0">
        <w:rPr>
          <w:spacing w:val="1"/>
        </w:rPr>
        <w:t xml:space="preserve"> </w:t>
      </w:r>
      <w:r w:rsidRPr="001C3BB0">
        <w:t>una</w:t>
      </w:r>
      <w:r w:rsidRPr="001C3BB0">
        <w:rPr>
          <w:spacing w:val="1"/>
        </w:rPr>
        <w:t xml:space="preserve"> </w:t>
      </w:r>
      <w:r w:rsidRPr="001C3BB0">
        <w:t>quota</w:t>
      </w:r>
      <w:r w:rsidRPr="001C3BB0">
        <w:rPr>
          <w:spacing w:val="1"/>
        </w:rPr>
        <w:t xml:space="preserve"> </w:t>
      </w:r>
      <w:r w:rsidRPr="001C3BB0">
        <w:t>differenziata</w:t>
      </w:r>
      <w:r w:rsidRPr="001C3BB0">
        <w:rPr>
          <w:spacing w:val="1"/>
        </w:rPr>
        <w:t xml:space="preserve"> </w:t>
      </w:r>
      <w:r w:rsidRPr="001C3BB0">
        <w:t>per</w:t>
      </w:r>
      <w:r w:rsidRPr="001C3BB0">
        <w:rPr>
          <w:spacing w:val="1"/>
        </w:rPr>
        <w:t xml:space="preserve"> </w:t>
      </w:r>
      <w:r w:rsidR="00AF55B6" w:rsidRPr="001C3BB0">
        <w:rPr>
          <w:spacing w:val="1"/>
        </w:rPr>
        <w:t xml:space="preserve">ciascuna </w:t>
      </w:r>
      <w:r w:rsidRPr="001C3BB0">
        <w:t>area</w:t>
      </w:r>
      <w:r w:rsidR="000167CC" w:rsidRPr="001C3BB0">
        <w:t xml:space="preserve"> </w:t>
      </w:r>
      <w:r w:rsidR="000167CC" w:rsidRPr="001C3BB0">
        <w:rPr>
          <w:spacing w:val="1"/>
        </w:rPr>
        <w:t>di inquadramento professionale</w:t>
      </w:r>
      <w:r w:rsidRPr="001C3BB0">
        <w:rPr>
          <w:spacing w:val="1"/>
        </w:rPr>
        <w:t xml:space="preserve"> </w:t>
      </w:r>
      <w:r w:rsidR="00AF55B6" w:rsidRPr="001C3BB0">
        <w:t>come da tabella seguente:</w:t>
      </w:r>
    </w:p>
    <w:p w14:paraId="78DA5771" w14:textId="77777777" w:rsidR="00C57AF1" w:rsidRPr="001C3BB0" w:rsidRDefault="00C57AF1" w:rsidP="00321F23">
      <w:pPr>
        <w:pStyle w:val="Corpotesto"/>
        <w:rPr>
          <w:highlight w:val="yellow"/>
        </w:rPr>
      </w:pPr>
    </w:p>
    <w:tbl>
      <w:tblPr>
        <w:tblStyle w:val="TableNormal"/>
        <w:tblW w:w="9214" w:type="dxa"/>
        <w:tblInd w:w="70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536"/>
        <w:gridCol w:w="4678"/>
      </w:tblGrid>
      <w:tr w:rsidR="00F738A8" w:rsidRPr="001C3BB0" w14:paraId="0A1C951C" w14:textId="77777777" w:rsidTr="008F170D">
        <w:trPr>
          <w:trHeight w:val="833"/>
        </w:trPr>
        <w:tc>
          <w:tcPr>
            <w:tcW w:w="4536" w:type="dxa"/>
          </w:tcPr>
          <w:p w14:paraId="6B598B73" w14:textId="241431E1" w:rsidR="00F738A8" w:rsidRPr="001C3BB0" w:rsidRDefault="00F738A8" w:rsidP="00321F23">
            <w:pPr>
              <w:pStyle w:val="TableParagraph"/>
              <w:ind w:left="141"/>
              <w:jc w:val="center"/>
            </w:pPr>
            <w:r w:rsidRPr="001C3BB0">
              <w:rPr>
                <w:spacing w:val="-2"/>
              </w:rPr>
              <w:t xml:space="preserve">PARAMETRO </w:t>
            </w:r>
            <w:r w:rsidRPr="001C3BB0">
              <w:rPr>
                <w:spacing w:val="-1"/>
              </w:rPr>
              <w:t>DIFFERENZIALE</w:t>
            </w:r>
            <w:r w:rsidR="000167CC" w:rsidRPr="001C3BB0">
              <w:rPr>
                <w:spacing w:val="-1"/>
              </w:rPr>
              <w:t xml:space="preserve"> </w:t>
            </w:r>
            <w:r w:rsidRPr="001C3BB0">
              <w:rPr>
                <w:spacing w:val="-57"/>
              </w:rPr>
              <w:t xml:space="preserve"> </w:t>
            </w:r>
            <w:r w:rsidR="000167CC" w:rsidRPr="001C3BB0">
              <w:rPr>
                <w:spacing w:val="-57"/>
              </w:rPr>
              <w:t xml:space="preserve">           </w:t>
            </w:r>
            <w:r w:rsidRPr="001C3BB0">
              <w:rPr>
                <w:spacing w:val="-1"/>
              </w:rPr>
              <w:t xml:space="preserve">SINGOLO </w:t>
            </w:r>
            <w:r w:rsidRPr="001C3BB0">
              <w:t>PER AREA DI</w:t>
            </w:r>
            <w:r w:rsidRPr="001C3BB0">
              <w:rPr>
                <w:spacing w:val="1"/>
              </w:rPr>
              <w:t xml:space="preserve"> </w:t>
            </w:r>
            <w:r w:rsidRPr="001C3BB0">
              <w:t>INQUADRAMENTO</w:t>
            </w:r>
          </w:p>
        </w:tc>
        <w:tc>
          <w:tcPr>
            <w:tcW w:w="4678" w:type="dxa"/>
          </w:tcPr>
          <w:p w14:paraId="6547AF4A" w14:textId="38FBFB41" w:rsidR="00F738A8" w:rsidRPr="001C3BB0" w:rsidRDefault="00F738A8" w:rsidP="00321F23">
            <w:pPr>
              <w:pStyle w:val="TableParagraph"/>
              <w:ind w:left="148"/>
              <w:jc w:val="center"/>
            </w:pPr>
            <w:r w:rsidRPr="001C3BB0">
              <w:t>PARAMETRO</w:t>
            </w:r>
            <w:r w:rsidRPr="001C3BB0">
              <w:rPr>
                <w:spacing w:val="-10"/>
              </w:rPr>
              <w:t xml:space="preserve"> D</w:t>
            </w:r>
            <w:r w:rsidRPr="001C3BB0">
              <w:t>IFFERENZIALE</w:t>
            </w:r>
            <w:r w:rsidRPr="001C3BB0">
              <w:rPr>
                <w:spacing w:val="-57"/>
              </w:rPr>
              <w:t xml:space="preserve"> </w:t>
            </w:r>
            <w:r w:rsidRPr="001C3BB0">
              <w:t>COMPLESSIVO PER AREA DI</w:t>
            </w:r>
            <w:r w:rsidRPr="001C3BB0">
              <w:rPr>
                <w:spacing w:val="1"/>
              </w:rPr>
              <w:t xml:space="preserve"> </w:t>
            </w:r>
            <w:r w:rsidRPr="001C3BB0">
              <w:t>INQUADRAMENTO</w:t>
            </w:r>
          </w:p>
        </w:tc>
      </w:tr>
      <w:tr w:rsidR="00F738A8" w:rsidRPr="001C3BB0" w14:paraId="0A480542" w14:textId="77777777" w:rsidTr="008F170D">
        <w:trPr>
          <w:trHeight w:val="277"/>
        </w:trPr>
        <w:tc>
          <w:tcPr>
            <w:tcW w:w="4536" w:type="dxa"/>
          </w:tcPr>
          <w:p w14:paraId="059103E1" w14:textId="6D5807E9" w:rsidR="00F738A8" w:rsidRPr="001C3BB0" w:rsidRDefault="00F738A8" w:rsidP="00321F23">
            <w:pPr>
              <w:pStyle w:val="TableParagraph"/>
              <w:ind w:left="141"/>
              <w:jc w:val="center"/>
            </w:pPr>
            <w:r w:rsidRPr="001C3BB0">
              <w:t>Area</w:t>
            </w:r>
            <w:r w:rsidRPr="001C3BB0">
              <w:rPr>
                <w:spacing w:val="-4"/>
              </w:rPr>
              <w:t xml:space="preserve"> </w:t>
            </w:r>
            <w:r w:rsidRPr="001C3BB0">
              <w:t>degli</w:t>
            </w:r>
            <w:r w:rsidRPr="001C3BB0">
              <w:rPr>
                <w:spacing w:val="-3"/>
              </w:rPr>
              <w:t xml:space="preserve"> </w:t>
            </w:r>
            <w:r w:rsidRPr="001C3BB0">
              <w:t>Operatori</w:t>
            </w:r>
            <w:r w:rsidRPr="001C3BB0">
              <w:rPr>
                <w:spacing w:val="-3"/>
              </w:rPr>
              <w:t xml:space="preserve"> </w:t>
            </w:r>
            <w:r w:rsidRPr="001C3BB0">
              <w:t>Esperti</w:t>
            </w:r>
            <w:r w:rsidRPr="001C3BB0">
              <w:rPr>
                <w:spacing w:val="-3"/>
              </w:rPr>
              <w:t xml:space="preserve"> </w:t>
            </w:r>
            <w:r w:rsidRPr="001C3BB0">
              <w:t>=</w:t>
            </w:r>
            <w:r w:rsidRPr="001C3BB0">
              <w:rPr>
                <w:spacing w:val="55"/>
              </w:rPr>
              <w:t xml:space="preserve"> </w:t>
            </w:r>
            <w:r w:rsidRPr="001C3BB0">
              <w:t>150</w:t>
            </w:r>
          </w:p>
        </w:tc>
        <w:tc>
          <w:tcPr>
            <w:tcW w:w="4678" w:type="dxa"/>
          </w:tcPr>
          <w:p w14:paraId="274E84C3" w14:textId="7A9E7F05" w:rsidR="00F738A8" w:rsidRPr="001C3BB0" w:rsidRDefault="00F738A8" w:rsidP="00EE7250">
            <w:pPr>
              <w:pStyle w:val="TableParagraph"/>
              <w:ind w:left="0"/>
            </w:pPr>
            <w:r w:rsidRPr="001C3BB0">
              <w:rPr>
                <w:spacing w:val="-1"/>
              </w:rPr>
              <w:t>n. dipendenti</w:t>
            </w:r>
            <w:r w:rsidRPr="001C3BB0">
              <w:rPr>
                <w:spacing w:val="-13"/>
              </w:rPr>
              <w:t xml:space="preserve"> </w:t>
            </w:r>
            <w:r w:rsidRPr="001C3BB0">
              <w:rPr>
                <w:spacing w:val="-1"/>
              </w:rPr>
              <w:t>Area</w:t>
            </w:r>
            <w:r w:rsidRPr="001C3BB0">
              <w:rPr>
                <w:spacing w:val="-2"/>
              </w:rPr>
              <w:t xml:space="preserve"> </w:t>
            </w:r>
            <w:r w:rsidRPr="001C3BB0">
              <w:t>Operatori</w:t>
            </w:r>
            <w:r w:rsidRPr="001C3BB0">
              <w:rPr>
                <w:spacing w:val="-1"/>
              </w:rPr>
              <w:t xml:space="preserve"> </w:t>
            </w:r>
            <w:r w:rsidRPr="001C3BB0">
              <w:t>esperti*</w:t>
            </w:r>
            <w:r w:rsidRPr="001C3BB0">
              <w:rPr>
                <w:spacing w:val="1"/>
              </w:rPr>
              <w:t xml:space="preserve"> </w:t>
            </w:r>
            <w:r w:rsidRPr="001C3BB0">
              <w:t>150 =a</w:t>
            </w:r>
          </w:p>
        </w:tc>
      </w:tr>
      <w:tr w:rsidR="00F738A8" w:rsidRPr="001C3BB0" w14:paraId="398D5926" w14:textId="77777777" w:rsidTr="008F170D">
        <w:trPr>
          <w:trHeight w:val="277"/>
        </w:trPr>
        <w:tc>
          <w:tcPr>
            <w:tcW w:w="4536" w:type="dxa"/>
          </w:tcPr>
          <w:p w14:paraId="07FE7558" w14:textId="2C68911A" w:rsidR="00F738A8" w:rsidRPr="001C3BB0" w:rsidRDefault="00F738A8" w:rsidP="00321F23">
            <w:pPr>
              <w:pStyle w:val="TableParagraph"/>
              <w:ind w:left="141"/>
              <w:jc w:val="center"/>
            </w:pPr>
            <w:r w:rsidRPr="001C3BB0">
              <w:t>Area</w:t>
            </w:r>
            <w:r w:rsidRPr="001C3BB0">
              <w:rPr>
                <w:spacing w:val="-1"/>
              </w:rPr>
              <w:t xml:space="preserve"> </w:t>
            </w:r>
            <w:r w:rsidRPr="001C3BB0">
              <w:t>degli Istruttori =</w:t>
            </w:r>
            <w:r w:rsidRPr="001C3BB0">
              <w:rPr>
                <w:spacing w:val="57"/>
              </w:rPr>
              <w:t xml:space="preserve"> </w:t>
            </w:r>
            <w:r w:rsidRPr="001C3BB0">
              <w:t>160</w:t>
            </w:r>
          </w:p>
        </w:tc>
        <w:tc>
          <w:tcPr>
            <w:tcW w:w="4678" w:type="dxa"/>
          </w:tcPr>
          <w:p w14:paraId="47E86591" w14:textId="2D7BEE1C" w:rsidR="00F738A8" w:rsidRPr="001C3BB0" w:rsidRDefault="00F738A8" w:rsidP="00321F23">
            <w:pPr>
              <w:pStyle w:val="TableParagraph"/>
              <w:ind w:left="148"/>
              <w:jc w:val="center"/>
            </w:pPr>
            <w:r w:rsidRPr="001C3BB0">
              <w:t>n.</w:t>
            </w:r>
            <w:r w:rsidRPr="001C3BB0">
              <w:rPr>
                <w:spacing w:val="-2"/>
              </w:rPr>
              <w:t xml:space="preserve"> </w:t>
            </w:r>
            <w:r w:rsidRPr="001C3BB0">
              <w:t>dipendenti</w:t>
            </w:r>
            <w:r w:rsidRPr="001C3BB0">
              <w:rPr>
                <w:spacing w:val="-14"/>
              </w:rPr>
              <w:t xml:space="preserve"> </w:t>
            </w:r>
            <w:r w:rsidRPr="001C3BB0">
              <w:t>Area</w:t>
            </w:r>
            <w:r w:rsidRPr="001C3BB0">
              <w:rPr>
                <w:spacing w:val="-2"/>
              </w:rPr>
              <w:t xml:space="preserve"> </w:t>
            </w:r>
            <w:r w:rsidRPr="001C3BB0">
              <w:t>Istruttori</w:t>
            </w:r>
            <w:r w:rsidRPr="001C3BB0">
              <w:rPr>
                <w:spacing w:val="7"/>
              </w:rPr>
              <w:t xml:space="preserve"> </w:t>
            </w:r>
            <w:r w:rsidRPr="001C3BB0">
              <w:t>*</w:t>
            </w:r>
            <w:r w:rsidRPr="001C3BB0">
              <w:rPr>
                <w:spacing w:val="-1"/>
              </w:rPr>
              <w:t xml:space="preserve"> </w:t>
            </w:r>
            <w:r w:rsidRPr="001C3BB0">
              <w:t>160</w:t>
            </w:r>
            <w:r w:rsidRPr="001C3BB0">
              <w:rPr>
                <w:spacing w:val="-1"/>
              </w:rPr>
              <w:t xml:space="preserve"> </w:t>
            </w:r>
            <w:r w:rsidRPr="001C3BB0">
              <w:t>=b</w:t>
            </w:r>
          </w:p>
        </w:tc>
      </w:tr>
      <w:tr w:rsidR="00F738A8" w:rsidRPr="001C3BB0" w14:paraId="3024CC61" w14:textId="77777777" w:rsidTr="008F170D">
        <w:trPr>
          <w:trHeight w:val="277"/>
        </w:trPr>
        <w:tc>
          <w:tcPr>
            <w:tcW w:w="4536" w:type="dxa"/>
          </w:tcPr>
          <w:p w14:paraId="7EA1C8BD" w14:textId="57E1601F" w:rsidR="00F738A8" w:rsidRPr="001C3BB0" w:rsidRDefault="00F738A8" w:rsidP="00321F23">
            <w:pPr>
              <w:pStyle w:val="TableParagraph"/>
              <w:ind w:left="141"/>
              <w:jc w:val="center"/>
            </w:pPr>
            <w:r w:rsidRPr="001C3BB0">
              <w:t>Area</w:t>
            </w:r>
            <w:r w:rsidRPr="001C3BB0">
              <w:rPr>
                <w:spacing w:val="-1"/>
              </w:rPr>
              <w:t xml:space="preserve"> </w:t>
            </w:r>
            <w:r w:rsidRPr="001C3BB0">
              <w:t>dei</w:t>
            </w:r>
            <w:r w:rsidRPr="001C3BB0">
              <w:rPr>
                <w:spacing w:val="-1"/>
              </w:rPr>
              <w:t xml:space="preserve"> </w:t>
            </w:r>
            <w:r w:rsidRPr="001C3BB0">
              <w:t>Funzionari</w:t>
            </w:r>
            <w:r w:rsidRPr="001C3BB0">
              <w:rPr>
                <w:spacing w:val="-2"/>
              </w:rPr>
              <w:t xml:space="preserve"> </w:t>
            </w:r>
            <w:r w:rsidRPr="001C3BB0">
              <w:t>=</w:t>
            </w:r>
            <w:r w:rsidRPr="001C3BB0">
              <w:rPr>
                <w:spacing w:val="-1"/>
              </w:rPr>
              <w:t xml:space="preserve"> </w:t>
            </w:r>
            <w:r w:rsidRPr="001C3BB0">
              <w:t>175</w:t>
            </w:r>
          </w:p>
        </w:tc>
        <w:tc>
          <w:tcPr>
            <w:tcW w:w="4678" w:type="dxa"/>
          </w:tcPr>
          <w:p w14:paraId="1F9EF4DF" w14:textId="066A756D" w:rsidR="00F738A8" w:rsidRPr="001C3BB0" w:rsidRDefault="00F738A8" w:rsidP="00321F23">
            <w:pPr>
              <w:pStyle w:val="TableParagraph"/>
              <w:ind w:left="148"/>
              <w:jc w:val="center"/>
            </w:pPr>
            <w:r w:rsidRPr="001C3BB0">
              <w:t>n.</w:t>
            </w:r>
            <w:r w:rsidRPr="001C3BB0">
              <w:rPr>
                <w:spacing w:val="-2"/>
              </w:rPr>
              <w:t xml:space="preserve"> </w:t>
            </w:r>
            <w:r w:rsidRPr="001C3BB0">
              <w:t>dipendenti</w:t>
            </w:r>
            <w:r w:rsidRPr="001C3BB0">
              <w:rPr>
                <w:spacing w:val="-14"/>
              </w:rPr>
              <w:t xml:space="preserve"> </w:t>
            </w:r>
            <w:r w:rsidRPr="001C3BB0">
              <w:t>Area</w:t>
            </w:r>
            <w:r w:rsidRPr="001C3BB0">
              <w:rPr>
                <w:spacing w:val="-2"/>
              </w:rPr>
              <w:t xml:space="preserve"> </w:t>
            </w:r>
            <w:r w:rsidRPr="001C3BB0">
              <w:t>dei</w:t>
            </w:r>
            <w:r w:rsidRPr="001C3BB0">
              <w:rPr>
                <w:spacing w:val="-2"/>
              </w:rPr>
              <w:t xml:space="preserve"> </w:t>
            </w:r>
            <w:r w:rsidRPr="001C3BB0">
              <w:t>Funzionari</w:t>
            </w:r>
            <w:r w:rsidRPr="001C3BB0">
              <w:rPr>
                <w:spacing w:val="7"/>
              </w:rPr>
              <w:t xml:space="preserve"> </w:t>
            </w:r>
            <w:r w:rsidRPr="001C3BB0">
              <w:t>* 175</w:t>
            </w:r>
            <w:r w:rsidRPr="001C3BB0">
              <w:rPr>
                <w:spacing w:val="-1"/>
              </w:rPr>
              <w:t xml:space="preserve"> </w:t>
            </w:r>
            <w:r w:rsidRPr="001C3BB0">
              <w:t>=c</w:t>
            </w:r>
          </w:p>
        </w:tc>
      </w:tr>
    </w:tbl>
    <w:p w14:paraId="0EC17604" w14:textId="77777777" w:rsidR="00C57AF1" w:rsidRPr="001C3BB0" w:rsidRDefault="00C57AF1" w:rsidP="00321F23">
      <w:pPr>
        <w:pStyle w:val="Corpotesto"/>
        <w:rPr>
          <w:highlight w:val="yellow"/>
        </w:rPr>
      </w:pPr>
    </w:p>
    <w:p w14:paraId="5B370ACE" w14:textId="519EAC2D" w:rsidR="00C57AF1" w:rsidRPr="001C3BB0" w:rsidRDefault="00A25BB3" w:rsidP="00321F23">
      <w:pPr>
        <w:pStyle w:val="Corpotesto"/>
        <w:jc w:val="both"/>
      </w:pPr>
      <w:r w:rsidRPr="001C3BB0">
        <w:t>È</w:t>
      </w:r>
      <w:r w:rsidR="00CC020B" w:rsidRPr="001C3BB0">
        <w:t xml:space="preserve"> poi </w:t>
      </w:r>
      <w:r w:rsidR="00C57AF1" w:rsidRPr="001C3BB0">
        <w:t>calcolata la quota individuale per area di inquadramento professionale secondo la</w:t>
      </w:r>
      <w:r w:rsidR="00C57AF1" w:rsidRPr="001C3BB0">
        <w:rPr>
          <w:spacing w:val="-53"/>
        </w:rPr>
        <w:t xml:space="preserve"> </w:t>
      </w:r>
      <w:r w:rsidR="00BE16E7" w:rsidRPr="001C3BB0">
        <w:rPr>
          <w:spacing w:val="-53"/>
        </w:rPr>
        <w:t xml:space="preserve"> </w:t>
      </w:r>
      <w:r w:rsidR="004B28BA" w:rsidRPr="001C3BB0">
        <w:rPr>
          <w:spacing w:val="-53"/>
        </w:rPr>
        <w:t xml:space="preserve">      </w:t>
      </w:r>
      <w:r w:rsidR="00C57AF1" w:rsidRPr="001C3BB0">
        <w:t>formula:</w:t>
      </w:r>
    </w:p>
    <w:p w14:paraId="4FA03866" w14:textId="42B94851" w:rsidR="000167CC" w:rsidRPr="001C3BB0" w:rsidRDefault="00930AEA" w:rsidP="00321F23">
      <w:pPr>
        <w:jc w:val="both"/>
        <w:rPr>
          <w:w w:val="95"/>
        </w:rPr>
      </w:pPr>
      <w:r w:rsidRPr="001C3BB0">
        <w:rPr>
          <w:w w:val="95"/>
        </w:rPr>
        <w:t>[</w:t>
      </w:r>
      <w:r w:rsidR="00F318CC" w:rsidRPr="001C3BB0">
        <w:rPr>
          <w:w w:val="95"/>
        </w:rPr>
        <w:t>Totale risorse performance</w:t>
      </w:r>
      <w:r w:rsidR="00F318CC" w:rsidRPr="00F4766F">
        <w:rPr>
          <w:w w:val="95"/>
        </w:rPr>
        <w:t>/(a+b+c)</w:t>
      </w:r>
      <w:r w:rsidRPr="00F4766F">
        <w:rPr>
          <w:w w:val="95"/>
        </w:rPr>
        <w:t>]</w:t>
      </w:r>
      <w:r w:rsidR="001B38EB">
        <w:rPr>
          <w:w w:val="95"/>
        </w:rPr>
        <w:t xml:space="preserve"> </w:t>
      </w:r>
      <w:r w:rsidR="00F318CC" w:rsidRPr="001C3BB0">
        <w:rPr>
          <w:w w:val="95"/>
        </w:rPr>
        <w:t>* parametro differenziale singolo dell’area di inquadramento</w:t>
      </w:r>
      <w:r w:rsidR="001B38EB" w:rsidRPr="001C3BB0">
        <w:rPr>
          <w:w w:val="95"/>
        </w:rPr>
        <w:t>]</w:t>
      </w:r>
    </w:p>
    <w:p w14:paraId="6F4F8C8D" w14:textId="77777777" w:rsidR="009E419A" w:rsidRPr="001C3BB0" w:rsidRDefault="009E419A" w:rsidP="00321F23">
      <w:pPr>
        <w:jc w:val="both"/>
        <w:rPr>
          <w:w w:val="95"/>
        </w:rPr>
      </w:pPr>
    </w:p>
    <w:p w14:paraId="1C8DDE83" w14:textId="51664019" w:rsidR="00C57AF1" w:rsidRPr="001C3BB0" w:rsidRDefault="00C57AF1" w:rsidP="00321F23">
      <w:pPr>
        <w:pStyle w:val="Corpotesto"/>
        <w:jc w:val="both"/>
      </w:pPr>
      <w:r w:rsidRPr="001C3BB0">
        <w:t>Le</w:t>
      </w:r>
      <w:r w:rsidRPr="001C3BB0">
        <w:rPr>
          <w:spacing w:val="1"/>
        </w:rPr>
        <w:t xml:space="preserve"> </w:t>
      </w:r>
      <w:r w:rsidRPr="001C3BB0">
        <w:t>risorse</w:t>
      </w:r>
      <w:r w:rsidRPr="001C3BB0">
        <w:rPr>
          <w:spacing w:val="1"/>
        </w:rPr>
        <w:t xml:space="preserve"> </w:t>
      </w:r>
      <w:r w:rsidRPr="001C3BB0">
        <w:t>destinate</w:t>
      </w:r>
      <w:r w:rsidRPr="001C3BB0">
        <w:rPr>
          <w:spacing w:val="1"/>
        </w:rPr>
        <w:t xml:space="preserve"> </w:t>
      </w:r>
      <w:r w:rsidRPr="001C3BB0">
        <w:t>alla</w:t>
      </w:r>
      <w:r w:rsidRPr="001C3BB0">
        <w:rPr>
          <w:spacing w:val="1"/>
        </w:rPr>
        <w:t xml:space="preserve"> </w:t>
      </w:r>
      <w:r w:rsidRPr="001C3BB0">
        <w:t>performance</w:t>
      </w:r>
      <w:r w:rsidRPr="001C3BB0">
        <w:rPr>
          <w:spacing w:val="1"/>
        </w:rPr>
        <w:t xml:space="preserve"> </w:t>
      </w:r>
      <w:r w:rsidRPr="001C3BB0">
        <w:t>individuale</w:t>
      </w:r>
      <w:r w:rsidRPr="001C3BB0">
        <w:rPr>
          <w:spacing w:val="1"/>
        </w:rPr>
        <w:t xml:space="preserve"> </w:t>
      </w:r>
      <w:r w:rsidRPr="001C3BB0">
        <w:t>sono</w:t>
      </w:r>
      <w:r w:rsidRPr="001C3BB0">
        <w:rPr>
          <w:spacing w:val="1"/>
        </w:rPr>
        <w:t xml:space="preserve"> </w:t>
      </w:r>
      <w:r w:rsidRPr="001C3BB0">
        <w:t>distribuite</w:t>
      </w:r>
      <w:r w:rsidRPr="001C3BB0">
        <w:rPr>
          <w:spacing w:val="1"/>
        </w:rPr>
        <w:t xml:space="preserve"> </w:t>
      </w:r>
      <w:r w:rsidRPr="001C3BB0">
        <w:t>tra</w:t>
      </w:r>
      <w:r w:rsidRPr="001C3BB0">
        <w:rPr>
          <w:spacing w:val="1"/>
        </w:rPr>
        <w:t xml:space="preserve"> </w:t>
      </w:r>
      <w:r w:rsidRPr="001C3BB0">
        <w:t>i</w:t>
      </w:r>
      <w:r w:rsidRPr="001C3BB0">
        <w:rPr>
          <w:spacing w:val="1"/>
        </w:rPr>
        <w:t xml:space="preserve"> </w:t>
      </w:r>
      <w:r w:rsidRPr="001C3BB0">
        <w:t>dipendenti</w:t>
      </w:r>
      <w:r w:rsidRPr="001C3BB0">
        <w:rPr>
          <w:spacing w:val="1"/>
        </w:rPr>
        <w:t xml:space="preserve"> </w:t>
      </w:r>
      <w:r w:rsidRPr="001C3BB0">
        <w:t>a</w:t>
      </w:r>
      <w:r w:rsidRPr="001C3BB0">
        <w:rPr>
          <w:spacing w:val="1"/>
        </w:rPr>
        <w:t xml:space="preserve"> </w:t>
      </w:r>
      <w:r w:rsidRPr="001C3BB0">
        <w:t>seguito</w:t>
      </w:r>
      <w:r w:rsidRPr="001C3BB0">
        <w:rPr>
          <w:spacing w:val="1"/>
        </w:rPr>
        <w:t xml:space="preserve"> </w:t>
      </w:r>
      <w:r w:rsidRPr="001C3BB0">
        <w:t>della</w:t>
      </w:r>
      <w:r w:rsidRPr="001C3BB0">
        <w:rPr>
          <w:spacing w:val="1"/>
        </w:rPr>
        <w:t xml:space="preserve"> </w:t>
      </w:r>
      <w:r w:rsidRPr="001C3BB0">
        <w:t>misurazione</w:t>
      </w:r>
      <w:r w:rsidRPr="001C3BB0">
        <w:rPr>
          <w:spacing w:val="1"/>
        </w:rPr>
        <w:t xml:space="preserve"> </w:t>
      </w:r>
      <w:r w:rsidRPr="001C3BB0">
        <w:t>e</w:t>
      </w:r>
      <w:r w:rsidRPr="001C3BB0">
        <w:rPr>
          <w:spacing w:val="1"/>
        </w:rPr>
        <w:t xml:space="preserve"> </w:t>
      </w:r>
      <w:r w:rsidRPr="001C3BB0">
        <w:t>valutazione</w:t>
      </w:r>
      <w:r w:rsidRPr="001C3BB0">
        <w:rPr>
          <w:spacing w:val="1"/>
        </w:rPr>
        <w:t xml:space="preserve"> </w:t>
      </w:r>
      <w:r w:rsidRPr="001C3BB0">
        <w:t>della</w:t>
      </w:r>
      <w:r w:rsidRPr="001C3BB0">
        <w:rPr>
          <w:spacing w:val="1"/>
        </w:rPr>
        <w:t xml:space="preserve"> </w:t>
      </w:r>
      <w:r w:rsidRPr="001C3BB0">
        <w:t>performance</w:t>
      </w:r>
      <w:r w:rsidRPr="001C3BB0">
        <w:rPr>
          <w:spacing w:val="1"/>
        </w:rPr>
        <w:t xml:space="preserve"> </w:t>
      </w:r>
      <w:r w:rsidRPr="001C3BB0">
        <w:t>individuale,</w:t>
      </w:r>
      <w:r w:rsidRPr="001C3BB0">
        <w:rPr>
          <w:spacing w:val="1"/>
        </w:rPr>
        <w:t xml:space="preserve"> </w:t>
      </w:r>
      <w:r w:rsidRPr="001C3BB0">
        <w:t>effettuata</w:t>
      </w:r>
      <w:r w:rsidRPr="001C3BB0">
        <w:rPr>
          <w:spacing w:val="1"/>
        </w:rPr>
        <w:t xml:space="preserve"> </w:t>
      </w:r>
      <w:r w:rsidRPr="001C3BB0">
        <w:t>dal</w:t>
      </w:r>
      <w:r w:rsidRPr="001C3BB0">
        <w:rPr>
          <w:spacing w:val="1"/>
        </w:rPr>
        <w:t xml:space="preserve"> </w:t>
      </w:r>
      <w:r w:rsidRPr="001C3BB0">
        <w:t>dirigente</w:t>
      </w:r>
      <w:r w:rsidRPr="001C3BB0">
        <w:rPr>
          <w:spacing w:val="2"/>
        </w:rPr>
        <w:t xml:space="preserve"> </w:t>
      </w:r>
      <w:r w:rsidRPr="001C3BB0">
        <w:t>competente,</w:t>
      </w:r>
      <w:r w:rsidRPr="001C3BB0">
        <w:rPr>
          <w:spacing w:val="2"/>
        </w:rPr>
        <w:t xml:space="preserve"> </w:t>
      </w:r>
      <w:r w:rsidRPr="001C3BB0">
        <w:t>compilando</w:t>
      </w:r>
      <w:r w:rsidRPr="001C3BB0">
        <w:rPr>
          <w:spacing w:val="2"/>
        </w:rPr>
        <w:t xml:space="preserve"> </w:t>
      </w:r>
      <w:r w:rsidRPr="001C3BB0">
        <w:t>la</w:t>
      </w:r>
      <w:r w:rsidRPr="001C3BB0">
        <w:rPr>
          <w:spacing w:val="3"/>
        </w:rPr>
        <w:t xml:space="preserve"> </w:t>
      </w:r>
      <w:r w:rsidRPr="001C3BB0">
        <w:t>scheda</w:t>
      </w:r>
      <w:r w:rsidRPr="001C3BB0">
        <w:rPr>
          <w:spacing w:val="2"/>
        </w:rPr>
        <w:t xml:space="preserve"> </w:t>
      </w:r>
      <w:r w:rsidRPr="001C3BB0">
        <w:t>di</w:t>
      </w:r>
      <w:r w:rsidRPr="001C3BB0">
        <w:rPr>
          <w:spacing w:val="2"/>
        </w:rPr>
        <w:t xml:space="preserve"> </w:t>
      </w:r>
      <w:r w:rsidRPr="001C3BB0">
        <w:t>valutazione</w:t>
      </w:r>
      <w:r w:rsidRPr="001C3BB0">
        <w:rPr>
          <w:spacing w:val="1"/>
        </w:rPr>
        <w:t xml:space="preserve"> </w:t>
      </w:r>
      <w:r w:rsidR="00673501" w:rsidRPr="001C3BB0">
        <w:rPr>
          <w:spacing w:val="1"/>
        </w:rPr>
        <w:t>allegata al presente regolamento allegato C</w:t>
      </w:r>
      <w:r w:rsidRPr="001C3BB0">
        <w:t>.</w:t>
      </w:r>
    </w:p>
    <w:p w14:paraId="3DFFD19A" w14:textId="27C8B2DC" w:rsidR="00107165" w:rsidRPr="001C3BB0" w:rsidRDefault="00107165" w:rsidP="00321F23">
      <w:pPr>
        <w:pStyle w:val="Corpotesto"/>
        <w:jc w:val="both"/>
      </w:pPr>
      <w:r w:rsidRPr="001C3BB0">
        <w:t>Nei casi in cui ai dipendenti siano erogati i compensi aggiuntivi derivanti da specifiche</w:t>
      </w:r>
      <w:r w:rsidRPr="001C3BB0">
        <w:rPr>
          <w:spacing w:val="1"/>
        </w:rPr>
        <w:t xml:space="preserve"> </w:t>
      </w:r>
      <w:r w:rsidRPr="001C3BB0">
        <w:t>disposizioni di legge, è applicato il sistema di perequazione (</w:t>
      </w:r>
      <w:r w:rsidRPr="001C3BB0">
        <w:rPr>
          <w:spacing w:val="1"/>
        </w:rPr>
        <w:t xml:space="preserve">correlazione) </w:t>
      </w:r>
      <w:r w:rsidRPr="001C3BB0">
        <w:t xml:space="preserve">secondo quanto stabilito </w:t>
      </w:r>
      <w:r w:rsidR="00DC373F" w:rsidRPr="001C3BB0">
        <w:t>dalla contrattazione</w:t>
      </w:r>
      <w:r w:rsidRPr="001C3BB0">
        <w:t xml:space="preserve"> decentrata.</w:t>
      </w:r>
    </w:p>
    <w:p w14:paraId="339FF282" w14:textId="77777777" w:rsidR="00526733" w:rsidRPr="001C3BB0" w:rsidRDefault="00526733" w:rsidP="00321F23">
      <w:pPr>
        <w:pStyle w:val="Corpotesto"/>
        <w:jc w:val="both"/>
      </w:pPr>
      <w:r w:rsidRPr="001C3BB0">
        <w:t>Le</w:t>
      </w:r>
      <w:r w:rsidRPr="001C3BB0">
        <w:rPr>
          <w:spacing w:val="1"/>
        </w:rPr>
        <w:t xml:space="preserve"> </w:t>
      </w:r>
      <w:r w:rsidRPr="001C3BB0">
        <w:t>somme</w:t>
      </w:r>
      <w:r w:rsidRPr="001C3BB0">
        <w:rPr>
          <w:spacing w:val="1"/>
        </w:rPr>
        <w:t xml:space="preserve"> </w:t>
      </w:r>
      <w:r w:rsidRPr="001C3BB0">
        <w:t>non</w:t>
      </w:r>
      <w:r w:rsidRPr="001C3BB0">
        <w:rPr>
          <w:spacing w:val="1"/>
        </w:rPr>
        <w:t xml:space="preserve"> </w:t>
      </w:r>
      <w:r w:rsidRPr="001C3BB0">
        <w:t>erogate</w:t>
      </w:r>
      <w:r w:rsidRPr="001C3BB0">
        <w:rPr>
          <w:spacing w:val="1"/>
        </w:rPr>
        <w:t xml:space="preserve"> </w:t>
      </w:r>
      <w:r w:rsidRPr="001C3BB0">
        <w:t>per</w:t>
      </w:r>
      <w:r w:rsidRPr="001C3BB0">
        <w:rPr>
          <w:spacing w:val="1"/>
        </w:rPr>
        <w:t xml:space="preserve"> </w:t>
      </w:r>
      <w:r w:rsidRPr="001C3BB0">
        <w:t>effetto</w:t>
      </w:r>
      <w:r w:rsidRPr="001C3BB0">
        <w:rPr>
          <w:spacing w:val="1"/>
        </w:rPr>
        <w:t xml:space="preserve"> </w:t>
      </w:r>
      <w:r w:rsidRPr="001C3BB0">
        <w:t>della</w:t>
      </w:r>
      <w:r w:rsidRPr="001C3BB0">
        <w:rPr>
          <w:spacing w:val="1"/>
        </w:rPr>
        <w:t xml:space="preserve"> correlazione tra compensi aggiuntivi previsti da leggi e premi correlati alla performance </w:t>
      </w:r>
      <w:r w:rsidRPr="001C3BB0">
        <w:t>confluiscono</w:t>
      </w:r>
      <w:r w:rsidRPr="001C3BB0">
        <w:rPr>
          <w:spacing w:val="1"/>
        </w:rPr>
        <w:t xml:space="preserve"> </w:t>
      </w:r>
      <w:r w:rsidRPr="001C3BB0">
        <w:t>nella</w:t>
      </w:r>
      <w:r w:rsidRPr="001C3BB0">
        <w:rPr>
          <w:spacing w:val="1"/>
        </w:rPr>
        <w:t xml:space="preserve"> </w:t>
      </w:r>
      <w:r w:rsidRPr="001C3BB0">
        <w:t>quota</w:t>
      </w:r>
      <w:r w:rsidRPr="001C3BB0">
        <w:rPr>
          <w:spacing w:val="1"/>
        </w:rPr>
        <w:t xml:space="preserve"> </w:t>
      </w:r>
      <w:r w:rsidRPr="001C3BB0">
        <w:t>di</w:t>
      </w:r>
      <w:r w:rsidRPr="001C3BB0">
        <w:rPr>
          <w:spacing w:val="1"/>
        </w:rPr>
        <w:t xml:space="preserve"> </w:t>
      </w:r>
      <w:r w:rsidRPr="001C3BB0">
        <w:t>performance</w:t>
      </w:r>
      <w:r w:rsidRPr="001C3BB0">
        <w:rPr>
          <w:spacing w:val="-1"/>
        </w:rPr>
        <w:t xml:space="preserve"> </w:t>
      </w:r>
      <w:r w:rsidRPr="001C3BB0">
        <w:t>individuale</w:t>
      </w:r>
      <w:r w:rsidRPr="001C3BB0">
        <w:rPr>
          <w:spacing w:val="-1"/>
        </w:rPr>
        <w:t xml:space="preserve"> </w:t>
      </w:r>
      <w:r w:rsidRPr="001C3BB0">
        <w:t>da</w:t>
      </w:r>
      <w:r w:rsidRPr="001C3BB0">
        <w:rPr>
          <w:spacing w:val="-1"/>
        </w:rPr>
        <w:t xml:space="preserve"> </w:t>
      </w:r>
      <w:r w:rsidRPr="001C3BB0">
        <w:t>erogare,</w:t>
      </w:r>
      <w:r w:rsidRPr="001C3BB0">
        <w:rPr>
          <w:spacing w:val="-1"/>
        </w:rPr>
        <w:t xml:space="preserve"> </w:t>
      </w:r>
      <w:r w:rsidRPr="001C3BB0">
        <w:t>sulla</w:t>
      </w:r>
      <w:r w:rsidRPr="001C3BB0">
        <w:rPr>
          <w:spacing w:val="-1"/>
        </w:rPr>
        <w:t xml:space="preserve"> </w:t>
      </w:r>
      <w:r w:rsidRPr="001C3BB0">
        <w:t>base</w:t>
      </w:r>
      <w:r w:rsidRPr="001C3BB0">
        <w:rPr>
          <w:spacing w:val="-1"/>
        </w:rPr>
        <w:t xml:space="preserve"> </w:t>
      </w:r>
      <w:r w:rsidRPr="001C3BB0">
        <w:t>della valutazione,</w:t>
      </w:r>
      <w:r w:rsidRPr="001C3BB0">
        <w:rPr>
          <w:spacing w:val="-1"/>
        </w:rPr>
        <w:t xml:space="preserve"> </w:t>
      </w:r>
      <w:r w:rsidRPr="001C3BB0">
        <w:t>agli</w:t>
      </w:r>
      <w:r w:rsidRPr="001C3BB0">
        <w:rPr>
          <w:spacing w:val="-1"/>
        </w:rPr>
        <w:t xml:space="preserve"> </w:t>
      </w:r>
      <w:r w:rsidRPr="001C3BB0">
        <w:t>altri</w:t>
      </w:r>
      <w:r w:rsidRPr="001C3BB0">
        <w:rPr>
          <w:spacing w:val="-1"/>
        </w:rPr>
        <w:t xml:space="preserve"> </w:t>
      </w:r>
      <w:r w:rsidRPr="001C3BB0">
        <w:t>dipendenti.</w:t>
      </w:r>
    </w:p>
    <w:p w14:paraId="0EFFF278" w14:textId="749FAF51" w:rsidR="00C57AF1" w:rsidRPr="00322B50" w:rsidRDefault="00C57AF1" w:rsidP="00321F23">
      <w:pPr>
        <w:jc w:val="both"/>
      </w:pPr>
      <w:r w:rsidRPr="001C3BB0">
        <w:t>Le</w:t>
      </w:r>
      <w:r w:rsidRPr="001C3BB0">
        <w:rPr>
          <w:spacing w:val="1"/>
        </w:rPr>
        <w:t xml:space="preserve"> </w:t>
      </w:r>
      <w:r w:rsidRPr="001C3BB0">
        <w:t>risorse</w:t>
      </w:r>
      <w:r w:rsidRPr="001C3BB0">
        <w:rPr>
          <w:spacing w:val="1"/>
        </w:rPr>
        <w:t xml:space="preserve"> </w:t>
      </w:r>
      <w:r w:rsidRPr="001C3BB0">
        <w:t>destinate</w:t>
      </w:r>
      <w:r w:rsidRPr="001C3BB0">
        <w:rPr>
          <w:spacing w:val="1"/>
        </w:rPr>
        <w:t xml:space="preserve"> </w:t>
      </w:r>
      <w:r w:rsidRPr="001C3BB0">
        <w:t>alla</w:t>
      </w:r>
      <w:r w:rsidRPr="001C3BB0">
        <w:rPr>
          <w:spacing w:val="1"/>
        </w:rPr>
        <w:t xml:space="preserve"> </w:t>
      </w:r>
      <w:r w:rsidRPr="001C3BB0">
        <w:t>maggiorazione</w:t>
      </w:r>
      <w:r w:rsidRPr="001C3BB0">
        <w:rPr>
          <w:spacing w:val="1"/>
        </w:rPr>
        <w:t xml:space="preserve"> </w:t>
      </w:r>
      <w:r w:rsidRPr="001C3BB0">
        <w:t>del</w:t>
      </w:r>
      <w:r w:rsidRPr="001C3BB0">
        <w:rPr>
          <w:spacing w:val="1"/>
        </w:rPr>
        <w:t xml:space="preserve"> </w:t>
      </w:r>
      <w:r w:rsidRPr="001C3BB0">
        <w:t>premio</w:t>
      </w:r>
      <w:r w:rsidRPr="001C3BB0">
        <w:rPr>
          <w:b/>
          <w:spacing w:val="1"/>
        </w:rPr>
        <w:t xml:space="preserve"> </w:t>
      </w:r>
      <w:r w:rsidRPr="001C3BB0">
        <w:t>sono</w:t>
      </w:r>
      <w:r w:rsidRPr="001C3BB0">
        <w:rPr>
          <w:spacing w:val="1"/>
        </w:rPr>
        <w:t xml:space="preserve"> </w:t>
      </w:r>
      <w:r w:rsidRPr="001C3BB0">
        <w:t>correlate</w:t>
      </w:r>
      <w:r w:rsidRPr="001C3BB0">
        <w:rPr>
          <w:spacing w:val="1"/>
        </w:rPr>
        <w:t xml:space="preserve"> </w:t>
      </w:r>
      <w:r w:rsidRPr="001C3BB0">
        <w:t>alla</w:t>
      </w:r>
      <w:r w:rsidRPr="001C3BB0">
        <w:rPr>
          <w:spacing w:val="1"/>
        </w:rPr>
        <w:t xml:space="preserve"> </w:t>
      </w:r>
      <w:r w:rsidRPr="001C3BB0">
        <w:t>performance</w:t>
      </w:r>
      <w:r w:rsidRPr="001C3BB0">
        <w:rPr>
          <w:spacing w:val="1"/>
        </w:rPr>
        <w:t xml:space="preserve"> </w:t>
      </w:r>
      <w:r w:rsidR="000D0DA4" w:rsidRPr="00322B50">
        <w:t>risultante dalla scheda di valutazione.</w:t>
      </w:r>
    </w:p>
    <w:p w14:paraId="0C059BEC" w14:textId="5084009F" w:rsidR="00C57AF1" w:rsidRPr="001C3BB0" w:rsidRDefault="00C57AF1" w:rsidP="00321F23">
      <w:pPr>
        <w:pStyle w:val="Corpotesto"/>
        <w:jc w:val="both"/>
      </w:pPr>
      <w:r w:rsidRPr="00322B50">
        <w:t>Ai dipendenti che conseguono le valutazioni individuali</w:t>
      </w:r>
      <w:r w:rsidRPr="001C3BB0">
        <w:t xml:space="preserve"> più elevate, secondo principi di</w:t>
      </w:r>
      <w:r w:rsidRPr="001C3BB0">
        <w:rPr>
          <w:spacing w:val="1"/>
        </w:rPr>
        <w:t xml:space="preserve"> </w:t>
      </w:r>
      <w:r w:rsidRPr="001C3BB0">
        <w:t>riconoscimento</w:t>
      </w:r>
      <w:r w:rsidRPr="001C3BB0">
        <w:rPr>
          <w:spacing w:val="1"/>
        </w:rPr>
        <w:t xml:space="preserve"> </w:t>
      </w:r>
      <w:r w:rsidRPr="001C3BB0">
        <w:t>e</w:t>
      </w:r>
      <w:r w:rsidRPr="001C3BB0">
        <w:rPr>
          <w:spacing w:val="1"/>
        </w:rPr>
        <w:t xml:space="preserve"> </w:t>
      </w:r>
      <w:r w:rsidRPr="001C3BB0">
        <w:t>valorizzazione</w:t>
      </w:r>
      <w:r w:rsidRPr="001C3BB0">
        <w:rPr>
          <w:spacing w:val="1"/>
        </w:rPr>
        <w:t xml:space="preserve"> </w:t>
      </w:r>
      <w:r w:rsidRPr="001C3BB0">
        <w:t>del</w:t>
      </w:r>
      <w:r w:rsidRPr="001C3BB0">
        <w:rPr>
          <w:spacing w:val="1"/>
        </w:rPr>
        <w:t xml:space="preserve"> </w:t>
      </w:r>
      <w:r w:rsidRPr="001C3BB0">
        <w:t>merito</w:t>
      </w:r>
      <w:r w:rsidRPr="001C3BB0">
        <w:rPr>
          <w:spacing w:val="1"/>
        </w:rPr>
        <w:t xml:space="preserve"> </w:t>
      </w:r>
      <w:r w:rsidRPr="001C3BB0">
        <w:t>ispirati</w:t>
      </w:r>
      <w:r w:rsidRPr="001C3BB0">
        <w:rPr>
          <w:spacing w:val="1"/>
        </w:rPr>
        <w:t xml:space="preserve"> </w:t>
      </w:r>
      <w:r w:rsidRPr="001C3BB0">
        <w:t>a</w:t>
      </w:r>
      <w:r w:rsidRPr="001C3BB0">
        <w:rPr>
          <w:spacing w:val="1"/>
        </w:rPr>
        <w:t xml:space="preserve"> </w:t>
      </w:r>
      <w:r w:rsidRPr="001C3BB0">
        <w:t>selettività,</w:t>
      </w:r>
      <w:r w:rsidRPr="001C3BB0">
        <w:rPr>
          <w:spacing w:val="1"/>
        </w:rPr>
        <w:t xml:space="preserve"> </w:t>
      </w:r>
      <w:r w:rsidRPr="001C3BB0">
        <w:t>è</w:t>
      </w:r>
      <w:r w:rsidRPr="001C3BB0">
        <w:rPr>
          <w:spacing w:val="1"/>
        </w:rPr>
        <w:t xml:space="preserve"> </w:t>
      </w:r>
      <w:r w:rsidRPr="001C3BB0">
        <w:t>attribuita</w:t>
      </w:r>
      <w:r w:rsidRPr="001C3BB0">
        <w:rPr>
          <w:spacing w:val="1"/>
        </w:rPr>
        <w:t xml:space="preserve"> </w:t>
      </w:r>
      <w:r w:rsidRPr="001C3BB0">
        <w:t>una</w:t>
      </w:r>
      <w:r w:rsidRPr="001C3BB0">
        <w:rPr>
          <w:spacing w:val="1"/>
        </w:rPr>
        <w:t xml:space="preserve"> </w:t>
      </w:r>
      <w:r w:rsidRPr="001C3BB0">
        <w:t xml:space="preserve">maggiorazione del premio individuale </w:t>
      </w:r>
      <w:r w:rsidR="00536B02" w:rsidRPr="001C3BB0">
        <w:t xml:space="preserve">nella misura del 30% </w:t>
      </w:r>
      <w:r w:rsidR="002F2C72" w:rsidRPr="001C3BB0">
        <w:t xml:space="preserve">del valore medio pro-capite </w:t>
      </w:r>
      <w:r w:rsidR="00527CC2" w:rsidRPr="001C3BB0">
        <w:lastRenderedPageBreak/>
        <w:t>dei premi attribuiti al personale valutato positivamente</w:t>
      </w:r>
      <w:r w:rsidR="00406B31" w:rsidRPr="001C3BB0">
        <w:t xml:space="preserve">. </w:t>
      </w:r>
    </w:p>
    <w:p w14:paraId="15E2757B" w14:textId="09BEA4A9" w:rsidR="00C57AF1" w:rsidRPr="001C3BB0" w:rsidRDefault="00C57AF1" w:rsidP="00321F23">
      <w:pPr>
        <w:pStyle w:val="Corpotesto"/>
        <w:jc w:val="both"/>
      </w:pPr>
      <w:r w:rsidRPr="001C3BB0">
        <w:t xml:space="preserve">Beneficia della maggiorazione del premio una </w:t>
      </w:r>
      <w:r w:rsidR="00406B31" w:rsidRPr="001C3BB0">
        <w:t xml:space="preserve">quota limitata di </w:t>
      </w:r>
      <w:r w:rsidR="00B041CD" w:rsidRPr="001C3BB0">
        <w:t>dipendenti</w:t>
      </w:r>
      <w:r w:rsidR="00406B31" w:rsidRPr="001C3BB0">
        <w:t xml:space="preserve"> </w:t>
      </w:r>
      <w:r w:rsidR="00053085" w:rsidRPr="001C3BB0">
        <w:t>per ciascuna area professionale</w:t>
      </w:r>
      <w:r w:rsidRPr="001C3BB0">
        <w:t>, definita in sede</w:t>
      </w:r>
      <w:r w:rsidRPr="001C3BB0">
        <w:rPr>
          <w:spacing w:val="1"/>
        </w:rPr>
        <w:t xml:space="preserve"> </w:t>
      </w:r>
      <w:r w:rsidRPr="001C3BB0">
        <w:t>di contrattazione</w:t>
      </w:r>
      <w:r w:rsidR="00053085" w:rsidRPr="001C3BB0">
        <w:t>.</w:t>
      </w:r>
    </w:p>
    <w:p w14:paraId="2BC1AA81" w14:textId="77777777" w:rsidR="00C57AF1" w:rsidRPr="001C3BB0" w:rsidRDefault="00C57AF1" w:rsidP="00321F23">
      <w:pPr>
        <w:pStyle w:val="Corpotesto"/>
        <w:jc w:val="both"/>
      </w:pPr>
      <w:r w:rsidRPr="001C3BB0">
        <w:t>Le</w:t>
      </w:r>
      <w:r w:rsidRPr="001C3BB0">
        <w:rPr>
          <w:spacing w:val="1"/>
        </w:rPr>
        <w:t xml:space="preserve"> </w:t>
      </w:r>
      <w:r w:rsidRPr="001C3BB0">
        <w:t>risorse</w:t>
      </w:r>
      <w:r w:rsidRPr="001C3BB0">
        <w:rPr>
          <w:spacing w:val="1"/>
        </w:rPr>
        <w:t xml:space="preserve"> </w:t>
      </w:r>
      <w:r w:rsidRPr="001C3BB0">
        <w:t>destinate</w:t>
      </w:r>
      <w:r w:rsidRPr="001C3BB0">
        <w:rPr>
          <w:spacing w:val="1"/>
        </w:rPr>
        <w:t xml:space="preserve"> </w:t>
      </w:r>
      <w:r w:rsidRPr="001C3BB0">
        <w:t>alla</w:t>
      </w:r>
      <w:r w:rsidRPr="001C3BB0">
        <w:rPr>
          <w:spacing w:val="1"/>
        </w:rPr>
        <w:t xml:space="preserve"> </w:t>
      </w:r>
      <w:r w:rsidRPr="001C3BB0">
        <w:t>maggiorazione</w:t>
      </w:r>
      <w:r w:rsidRPr="001C3BB0">
        <w:rPr>
          <w:spacing w:val="1"/>
        </w:rPr>
        <w:t xml:space="preserve"> </w:t>
      </w:r>
      <w:r w:rsidRPr="001C3BB0">
        <w:t>del</w:t>
      </w:r>
      <w:r w:rsidRPr="001C3BB0">
        <w:rPr>
          <w:spacing w:val="1"/>
        </w:rPr>
        <w:t xml:space="preserve"> </w:t>
      </w:r>
      <w:r w:rsidRPr="001C3BB0">
        <w:t>premio</w:t>
      </w:r>
      <w:r w:rsidRPr="001C3BB0">
        <w:rPr>
          <w:spacing w:val="1"/>
        </w:rPr>
        <w:t xml:space="preserve"> </w:t>
      </w:r>
      <w:r w:rsidRPr="001C3BB0">
        <w:t>sono</w:t>
      </w:r>
      <w:r w:rsidRPr="001C3BB0">
        <w:rPr>
          <w:spacing w:val="1"/>
        </w:rPr>
        <w:t xml:space="preserve"> </w:t>
      </w:r>
      <w:r w:rsidRPr="001C3BB0">
        <w:t>sottratte</w:t>
      </w:r>
      <w:r w:rsidRPr="001C3BB0">
        <w:rPr>
          <w:spacing w:val="1"/>
        </w:rPr>
        <w:t xml:space="preserve"> </w:t>
      </w:r>
      <w:r w:rsidRPr="001C3BB0">
        <w:t>dall’ammontare</w:t>
      </w:r>
      <w:r w:rsidRPr="001C3BB0">
        <w:rPr>
          <w:spacing w:val="1"/>
        </w:rPr>
        <w:t xml:space="preserve"> </w:t>
      </w:r>
      <w:r w:rsidRPr="001C3BB0">
        <w:t>complessivo</w:t>
      </w:r>
      <w:r w:rsidRPr="001C3BB0">
        <w:rPr>
          <w:spacing w:val="2"/>
        </w:rPr>
        <w:t xml:space="preserve"> </w:t>
      </w:r>
      <w:r w:rsidRPr="001C3BB0">
        <w:t>delle</w:t>
      </w:r>
      <w:r w:rsidRPr="001C3BB0">
        <w:rPr>
          <w:spacing w:val="2"/>
        </w:rPr>
        <w:t xml:space="preserve"> </w:t>
      </w:r>
      <w:r w:rsidRPr="001C3BB0">
        <w:t>somme</w:t>
      </w:r>
      <w:r w:rsidRPr="001C3BB0">
        <w:rPr>
          <w:spacing w:val="1"/>
        </w:rPr>
        <w:t xml:space="preserve"> </w:t>
      </w:r>
      <w:r w:rsidRPr="001C3BB0">
        <w:t>destinate</w:t>
      </w:r>
      <w:r w:rsidRPr="001C3BB0">
        <w:rPr>
          <w:spacing w:val="3"/>
        </w:rPr>
        <w:t xml:space="preserve"> </w:t>
      </w:r>
      <w:r w:rsidRPr="001C3BB0">
        <w:t>alla</w:t>
      </w:r>
      <w:r w:rsidRPr="001C3BB0">
        <w:rPr>
          <w:spacing w:val="2"/>
        </w:rPr>
        <w:t xml:space="preserve"> </w:t>
      </w:r>
      <w:r w:rsidRPr="001C3BB0">
        <w:t>performance</w:t>
      </w:r>
      <w:r w:rsidRPr="001C3BB0">
        <w:rPr>
          <w:spacing w:val="2"/>
        </w:rPr>
        <w:t xml:space="preserve"> </w:t>
      </w:r>
      <w:r w:rsidRPr="001C3BB0">
        <w:t>individuale.</w:t>
      </w:r>
    </w:p>
    <w:p w14:paraId="4CBB1B1C" w14:textId="248056E3" w:rsidR="00E62D1F" w:rsidRPr="001C3BB0" w:rsidRDefault="00E62D1F" w:rsidP="00321F23">
      <w:pPr>
        <w:pStyle w:val="Corpotesto"/>
        <w:jc w:val="both"/>
      </w:pPr>
      <w:r w:rsidRPr="001C3BB0">
        <w:t xml:space="preserve">Per i dipendenti in part-time il riconoscimento dell’incentivo è rapportato all’orario di lavoro </w:t>
      </w:r>
      <w:r w:rsidR="00714E66" w:rsidRPr="001C3BB0">
        <w:t>per il periodo gennaio-dicembre di ciascun anno. Analogo ri</w:t>
      </w:r>
      <w:r w:rsidR="005F1A01">
        <w:t>-</w:t>
      </w:r>
      <w:r w:rsidR="00714E66" w:rsidRPr="001C3BB0">
        <w:t xml:space="preserve">proporzionamento è applicato ai dipendenti che cessano e iniziano il rapporto di lavoro nel corso dell’anno. </w:t>
      </w:r>
    </w:p>
    <w:p w14:paraId="1F402E43" w14:textId="751D10D2" w:rsidR="00E62D1F" w:rsidRPr="001C3BB0" w:rsidRDefault="00E62D1F" w:rsidP="00321F23">
      <w:pPr>
        <w:pStyle w:val="Corpotesto"/>
        <w:jc w:val="both"/>
      </w:pPr>
      <w:r w:rsidRPr="001C3BB0">
        <w:t xml:space="preserve">Per l’applicazione della disciplina si rimanda alla contrattazione collettiva integrativa tempo per tempo vigente. </w:t>
      </w:r>
    </w:p>
    <w:p w14:paraId="57D6F956" w14:textId="77777777" w:rsidR="00E62D1F" w:rsidRPr="001C3BB0" w:rsidRDefault="00E62D1F" w:rsidP="00321F23">
      <w:pPr>
        <w:pStyle w:val="Corpotesto"/>
        <w:jc w:val="both"/>
      </w:pPr>
    </w:p>
    <w:p w14:paraId="040F3111" w14:textId="77777777" w:rsidR="004704A9" w:rsidRPr="001C3BB0" w:rsidRDefault="004704A9" w:rsidP="00321F23">
      <w:pPr>
        <w:pStyle w:val="Corpotesto"/>
        <w:jc w:val="both"/>
      </w:pPr>
    </w:p>
    <w:p w14:paraId="5F4EB0D4" w14:textId="1DC81591" w:rsidR="00CF15D4" w:rsidRPr="001C3BB0" w:rsidRDefault="00164247" w:rsidP="00321F23">
      <w:pPr>
        <w:pStyle w:val="Titolo1"/>
      </w:pPr>
      <w:bookmarkStart w:id="73" w:name="_Toc189557043"/>
      <w:bookmarkStart w:id="74" w:name="_Toc194406491"/>
      <w:r w:rsidRPr="001C3BB0">
        <w:t>VALUTAZIONE NEGATIVA</w:t>
      </w:r>
      <w:bookmarkEnd w:id="73"/>
      <w:bookmarkEnd w:id="74"/>
      <w:r w:rsidRPr="001C3BB0">
        <w:t xml:space="preserve"> </w:t>
      </w:r>
    </w:p>
    <w:p w14:paraId="561D774A" w14:textId="77777777" w:rsidR="00336CD4" w:rsidRPr="001C3BB0" w:rsidRDefault="00336CD4" w:rsidP="009F1370">
      <w:pPr>
        <w:jc w:val="both"/>
      </w:pPr>
    </w:p>
    <w:p w14:paraId="33E39618" w14:textId="35C77BB8" w:rsidR="00FC0147" w:rsidRPr="001C3BB0" w:rsidRDefault="00CF15D4" w:rsidP="009F1370">
      <w:pPr>
        <w:jc w:val="both"/>
      </w:pPr>
      <w:r w:rsidRPr="001C3BB0">
        <w:t xml:space="preserve">La valutazione si intende negativa </w:t>
      </w:r>
      <w:r w:rsidR="00562AAB" w:rsidRPr="001C3BB0">
        <w:t xml:space="preserve">per </w:t>
      </w:r>
      <w:r w:rsidR="00372389" w:rsidRPr="001C3BB0">
        <w:t xml:space="preserve">il </w:t>
      </w:r>
      <w:r w:rsidR="00336CD4" w:rsidRPr="001C3BB0">
        <w:t>s</w:t>
      </w:r>
      <w:r w:rsidR="00372389" w:rsidRPr="001C3BB0">
        <w:t>egretario</w:t>
      </w:r>
      <w:r w:rsidR="008D1BA5" w:rsidRPr="001C3BB0">
        <w:t xml:space="preserve">, </w:t>
      </w:r>
      <w:r w:rsidR="00372389" w:rsidRPr="001C3BB0">
        <w:t xml:space="preserve">per </w:t>
      </w:r>
      <w:r w:rsidR="00562AAB" w:rsidRPr="001C3BB0">
        <w:t>i dirigenti</w:t>
      </w:r>
      <w:r w:rsidR="008D1BA5" w:rsidRPr="001C3BB0">
        <w:t xml:space="preserve">, per gli incaricati di E.Q. </w:t>
      </w:r>
      <w:r w:rsidR="00A25BB3" w:rsidRPr="001C3BB0">
        <w:t>e per</w:t>
      </w:r>
      <w:r w:rsidR="00562AAB" w:rsidRPr="001C3BB0">
        <w:t xml:space="preserve"> i dipendenti, </w:t>
      </w:r>
      <w:r w:rsidR="00D6782C" w:rsidRPr="001C3BB0">
        <w:t xml:space="preserve">con punteggio </w:t>
      </w:r>
      <w:r w:rsidRPr="001C3BB0">
        <w:t>al di sotto de</w:t>
      </w:r>
      <w:r w:rsidR="00562AAB" w:rsidRPr="001C3BB0">
        <w:t xml:space="preserve">i </w:t>
      </w:r>
      <w:r w:rsidRPr="001C3BB0">
        <w:t>60</w:t>
      </w:r>
      <w:r w:rsidR="00562AAB" w:rsidRPr="001C3BB0">
        <w:t xml:space="preserve"> punti</w:t>
      </w:r>
      <w:r w:rsidR="00D6782C" w:rsidRPr="001C3BB0">
        <w:t>,</w:t>
      </w:r>
      <w:r w:rsidR="00FC0147" w:rsidRPr="001C3BB0">
        <w:t xml:space="preserve"> e </w:t>
      </w:r>
      <w:r w:rsidR="009F1370" w:rsidRPr="001C3BB0">
        <w:t>non dà diritto alla corresponsione di alcuna retribuzione di risultato</w:t>
      </w:r>
      <w:r w:rsidR="008D1BA5" w:rsidRPr="001C3BB0">
        <w:t xml:space="preserve"> o premio di performance</w:t>
      </w:r>
      <w:r w:rsidR="009F1370" w:rsidRPr="001C3BB0">
        <w:t xml:space="preserve">. </w:t>
      </w:r>
    </w:p>
    <w:p w14:paraId="472B74ED" w14:textId="690551E3" w:rsidR="005E7C9F" w:rsidRPr="001C3BB0" w:rsidRDefault="005E7C9F" w:rsidP="005E7C9F">
      <w:pPr>
        <w:jc w:val="both"/>
      </w:pPr>
      <w:r w:rsidRPr="001C3BB0">
        <w:t>La valutazione negativa deve essere preceduta, in corso d’anno, da un</w:t>
      </w:r>
      <w:r w:rsidR="00D6782C" w:rsidRPr="001C3BB0">
        <w:t>’</w:t>
      </w:r>
      <w:r w:rsidRPr="001C3BB0">
        <w:t>informazione scritta con cui il dirigente di settore o il Segretario Generale per i dirigenti</w:t>
      </w:r>
      <w:r w:rsidR="008809C7" w:rsidRPr="001C3BB0">
        <w:t>,</w:t>
      </w:r>
      <w:r w:rsidRPr="001C3BB0">
        <w:t xml:space="preserve"> comunica</w:t>
      </w:r>
      <w:r w:rsidR="00A850AF" w:rsidRPr="001C3BB0">
        <w:t>no</w:t>
      </w:r>
      <w:r w:rsidRPr="001C3BB0">
        <w:t xml:space="preserve"> al dipendente l’andamento negativo del suo contributo al raggiungimento dell’obiettivo/degli obiettivi programmato/i. </w:t>
      </w:r>
    </w:p>
    <w:p w14:paraId="16975884" w14:textId="77777777" w:rsidR="005E7C9F" w:rsidRPr="001C3BB0" w:rsidRDefault="005E7C9F" w:rsidP="009F1370">
      <w:pPr>
        <w:jc w:val="both"/>
      </w:pPr>
    </w:p>
    <w:p w14:paraId="2588A8E5" w14:textId="5DDF3120" w:rsidR="00372389" w:rsidRPr="001C3BB0" w:rsidRDefault="00372389" w:rsidP="009F1370">
      <w:pPr>
        <w:jc w:val="both"/>
        <w:rPr>
          <w:b/>
          <w:bCs/>
        </w:rPr>
      </w:pPr>
      <w:r w:rsidRPr="001C3BB0">
        <w:rPr>
          <w:b/>
          <w:bCs/>
        </w:rPr>
        <w:t xml:space="preserve">Segretario </w:t>
      </w:r>
      <w:r w:rsidR="00D6782C" w:rsidRPr="001C3BB0">
        <w:rPr>
          <w:b/>
          <w:bCs/>
        </w:rPr>
        <w:t>Generale</w:t>
      </w:r>
    </w:p>
    <w:p w14:paraId="7C55FFBE" w14:textId="15701480" w:rsidR="009439F6" w:rsidRPr="001C3BB0" w:rsidRDefault="009439F6" w:rsidP="009439F6">
      <w:pPr>
        <w:jc w:val="both"/>
      </w:pPr>
      <w:r w:rsidRPr="001C3BB0">
        <w:t xml:space="preserve">In caso di mancata erogazione in misura totale o parziale dell’indennità di risultato al Segretario Generale a seguito di valutazione negativa, o tale da non consentire l’intera erogazione del compenso i risparmi costituiscono economie di bilancio. </w:t>
      </w:r>
    </w:p>
    <w:p w14:paraId="6435BB0E" w14:textId="77777777" w:rsidR="009439F6" w:rsidRPr="001C3BB0" w:rsidRDefault="009439F6" w:rsidP="009F1370">
      <w:pPr>
        <w:jc w:val="both"/>
        <w:rPr>
          <w:b/>
          <w:bCs/>
        </w:rPr>
      </w:pPr>
    </w:p>
    <w:p w14:paraId="6DB070EC" w14:textId="20D7CF39" w:rsidR="00FC0147" w:rsidRPr="001C3BB0" w:rsidRDefault="00FC0147" w:rsidP="009F1370">
      <w:pPr>
        <w:jc w:val="both"/>
        <w:rPr>
          <w:b/>
          <w:bCs/>
        </w:rPr>
      </w:pPr>
      <w:r w:rsidRPr="001C3BB0">
        <w:rPr>
          <w:b/>
          <w:bCs/>
        </w:rPr>
        <w:t xml:space="preserve">Dirigenti </w:t>
      </w:r>
    </w:p>
    <w:p w14:paraId="69DCD3E0" w14:textId="4F12B471" w:rsidR="00FF327C" w:rsidRPr="001C3BB0" w:rsidRDefault="00FC0147" w:rsidP="00FF327C">
      <w:pPr>
        <w:jc w:val="both"/>
      </w:pPr>
      <w:r w:rsidRPr="001C3BB0">
        <w:t>In caso di mancata erogazione in misura totale o parziale dell’indennità di risultato ai dirigenti a seguito di valutazione negativa</w:t>
      </w:r>
      <w:r w:rsidR="00A57796" w:rsidRPr="001C3BB0">
        <w:t xml:space="preserve">, </w:t>
      </w:r>
      <w:r w:rsidRPr="001C3BB0">
        <w:t xml:space="preserve">o tale da non consentire l’intera erogazione del compenso </w:t>
      </w:r>
      <w:r w:rsidR="00FF327C" w:rsidRPr="001C3BB0">
        <w:t xml:space="preserve">i risparmi costituiscono economie di bilancio. </w:t>
      </w:r>
    </w:p>
    <w:p w14:paraId="2E676661" w14:textId="30610D43" w:rsidR="00562AAB" w:rsidRPr="001C3BB0" w:rsidRDefault="00562AAB" w:rsidP="00562AAB">
      <w:pPr>
        <w:jc w:val="both"/>
      </w:pPr>
      <w:r w:rsidRPr="001C3BB0">
        <w:t>I</w:t>
      </w:r>
      <w:r w:rsidR="009F1370" w:rsidRPr="001C3BB0">
        <w:t>n</w:t>
      </w:r>
      <w:r w:rsidRPr="001C3BB0">
        <w:t xml:space="preserve"> caso di mancato raggiungimento degli obiettivi assegnati alla dirigenza</w:t>
      </w:r>
      <w:r w:rsidR="009F1370" w:rsidRPr="001C3BB0">
        <w:t xml:space="preserve">, non riconducibili a circostanze sopravvenute eccezionali ed imprevedibili viene applicata una decurtazione al budget attribuibile alla singola struttura (settore). La riduzione è operata in misura percentuale pari al peso di ciascun obiettivo non raggiunto. </w:t>
      </w:r>
    </w:p>
    <w:p w14:paraId="4DC57C4A" w14:textId="77777777" w:rsidR="00BD2516" w:rsidRPr="001C3BB0" w:rsidRDefault="00BD2516" w:rsidP="00562AAB">
      <w:pPr>
        <w:jc w:val="both"/>
        <w:rPr>
          <w:b/>
          <w:bCs/>
        </w:rPr>
      </w:pPr>
    </w:p>
    <w:p w14:paraId="45FB017C" w14:textId="57C749F3" w:rsidR="008D1BA5" w:rsidRPr="001C3BB0" w:rsidRDefault="008D1BA5" w:rsidP="00562AAB">
      <w:pPr>
        <w:jc w:val="both"/>
        <w:rPr>
          <w:b/>
          <w:bCs/>
        </w:rPr>
      </w:pPr>
      <w:r w:rsidRPr="001C3BB0">
        <w:rPr>
          <w:b/>
          <w:bCs/>
        </w:rPr>
        <w:t xml:space="preserve">Incaricati di </w:t>
      </w:r>
      <w:r w:rsidR="00495E6F">
        <w:rPr>
          <w:b/>
          <w:bCs/>
        </w:rPr>
        <w:t>Elevata Qualificazione</w:t>
      </w:r>
      <w:r w:rsidRPr="001C3BB0">
        <w:rPr>
          <w:b/>
          <w:bCs/>
        </w:rPr>
        <w:t xml:space="preserve"> </w:t>
      </w:r>
    </w:p>
    <w:p w14:paraId="78951BD8" w14:textId="13913DFE" w:rsidR="008D1BA5" w:rsidRPr="001C3BB0" w:rsidRDefault="008D1BA5" w:rsidP="008D1BA5">
      <w:pPr>
        <w:jc w:val="both"/>
      </w:pPr>
      <w:r w:rsidRPr="001C3BB0">
        <w:t xml:space="preserve">In caso di mancata erogazione in misura totale o parziale dell’indennità di risultato ad </w:t>
      </w:r>
      <w:r w:rsidR="00A25BB3" w:rsidRPr="001C3BB0">
        <w:t>alcuni incaricati</w:t>
      </w:r>
      <w:r w:rsidRPr="001C3BB0">
        <w:t xml:space="preserve"> di E.Q.  a seguito di valutazione negativa o tale da non consentire l’intera erogazione del compenso </w:t>
      </w:r>
      <w:r w:rsidR="00723C32" w:rsidRPr="001C3BB0">
        <w:t xml:space="preserve">i risparmi </w:t>
      </w:r>
      <w:r w:rsidRPr="001C3BB0">
        <w:t>vengono redistribuit</w:t>
      </w:r>
      <w:r w:rsidR="00723C32" w:rsidRPr="001C3BB0">
        <w:t xml:space="preserve">i in ragione proporzionale tra </w:t>
      </w:r>
      <w:r w:rsidRPr="001C3BB0">
        <w:t xml:space="preserve">gli incaricati di E.Q. che hanno </w:t>
      </w:r>
      <w:r w:rsidR="00723C32" w:rsidRPr="001C3BB0">
        <w:t>ottenuto la valutazione più alta.</w:t>
      </w:r>
    </w:p>
    <w:p w14:paraId="741AA482" w14:textId="77777777" w:rsidR="008D1BA5" w:rsidRPr="001C3BB0" w:rsidRDefault="008D1BA5" w:rsidP="00321F23">
      <w:pPr>
        <w:jc w:val="both"/>
        <w:rPr>
          <w:b/>
          <w:bCs/>
        </w:rPr>
      </w:pPr>
    </w:p>
    <w:p w14:paraId="57427C9B" w14:textId="1540DAE8" w:rsidR="00FC0147" w:rsidRPr="001C3BB0" w:rsidRDefault="00FC0147" w:rsidP="00321F23">
      <w:pPr>
        <w:jc w:val="both"/>
        <w:rPr>
          <w:b/>
          <w:bCs/>
        </w:rPr>
      </w:pPr>
      <w:r w:rsidRPr="001C3BB0">
        <w:rPr>
          <w:b/>
          <w:bCs/>
        </w:rPr>
        <w:t xml:space="preserve">Dipendenti </w:t>
      </w:r>
    </w:p>
    <w:p w14:paraId="10E066A7" w14:textId="1F6D759F" w:rsidR="00B24F63" w:rsidRPr="001C3BB0" w:rsidRDefault="00B24F63" w:rsidP="00321F23">
      <w:pPr>
        <w:jc w:val="both"/>
      </w:pPr>
      <w:r w:rsidRPr="001C3BB0">
        <w:t>Nel caso in cui la valutazione si concluda con un giudizio negativo si ha l’esclusione del dipendente dal trattamento accessorio collegato alla performance individuale</w:t>
      </w:r>
      <w:r w:rsidR="00562AAB" w:rsidRPr="001C3BB0">
        <w:t xml:space="preserve"> ed alla performance </w:t>
      </w:r>
      <w:r w:rsidR="00FC2266" w:rsidRPr="001C3BB0">
        <w:t>organizzativa</w:t>
      </w:r>
      <w:r w:rsidR="00562AAB" w:rsidRPr="001C3BB0">
        <w:t xml:space="preserve"> al cui </w:t>
      </w:r>
      <w:r w:rsidR="008D1BA5" w:rsidRPr="001C3BB0">
        <w:t xml:space="preserve">risultato positivo </w:t>
      </w:r>
      <w:r w:rsidR="00562AAB" w:rsidRPr="001C3BB0">
        <w:t xml:space="preserve">il dipendente non ha contribuito. </w:t>
      </w:r>
      <w:r w:rsidR="00FC2266" w:rsidRPr="001C3BB0">
        <w:t xml:space="preserve"> </w:t>
      </w:r>
    </w:p>
    <w:p w14:paraId="754751B9" w14:textId="7F2E87A8" w:rsidR="0098097F" w:rsidRPr="001C3BB0" w:rsidRDefault="008D1BA5" w:rsidP="00321F23">
      <w:pPr>
        <w:jc w:val="both"/>
      </w:pPr>
      <w:r w:rsidRPr="001C3BB0">
        <w:t xml:space="preserve">In caso di mancata erogazione in misura totale o parziale del premio di performance ad </w:t>
      </w:r>
      <w:r w:rsidR="00A25BB3" w:rsidRPr="001C3BB0">
        <w:t>alcuni dipendenti</w:t>
      </w:r>
      <w:r w:rsidRPr="001C3BB0">
        <w:t xml:space="preserve"> a seguito di valutazione negativa o tale da non consentire l’intera </w:t>
      </w:r>
      <w:r w:rsidRPr="001C3BB0">
        <w:lastRenderedPageBreak/>
        <w:t>erogazione del compenso</w:t>
      </w:r>
      <w:r w:rsidR="00693A5B" w:rsidRPr="001C3BB0">
        <w:t>,</w:t>
      </w:r>
      <w:r w:rsidRPr="001C3BB0">
        <w:t xml:space="preserve"> </w:t>
      </w:r>
      <w:r w:rsidR="006C28F0" w:rsidRPr="001C3BB0">
        <w:t xml:space="preserve">le economie vengono riassegnate </w:t>
      </w:r>
      <w:r w:rsidRPr="001C3BB0">
        <w:t xml:space="preserve">tra </w:t>
      </w:r>
      <w:r w:rsidR="006C28F0" w:rsidRPr="001C3BB0">
        <w:t>tutti i dipendenti della struttura in proporzione al punteggio del singolo dipendente rispetto al punteggio complessivo conseguito da tutti i dipendenti della struttura stessa.</w:t>
      </w:r>
    </w:p>
    <w:p w14:paraId="0CFF86A3" w14:textId="77777777" w:rsidR="006C28F0" w:rsidRPr="001C3BB0" w:rsidRDefault="006C28F0" w:rsidP="00321F23">
      <w:pPr>
        <w:jc w:val="both"/>
      </w:pPr>
    </w:p>
    <w:p w14:paraId="19C92CE5" w14:textId="77777777" w:rsidR="00D6782C" w:rsidRPr="001C3BB0" w:rsidRDefault="00D6782C" w:rsidP="00321F23">
      <w:pPr>
        <w:jc w:val="both"/>
      </w:pPr>
    </w:p>
    <w:p w14:paraId="4832BD2E" w14:textId="71AF1B37" w:rsidR="00CF15D4" w:rsidRPr="001C3BB0" w:rsidRDefault="00D84D41" w:rsidP="00D84D41">
      <w:pPr>
        <w:pStyle w:val="Titolo1"/>
        <w:ind w:right="1687"/>
      </w:pPr>
      <w:bookmarkStart w:id="75" w:name="_Toc189557044"/>
      <w:bookmarkStart w:id="76" w:name="_Toc194406492"/>
      <w:r w:rsidRPr="001C3BB0">
        <w:t xml:space="preserve">PROCEDURA DI RIESAME E </w:t>
      </w:r>
      <w:r w:rsidR="00164247" w:rsidRPr="001C3BB0">
        <w:t>PROCEDURA CONCILIATIVA</w:t>
      </w:r>
      <w:bookmarkEnd w:id="75"/>
      <w:bookmarkEnd w:id="76"/>
      <w:r w:rsidR="00164247" w:rsidRPr="001C3BB0">
        <w:t xml:space="preserve"> </w:t>
      </w:r>
      <w:bookmarkStart w:id="77" w:name="_Hlk188525450"/>
    </w:p>
    <w:bookmarkEnd w:id="77"/>
    <w:p w14:paraId="7E2451A9" w14:textId="36A9234B" w:rsidR="00DC0EF1" w:rsidRPr="001C3BB0" w:rsidRDefault="00DC0EF1" w:rsidP="00321F23">
      <w:pPr>
        <w:pStyle w:val="Corpotesto"/>
        <w:jc w:val="both"/>
      </w:pPr>
      <w:r w:rsidRPr="001C3BB0">
        <w:t>Nell'ambito della valutazione della performance individuale, in caso di non condivisione della valutazione da parte dei valutati, sono previste apposite procedure di conciliazione ai fini della verifica della correttezza metodologica del percorso di valutazione</w:t>
      </w:r>
      <w:r w:rsidR="00146934" w:rsidRPr="001C3BB0">
        <w:t>.</w:t>
      </w:r>
      <w:r w:rsidRPr="001C3BB0">
        <w:t xml:space="preserve"> </w:t>
      </w:r>
    </w:p>
    <w:p w14:paraId="0E862C38" w14:textId="3717346A" w:rsidR="003E2403" w:rsidRPr="001C3BB0" w:rsidRDefault="008D1BA5" w:rsidP="00321F23">
      <w:pPr>
        <w:pStyle w:val="Corpotesto"/>
        <w:jc w:val="both"/>
      </w:pPr>
      <w:r w:rsidRPr="001C3BB0">
        <w:t>La procedura di conciliazione attivabile in caso di contestazione della valutazione della performance individuale, al fine di prevenire il contenzioso</w:t>
      </w:r>
      <w:r w:rsidR="00693A5B" w:rsidRPr="001C3BB0">
        <w:t>,</w:t>
      </w:r>
      <w:r w:rsidRPr="001C3BB0">
        <w:t xml:space="preserve"> è la seguente</w:t>
      </w:r>
      <w:r w:rsidR="00D84D41" w:rsidRPr="001C3BB0">
        <w:t>.</w:t>
      </w:r>
    </w:p>
    <w:p w14:paraId="3CC3116E" w14:textId="77777777" w:rsidR="00D84D41" w:rsidRPr="001C3BB0" w:rsidRDefault="00D84D41" w:rsidP="00321F23">
      <w:pPr>
        <w:pStyle w:val="Corpotesto"/>
        <w:jc w:val="both"/>
      </w:pPr>
    </w:p>
    <w:p w14:paraId="3F4E08F7" w14:textId="44CB04A6" w:rsidR="00926097" w:rsidRPr="001C3BB0" w:rsidRDefault="00926097" w:rsidP="008D1BA5">
      <w:pPr>
        <w:jc w:val="both"/>
        <w:rPr>
          <w:b/>
          <w:bCs/>
        </w:rPr>
      </w:pPr>
      <w:r w:rsidRPr="001C3BB0">
        <w:rPr>
          <w:b/>
          <w:bCs/>
        </w:rPr>
        <w:t>Segretario Generale</w:t>
      </w:r>
    </w:p>
    <w:p w14:paraId="659B5400" w14:textId="120B2637" w:rsidR="00336CD4" w:rsidRPr="001C3BB0" w:rsidRDefault="00336CD4" w:rsidP="008D1BA5">
      <w:pPr>
        <w:jc w:val="both"/>
      </w:pPr>
      <w:r w:rsidRPr="001C3BB0">
        <w:t>Entro 10 giorni</w:t>
      </w:r>
      <w:r w:rsidR="00A850AF" w:rsidRPr="001C3BB0">
        <w:t xml:space="preserve"> dal ricevimento</w:t>
      </w:r>
      <w:r w:rsidRPr="001C3BB0">
        <w:t xml:space="preserve"> della scheda di valutazione, il </w:t>
      </w:r>
      <w:r w:rsidR="00A850AF" w:rsidRPr="001C3BB0">
        <w:t>S</w:t>
      </w:r>
      <w:r w:rsidRPr="001C3BB0">
        <w:t xml:space="preserve">egretario generale può </w:t>
      </w:r>
      <w:r w:rsidR="00A850AF" w:rsidRPr="001C3BB0">
        <w:t xml:space="preserve">chiederne il </w:t>
      </w:r>
      <w:r w:rsidR="00D6782C" w:rsidRPr="001C3BB0">
        <w:t>riesame e</w:t>
      </w:r>
      <w:r w:rsidR="00A850AF" w:rsidRPr="001C3BB0">
        <w:t xml:space="preserve"> </w:t>
      </w:r>
      <w:r w:rsidRPr="001C3BB0">
        <w:t xml:space="preserve">presentare </w:t>
      </w:r>
      <w:r w:rsidR="00515ADF" w:rsidRPr="001C3BB0">
        <w:t xml:space="preserve">motivate </w:t>
      </w:r>
      <w:r w:rsidRPr="001C3BB0">
        <w:t>controdeduzioni sulle quali decide il Presidente in maniera definitiva</w:t>
      </w:r>
      <w:r w:rsidR="00A850AF" w:rsidRPr="001C3BB0">
        <w:t xml:space="preserve"> entro i successivi 15 giorni</w:t>
      </w:r>
      <w:r w:rsidRPr="001C3BB0">
        <w:t xml:space="preserve">. </w:t>
      </w:r>
    </w:p>
    <w:p w14:paraId="0D50D96A" w14:textId="3A4FE8DB" w:rsidR="00336CD4" w:rsidRPr="001C3BB0" w:rsidRDefault="00336CD4" w:rsidP="008D1BA5">
      <w:pPr>
        <w:jc w:val="both"/>
      </w:pPr>
      <w:r w:rsidRPr="001C3BB0">
        <w:t xml:space="preserve">Conclusa la procedura il Presidente trasmette la scheda di valutazione all’area Risorse Umane ed Organizzazione che provvederà alla liquidazione dell’indennità di risultato. </w:t>
      </w:r>
    </w:p>
    <w:p w14:paraId="2548396C" w14:textId="287350E9" w:rsidR="00A850AF" w:rsidRPr="001C3BB0" w:rsidRDefault="00A850AF" w:rsidP="00A850AF">
      <w:pPr>
        <w:jc w:val="both"/>
      </w:pPr>
      <w:r w:rsidRPr="001C3BB0">
        <w:t>È fatta salva in ogni caso la possibilità per il valutato di esperire il tentativo di conciliazione previsto dall’art. 410 c.p.c.</w:t>
      </w:r>
    </w:p>
    <w:p w14:paraId="3C55B5A1" w14:textId="77777777" w:rsidR="00BD2516" w:rsidRPr="001C3BB0" w:rsidRDefault="00BD2516" w:rsidP="008D1BA5">
      <w:pPr>
        <w:jc w:val="both"/>
        <w:rPr>
          <w:b/>
          <w:bCs/>
        </w:rPr>
      </w:pPr>
    </w:p>
    <w:p w14:paraId="74695FD7" w14:textId="24ADD875" w:rsidR="00926097" w:rsidRPr="001C3BB0" w:rsidRDefault="00926097" w:rsidP="008D1BA5">
      <w:pPr>
        <w:jc w:val="both"/>
        <w:rPr>
          <w:b/>
          <w:bCs/>
        </w:rPr>
      </w:pPr>
      <w:r w:rsidRPr="001C3BB0">
        <w:rPr>
          <w:b/>
          <w:bCs/>
        </w:rPr>
        <w:t xml:space="preserve">Dirigenti </w:t>
      </w:r>
    </w:p>
    <w:p w14:paraId="2177BA4A" w14:textId="5BB01A74" w:rsidR="00693A5B" w:rsidRPr="001C3BB0" w:rsidRDefault="00336CD4" w:rsidP="00693A5B">
      <w:pPr>
        <w:jc w:val="both"/>
      </w:pPr>
      <w:r w:rsidRPr="001C3BB0">
        <w:t>Entro 10 giorni dal ricevimento della scheda di valutazione, il dirigente può chiederne il riesame</w:t>
      </w:r>
      <w:r w:rsidR="00A850AF" w:rsidRPr="001C3BB0">
        <w:t xml:space="preserve"> e presentare </w:t>
      </w:r>
      <w:r w:rsidR="00515ADF" w:rsidRPr="001C3BB0">
        <w:t xml:space="preserve">motivate </w:t>
      </w:r>
      <w:r w:rsidR="00A850AF" w:rsidRPr="001C3BB0">
        <w:t>controdeduzioni</w:t>
      </w:r>
      <w:r w:rsidR="00515ADF" w:rsidRPr="001C3BB0">
        <w:t>.</w:t>
      </w:r>
      <w:r w:rsidR="00693A5B" w:rsidRPr="001C3BB0">
        <w:t xml:space="preserve"> </w:t>
      </w:r>
    </w:p>
    <w:p w14:paraId="1428D894" w14:textId="740F122B" w:rsidR="00336CD4" w:rsidRPr="001C3BB0" w:rsidRDefault="00336CD4" w:rsidP="00336CD4">
      <w:pPr>
        <w:jc w:val="both"/>
      </w:pPr>
      <w:r w:rsidRPr="001C3BB0">
        <w:t>Entro i successivi 1</w:t>
      </w:r>
      <w:r w:rsidR="00A850AF" w:rsidRPr="001C3BB0">
        <w:t>5</w:t>
      </w:r>
      <w:r w:rsidRPr="001C3BB0">
        <w:t xml:space="preserve"> </w:t>
      </w:r>
      <w:r w:rsidR="00A25BB3" w:rsidRPr="001C3BB0">
        <w:t>giorni l’O.I.V.</w:t>
      </w:r>
      <w:r w:rsidR="00A850AF" w:rsidRPr="001C3BB0">
        <w:t>, con il supporto del Segretario generale</w:t>
      </w:r>
      <w:r w:rsidRPr="001C3BB0">
        <w:t xml:space="preserve">, </w:t>
      </w:r>
      <w:r w:rsidR="009D4CA9" w:rsidRPr="001C3BB0">
        <w:t xml:space="preserve">decide </w:t>
      </w:r>
      <w:r w:rsidRPr="001C3BB0">
        <w:t>provved</w:t>
      </w:r>
      <w:r w:rsidR="005E7C9F" w:rsidRPr="001C3BB0">
        <w:t>ono</w:t>
      </w:r>
      <w:r w:rsidRPr="001C3BB0">
        <w:t xml:space="preserve"> a convocare il dirigente per un esame collegiale delle osservazioni/opposizioni e promuovere eventuali soluzioni.</w:t>
      </w:r>
    </w:p>
    <w:p w14:paraId="5B3E2DE7" w14:textId="0DF3B40D" w:rsidR="00336CD4" w:rsidRPr="001C3BB0" w:rsidRDefault="00336CD4" w:rsidP="00336CD4">
      <w:pPr>
        <w:jc w:val="both"/>
      </w:pPr>
      <w:r w:rsidRPr="001C3BB0">
        <w:t>Il verbale con le conclusioni è inviato all</w:t>
      </w:r>
      <w:r w:rsidR="00A57796" w:rsidRPr="001C3BB0">
        <w:t>’i</w:t>
      </w:r>
      <w:r w:rsidRPr="001C3BB0">
        <w:t>nteressato ed all</w:t>
      </w:r>
      <w:r w:rsidR="00A57796" w:rsidRPr="001C3BB0">
        <w:t>’u</w:t>
      </w:r>
      <w:r w:rsidRPr="001C3BB0">
        <w:t>fficio competente per la liquidazione.</w:t>
      </w:r>
    </w:p>
    <w:p w14:paraId="6CE2BACB" w14:textId="3A4DAA68" w:rsidR="00336CD4" w:rsidRPr="001C3BB0" w:rsidRDefault="00A850AF" w:rsidP="00336CD4">
      <w:pPr>
        <w:jc w:val="both"/>
      </w:pPr>
      <w:r w:rsidRPr="001C3BB0">
        <w:t xml:space="preserve">È </w:t>
      </w:r>
      <w:r w:rsidR="00336CD4" w:rsidRPr="001C3BB0">
        <w:t xml:space="preserve">fatta salva </w:t>
      </w:r>
      <w:r w:rsidR="00EA5221" w:rsidRPr="001C3BB0">
        <w:t xml:space="preserve">in ogni caso </w:t>
      </w:r>
      <w:r w:rsidR="00336CD4" w:rsidRPr="001C3BB0">
        <w:t>la possibilità per il valutato di esperire il tentativo di conciliazione previsto</w:t>
      </w:r>
      <w:r w:rsidR="00284106" w:rsidRPr="001C3BB0">
        <w:t xml:space="preserve"> </w:t>
      </w:r>
      <w:r w:rsidR="00A57796" w:rsidRPr="001C3BB0">
        <w:t>d</w:t>
      </w:r>
      <w:r w:rsidR="00336CD4" w:rsidRPr="001C3BB0">
        <w:t>all</w:t>
      </w:r>
      <w:r w:rsidR="00A57796" w:rsidRPr="001C3BB0">
        <w:t>’</w:t>
      </w:r>
      <w:r w:rsidR="00336CD4" w:rsidRPr="001C3BB0">
        <w:t>art. 410 c.p.c.</w:t>
      </w:r>
    </w:p>
    <w:p w14:paraId="60547F8B" w14:textId="77777777" w:rsidR="00BD2516" w:rsidRPr="001C3BB0" w:rsidRDefault="00BD2516" w:rsidP="008D1BA5">
      <w:pPr>
        <w:jc w:val="both"/>
        <w:rPr>
          <w:b/>
          <w:bCs/>
        </w:rPr>
      </w:pPr>
    </w:p>
    <w:p w14:paraId="43E8857D" w14:textId="5229B604" w:rsidR="00926097" w:rsidRPr="001C3BB0" w:rsidRDefault="00926097" w:rsidP="008D1BA5">
      <w:pPr>
        <w:jc w:val="both"/>
        <w:rPr>
          <w:b/>
          <w:bCs/>
        </w:rPr>
      </w:pPr>
      <w:r w:rsidRPr="001C3BB0">
        <w:rPr>
          <w:b/>
          <w:bCs/>
        </w:rPr>
        <w:t xml:space="preserve">Incaricati di </w:t>
      </w:r>
      <w:r w:rsidR="00495E6F">
        <w:rPr>
          <w:b/>
          <w:bCs/>
        </w:rPr>
        <w:t>Elevata Qualificazione</w:t>
      </w:r>
      <w:r w:rsidRPr="001C3BB0">
        <w:rPr>
          <w:b/>
          <w:bCs/>
        </w:rPr>
        <w:t xml:space="preserve"> </w:t>
      </w:r>
    </w:p>
    <w:p w14:paraId="2E305214" w14:textId="14B85316" w:rsidR="00926097" w:rsidRPr="001C3BB0" w:rsidRDefault="00EA5221" w:rsidP="008D1BA5">
      <w:pPr>
        <w:jc w:val="both"/>
      </w:pPr>
      <w:r w:rsidRPr="001C3BB0">
        <w:t xml:space="preserve">Entro 10 gg. dal ricevimento della scheda di valutazione, il dipendente può chiedere il riesame al Dirigente formalizzando e circostanziando le proprie motivazioni. </w:t>
      </w:r>
    </w:p>
    <w:p w14:paraId="241DF104" w14:textId="000BAB1D" w:rsidR="00EA5221" w:rsidRPr="001C3BB0" w:rsidRDefault="00EA5221" w:rsidP="008D1BA5">
      <w:pPr>
        <w:jc w:val="both"/>
      </w:pPr>
      <w:r w:rsidRPr="001C3BB0">
        <w:t xml:space="preserve">Entro i successivi </w:t>
      </w:r>
      <w:r w:rsidR="00693A5B" w:rsidRPr="001C3BB0">
        <w:t xml:space="preserve">10 </w:t>
      </w:r>
      <w:r w:rsidRPr="001C3BB0">
        <w:t xml:space="preserve">giorni il Dirigente provvede a convocare il dipendente per un colloquio sui temi oggetto della richiesta, quindi decide sulla richiesta di riesame. </w:t>
      </w:r>
      <w:r w:rsidR="009921F5" w:rsidRPr="001C3BB0">
        <w:t>Il Dirigente può avvalersi del supporto del Segretario Generale</w:t>
      </w:r>
    </w:p>
    <w:p w14:paraId="33ADF1E4" w14:textId="4609C2C6" w:rsidR="009921F5" w:rsidRPr="001C3BB0" w:rsidRDefault="00EA5221" w:rsidP="00EA5221">
      <w:pPr>
        <w:jc w:val="both"/>
      </w:pPr>
      <w:r w:rsidRPr="001C3BB0">
        <w:t xml:space="preserve">La decisione è comunicata immediatamente all’interessato e all’ufficio competente alla liquidazione. </w:t>
      </w:r>
    </w:p>
    <w:p w14:paraId="497112EC" w14:textId="3FBB23D4" w:rsidR="00EA5221" w:rsidRPr="001C3BB0" w:rsidRDefault="009921F5" w:rsidP="00EA5221">
      <w:pPr>
        <w:jc w:val="both"/>
      </w:pPr>
      <w:r w:rsidRPr="001C3BB0">
        <w:t xml:space="preserve">È </w:t>
      </w:r>
      <w:r w:rsidR="00EA5221" w:rsidRPr="001C3BB0">
        <w:t>fatta salva in ogni caso la possibilità per il valutato di esperire il tentativo di conciliazione previsto dall’art. 410 c.p.c.</w:t>
      </w:r>
    </w:p>
    <w:p w14:paraId="16BFFBA8" w14:textId="11EFCD1E" w:rsidR="00EA5221" w:rsidRPr="001C3BB0" w:rsidRDefault="00EA5221" w:rsidP="008D1BA5">
      <w:pPr>
        <w:jc w:val="both"/>
      </w:pPr>
    </w:p>
    <w:p w14:paraId="4ED868ED" w14:textId="064207C2" w:rsidR="00926097" w:rsidRPr="001C3BB0" w:rsidRDefault="00926097" w:rsidP="008D1BA5">
      <w:pPr>
        <w:jc w:val="both"/>
        <w:rPr>
          <w:b/>
          <w:bCs/>
        </w:rPr>
      </w:pPr>
      <w:r w:rsidRPr="001C3BB0">
        <w:rPr>
          <w:b/>
          <w:bCs/>
        </w:rPr>
        <w:t xml:space="preserve">Dipendenti </w:t>
      </w:r>
    </w:p>
    <w:p w14:paraId="19C1FD63" w14:textId="594F1D61" w:rsidR="009921F5" w:rsidRPr="001C3BB0" w:rsidRDefault="009921F5" w:rsidP="009921F5">
      <w:pPr>
        <w:jc w:val="both"/>
      </w:pPr>
      <w:r w:rsidRPr="001C3BB0">
        <w:t xml:space="preserve">Entro 10 gg. dal ricevimento della scheda di valutazione, il dipendente può chiedere il riesame al Dirigente. </w:t>
      </w:r>
    </w:p>
    <w:p w14:paraId="5FD79993" w14:textId="50C5B74A" w:rsidR="008D1BA5" w:rsidRPr="001C3BB0" w:rsidRDefault="008D1BA5" w:rsidP="008D1BA5">
      <w:pPr>
        <w:jc w:val="both"/>
      </w:pPr>
      <w:r w:rsidRPr="001C3BB0">
        <w:t xml:space="preserve">Il dirigente </w:t>
      </w:r>
      <w:r w:rsidR="009921F5" w:rsidRPr="001C3BB0">
        <w:t xml:space="preserve">effettua le dovute valutazioni sentendo il dipendente, il quale può farsi </w:t>
      </w:r>
      <w:r w:rsidR="009921F5" w:rsidRPr="001C3BB0">
        <w:lastRenderedPageBreak/>
        <w:t>assistere da un rappresentante sindacale</w:t>
      </w:r>
      <w:r w:rsidRPr="001C3BB0">
        <w:t xml:space="preserve">, e previa adeguata istruttoria, decide in via definitiva.  </w:t>
      </w:r>
    </w:p>
    <w:p w14:paraId="3B3B0DF7" w14:textId="3D2B0BB1" w:rsidR="008D1BA5" w:rsidRPr="001C3BB0" w:rsidRDefault="008D1BA5" w:rsidP="008D1BA5">
      <w:pPr>
        <w:jc w:val="both"/>
        <w:rPr>
          <w:color w:val="ED0000"/>
        </w:rPr>
      </w:pPr>
      <w:r w:rsidRPr="001C3BB0">
        <w:t xml:space="preserve">Nel caso di dipendenti assegnati alle dirette dipendenze del Presidente le osservazioni </w:t>
      </w:r>
      <w:r w:rsidR="006F50CA" w:rsidRPr="001C3BB0">
        <w:t>potranno essere</w:t>
      </w:r>
      <w:r w:rsidRPr="001C3BB0">
        <w:t xml:space="preserve"> presentate negli stessi termini e modalità al Presidente</w:t>
      </w:r>
      <w:r w:rsidRPr="001C3BB0">
        <w:rPr>
          <w:color w:val="ED0000"/>
        </w:rPr>
        <w:t xml:space="preserve">. </w:t>
      </w:r>
    </w:p>
    <w:p w14:paraId="5685A0EC" w14:textId="77777777" w:rsidR="009921F5" w:rsidRPr="001C3BB0" w:rsidRDefault="009921F5" w:rsidP="009921F5">
      <w:pPr>
        <w:jc w:val="both"/>
      </w:pPr>
      <w:r w:rsidRPr="001C3BB0">
        <w:t>È fatta salva in ogni caso la possibilità per il valutato di esperire il tentativo di conciliazione previsto dall’art. 410 c.p.c.</w:t>
      </w:r>
    </w:p>
    <w:p w14:paraId="2205E096" w14:textId="77777777" w:rsidR="009921F5" w:rsidRPr="001C3BB0" w:rsidRDefault="009921F5" w:rsidP="008D1BA5">
      <w:pPr>
        <w:jc w:val="both"/>
        <w:rPr>
          <w:color w:val="ED0000"/>
        </w:rPr>
      </w:pPr>
    </w:p>
    <w:p w14:paraId="6CC12AA7" w14:textId="77777777" w:rsidR="00D6782C" w:rsidRPr="001C3BB0" w:rsidRDefault="00D6782C" w:rsidP="008D1BA5">
      <w:pPr>
        <w:jc w:val="both"/>
        <w:rPr>
          <w:color w:val="ED0000"/>
        </w:rPr>
      </w:pPr>
    </w:p>
    <w:p w14:paraId="7071FD12" w14:textId="20ABD513" w:rsidR="00D6782C" w:rsidRPr="001C3BB0" w:rsidRDefault="00D6782C" w:rsidP="00D6782C">
      <w:pPr>
        <w:pStyle w:val="Titolo1"/>
        <w:ind w:right="1687"/>
      </w:pPr>
      <w:bookmarkStart w:id="78" w:name="_Toc194406493"/>
      <w:r w:rsidRPr="001C3BB0">
        <w:t>ENTRATA IN VIGORE</w:t>
      </w:r>
      <w:bookmarkEnd w:id="78"/>
    </w:p>
    <w:p w14:paraId="78DF9822" w14:textId="27D8479E" w:rsidR="00D6782C" w:rsidRPr="001C3BB0" w:rsidRDefault="00394AA8" w:rsidP="00394AA8">
      <w:pPr>
        <w:jc w:val="both"/>
      </w:pPr>
      <w:r w:rsidRPr="001C3BB0">
        <w:t>Il Sistema di misurazione e valutazione della Performance entra in vigore con effett</w:t>
      </w:r>
      <w:r w:rsidR="008F170D">
        <w:t>o e applicazione</w:t>
      </w:r>
      <w:r w:rsidRPr="001C3BB0">
        <w:t xml:space="preserve"> dal Ciclo della Performance anno 2025.</w:t>
      </w:r>
    </w:p>
    <w:sectPr w:rsidR="00D6782C" w:rsidRPr="001C3BB0" w:rsidSect="001C3BB0">
      <w:headerReference w:type="default" r:id="rId10"/>
      <w:footerReference w:type="default" r:id="rId11"/>
      <w:pgSz w:w="11910" w:h="16840"/>
      <w:pgMar w:top="1417" w:right="1134" w:bottom="1134" w:left="1134" w:header="0" w:footer="255" w:gutter="0"/>
      <w:pgNumType w:start="1"/>
      <w:cols w:space="720"/>
      <w:titlePg/>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7C7CC" w14:textId="77777777" w:rsidR="005B70C6" w:rsidRDefault="005B70C6" w:rsidP="009F7C2D">
      <w:r>
        <w:separator/>
      </w:r>
    </w:p>
    <w:p w14:paraId="3AF8A4F7" w14:textId="77777777" w:rsidR="005B70C6" w:rsidRDefault="005B70C6" w:rsidP="009F7C2D"/>
  </w:endnote>
  <w:endnote w:type="continuationSeparator" w:id="0">
    <w:p w14:paraId="1E7752E9" w14:textId="77777777" w:rsidR="005B70C6" w:rsidRDefault="005B70C6" w:rsidP="009F7C2D">
      <w:r>
        <w:continuationSeparator/>
      </w:r>
    </w:p>
    <w:p w14:paraId="62B475C1" w14:textId="77777777" w:rsidR="005B70C6" w:rsidRDefault="005B70C6" w:rsidP="009F7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900274"/>
      <w:docPartObj>
        <w:docPartGallery w:val="Page Numbers (Bottom of Page)"/>
        <w:docPartUnique/>
      </w:docPartObj>
    </w:sdtPr>
    <w:sdtContent>
      <w:p w14:paraId="2B54B490" w14:textId="21535DB9" w:rsidR="001C3BB0" w:rsidRDefault="001C3BB0">
        <w:pPr>
          <w:pStyle w:val="Pidipagina"/>
          <w:jc w:val="center"/>
        </w:pPr>
        <w:r>
          <w:fldChar w:fldCharType="begin"/>
        </w:r>
        <w:r>
          <w:instrText>PAGE   \* MERGEFORMAT</w:instrText>
        </w:r>
        <w:r>
          <w:fldChar w:fldCharType="separate"/>
        </w:r>
        <w:r>
          <w:t>2</w:t>
        </w:r>
        <w:r>
          <w:fldChar w:fldCharType="end"/>
        </w:r>
      </w:p>
    </w:sdtContent>
  </w:sdt>
  <w:p w14:paraId="3276282B" w14:textId="77777777" w:rsidR="001C3BB0" w:rsidRDefault="001C3B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B1952" w14:textId="77777777" w:rsidR="005B70C6" w:rsidRDefault="005B70C6" w:rsidP="009F7C2D">
      <w:r>
        <w:separator/>
      </w:r>
    </w:p>
    <w:p w14:paraId="67C71C01" w14:textId="77777777" w:rsidR="005B70C6" w:rsidRDefault="005B70C6" w:rsidP="009F7C2D"/>
  </w:footnote>
  <w:footnote w:type="continuationSeparator" w:id="0">
    <w:p w14:paraId="3E1BDE0D" w14:textId="77777777" w:rsidR="005B70C6" w:rsidRDefault="005B70C6" w:rsidP="009F7C2D">
      <w:r>
        <w:continuationSeparator/>
      </w:r>
    </w:p>
    <w:p w14:paraId="4E22714A" w14:textId="77777777" w:rsidR="005B70C6" w:rsidRDefault="005B70C6" w:rsidP="009F7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A1FC" w14:textId="7C0F0C95" w:rsidR="00637D4A" w:rsidRDefault="00637D4A">
    <w:pPr>
      <w:pStyle w:val="Intestazione"/>
      <w:jc w:val="center"/>
    </w:pPr>
  </w:p>
  <w:p w14:paraId="3A24EF72" w14:textId="77777777" w:rsidR="00637D4A" w:rsidRDefault="00637D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05D"/>
    <w:multiLevelType w:val="hybridMultilevel"/>
    <w:tmpl w:val="4DBCA2B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 w15:restartNumberingAfterBreak="0">
    <w:nsid w:val="00C377F5"/>
    <w:multiLevelType w:val="hybridMultilevel"/>
    <w:tmpl w:val="6570F704"/>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15:restartNumberingAfterBreak="0">
    <w:nsid w:val="07A0271F"/>
    <w:multiLevelType w:val="hybridMultilevel"/>
    <w:tmpl w:val="1F6E30E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8DE5EDC"/>
    <w:multiLevelType w:val="hybridMultilevel"/>
    <w:tmpl w:val="F3C2FE6E"/>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4" w15:restartNumberingAfterBreak="0">
    <w:nsid w:val="1655743C"/>
    <w:multiLevelType w:val="hybridMultilevel"/>
    <w:tmpl w:val="FA52CA88"/>
    <w:lvl w:ilvl="0" w:tplc="7B806AF8">
      <w:numFmt w:val="bullet"/>
      <w:lvlText w:val="-"/>
      <w:lvlJc w:val="left"/>
      <w:pPr>
        <w:ind w:left="1843" w:hanging="360"/>
      </w:pPr>
      <w:rPr>
        <w:rFonts w:ascii="Calibri" w:eastAsia="Cambria" w:hAnsi="Calibri" w:cs="Calibri"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 w15:restartNumberingAfterBreak="0">
    <w:nsid w:val="19CB3E95"/>
    <w:multiLevelType w:val="hybridMultilevel"/>
    <w:tmpl w:val="4FF25D52"/>
    <w:lvl w:ilvl="0" w:tplc="04100005">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start w:val="1"/>
      <w:numFmt w:val="bullet"/>
      <w:lvlText w:val=""/>
      <w:lvlJc w:val="left"/>
      <w:pPr>
        <w:ind w:left="2193" w:hanging="360"/>
      </w:pPr>
      <w:rPr>
        <w:rFonts w:ascii="Wingdings" w:hAnsi="Wingdings" w:hint="default"/>
      </w:rPr>
    </w:lvl>
    <w:lvl w:ilvl="3" w:tplc="0410000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6" w15:restartNumberingAfterBreak="0">
    <w:nsid w:val="1EC932B7"/>
    <w:multiLevelType w:val="hybridMultilevel"/>
    <w:tmpl w:val="9C6A091A"/>
    <w:lvl w:ilvl="0" w:tplc="6D76CC52">
      <w:start w:val="6"/>
      <w:numFmt w:val="decimal"/>
      <w:lvlText w:val="%1."/>
      <w:lvlJc w:val="left"/>
      <w:pPr>
        <w:ind w:left="1416" w:hanging="360"/>
      </w:pPr>
      <w:rPr>
        <w:rFonts w:hint="default"/>
        <w:b w:val="0"/>
        <w:bCs/>
      </w:rPr>
    </w:lvl>
    <w:lvl w:ilvl="1" w:tplc="04100019" w:tentative="1">
      <w:start w:val="1"/>
      <w:numFmt w:val="lowerLetter"/>
      <w:lvlText w:val="%2."/>
      <w:lvlJc w:val="left"/>
      <w:pPr>
        <w:ind w:left="2136" w:hanging="360"/>
      </w:pPr>
    </w:lvl>
    <w:lvl w:ilvl="2" w:tplc="0410001B" w:tentative="1">
      <w:start w:val="1"/>
      <w:numFmt w:val="lowerRoman"/>
      <w:lvlText w:val="%3."/>
      <w:lvlJc w:val="right"/>
      <w:pPr>
        <w:ind w:left="2856" w:hanging="180"/>
      </w:pPr>
    </w:lvl>
    <w:lvl w:ilvl="3" w:tplc="0410000F" w:tentative="1">
      <w:start w:val="1"/>
      <w:numFmt w:val="decimal"/>
      <w:lvlText w:val="%4."/>
      <w:lvlJc w:val="left"/>
      <w:pPr>
        <w:ind w:left="3576" w:hanging="360"/>
      </w:pPr>
    </w:lvl>
    <w:lvl w:ilvl="4" w:tplc="04100019" w:tentative="1">
      <w:start w:val="1"/>
      <w:numFmt w:val="lowerLetter"/>
      <w:lvlText w:val="%5."/>
      <w:lvlJc w:val="left"/>
      <w:pPr>
        <w:ind w:left="4296" w:hanging="360"/>
      </w:pPr>
    </w:lvl>
    <w:lvl w:ilvl="5" w:tplc="0410001B" w:tentative="1">
      <w:start w:val="1"/>
      <w:numFmt w:val="lowerRoman"/>
      <w:lvlText w:val="%6."/>
      <w:lvlJc w:val="right"/>
      <w:pPr>
        <w:ind w:left="5016" w:hanging="180"/>
      </w:pPr>
    </w:lvl>
    <w:lvl w:ilvl="6" w:tplc="0410000F" w:tentative="1">
      <w:start w:val="1"/>
      <w:numFmt w:val="decimal"/>
      <w:lvlText w:val="%7."/>
      <w:lvlJc w:val="left"/>
      <w:pPr>
        <w:ind w:left="5736" w:hanging="360"/>
      </w:pPr>
    </w:lvl>
    <w:lvl w:ilvl="7" w:tplc="04100019" w:tentative="1">
      <w:start w:val="1"/>
      <w:numFmt w:val="lowerLetter"/>
      <w:lvlText w:val="%8."/>
      <w:lvlJc w:val="left"/>
      <w:pPr>
        <w:ind w:left="6456" w:hanging="360"/>
      </w:pPr>
    </w:lvl>
    <w:lvl w:ilvl="8" w:tplc="0410001B" w:tentative="1">
      <w:start w:val="1"/>
      <w:numFmt w:val="lowerRoman"/>
      <w:lvlText w:val="%9."/>
      <w:lvlJc w:val="right"/>
      <w:pPr>
        <w:ind w:left="7176" w:hanging="180"/>
      </w:pPr>
    </w:lvl>
  </w:abstractNum>
  <w:abstractNum w:abstractNumId="7" w15:restartNumberingAfterBreak="0">
    <w:nsid w:val="1F8F5A48"/>
    <w:multiLevelType w:val="hybridMultilevel"/>
    <w:tmpl w:val="09C07B62"/>
    <w:lvl w:ilvl="0" w:tplc="0410000F">
      <w:start w:val="1"/>
      <w:numFmt w:val="decimal"/>
      <w:lvlText w:val="%1."/>
      <w:lvlJc w:val="left"/>
      <w:pPr>
        <w:ind w:left="936" w:hanging="240"/>
      </w:pPr>
      <w:rPr>
        <w:rFonts w:hint="default"/>
        <w:b w:val="0"/>
        <w:bCs w:val="0"/>
        <w:w w:val="90"/>
        <w:sz w:val="24"/>
        <w:szCs w:val="24"/>
        <w:lang w:val="it-IT" w:eastAsia="en-US" w:bidi="ar-SA"/>
      </w:rPr>
    </w:lvl>
    <w:lvl w:ilvl="1" w:tplc="C6125106">
      <w:start w:val="1"/>
      <w:numFmt w:val="decimal"/>
      <w:lvlText w:val="%2."/>
      <w:lvlJc w:val="left"/>
      <w:pPr>
        <w:ind w:left="1416" w:hanging="360"/>
      </w:pPr>
      <w:rPr>
        <w:rFonts w:hint="default"/>
        <w:b w:val="0"/>
        <w:bCs w:val="0"/>
        <w:i w:val="0"/>
        <w:iCs w:val="0"/>
        <w:w w:val="100"/>
        <w:lang w:val="it-IT" w:eastAsia="en-US" w:bidi="ar-SA"/>
      </w:rPr>
    </w:lvl>
    <w:lvl w:ilvl="2" w:tplc="E482F93A">
      <w:start w:val="1"/>
      <w:numFmt w:val="lowerLetter"/>
      <w:lvlText w:val="%3)"/>
      <w:lvlJc w:val="left"/>
      <w:pPr>
        <w:ind w:left="1416" w:hanging="386"/>
      </w:pPr>
      <w:rPr>
        <w:rFonts w:ascii="Cambria" w:eastAsia="Cambria" w:hAnsi="Cambria" w:cs="Cambria" w:hint="default"/>
        <w:w w:val="95"/>
        <w:sz w:val="24"/>
        <w:szCs w:val="24"/>
        <w:lang w:val="it-IT" w:eastAsia="en-US" w:bidi="ar-SA"/>
      </w:rPr>
    </w:lvl>
    <w:lvl w:ilvl="3" w:tplc="0410000B">
      <w:start w:val="1"/>
      <w:numFmt w:val="bullet"/>
      <w:lvlText w:val=""/>
      <w:lvlJc w:val="left"/>
      <w:pPr>
        <w:ind w:left="2124" w:hanging="360"/>
      </w:pPr>
      <w:rPr>
        <w:rFonts w:ascii="Wingdings" w:hAnsi="Wingdings" w:hint="default"/>
      </w:rPr>
    </w:lvl>
    <w:lvl w:ilvl="4" w:tplc="E7761814">
      <w:numFmt w:val="bullet"/>
      <w:lvlText w:val="•"/>
      <w:lvlJc w:val="left"/>
      <w:pPr>
        <w:ind w:left="4376" w:hanging="360"/>
      </w:pPr>
      <w:rPr>
        <w:rFonts w:hint="default"/>
        <w:lang w:val="it-IT" w:eastAsia="en-US" w:bidi="ar-SA"/>
      </w:rPr>
    </w:lvl>
    <w:lvl w:ilvl="5" w:tplc="3C667CE8">
      <w:numFmt w:val="bullet"/>
      <w:lvlText w:val="•"/>
      <w:lvlJc w:val="left"/>
      <w:pPr>
        <w:ind w:left="5504" w:hanging="360"/>
      </w:pPr>
      <w:rPr>
        <w:rFonts w:hint="default"/>
        <w:lang w:val="it-IT" w:eastAsia="en-US" w:bidi="ar-SA"/>
      </w:rPr>
    </w:lvl>
    <w:lvl w:ilvl="6" w:tplc="3280AA00">
      <w:numFmt w:val="bullet"/>
      <w:lvlText w:val="•"/>
      <w:lvlJc w:val="left"/>
      <w:pPr>
        <w:ind w:left="6633" w:hanging="360"/>
      </w:pPr>
      <w:rPr>
        <w:rFonts w:hint="default"/>
        <w:lang w:val="it-IT" w:eastAsia="en-US" w:bidi="ar-SA"/>
      </w:rPr>
    </w:lvl>
    <w:lvl w:ilvl="7" w:tplc="5BE603CA">
      <w:numFmt w:val="bullet"/>
      <w:lvlText w:val="•"/>
      <w:lvlJc w:val="left"/>
      <w:pPr>
        <w:ind w:left="7761" w:hanging="360"/>
      </w:pPr>
      <w:rPr>
        <w:rFonts w:hint="default"/>
        <w:lang w:val="it-IT" w:eastAsia="en-US" w:bidi="ar-SA"/>
      </w:rPr>
    </w:lvl>
    <w:lvl w:ilvl="8" w:tplc="D76846C6">
      <w:numFmt w:val="bullet"/>
      <w:lvlText w:val="•"/>
      <w:lvlJc w:val="left"/>
      <w:pPr>
        <w:ind w:left="8889" w:hanging="360"/>
      </w:pPr>
      <w:rPr>
        <w:rFonts w:hint="default"/>
        <w:lang w:val="it-IT" w:eastAsia="en-US" w:bidi="ar-SA"/>
      </w:rPr>
    </w:lvl>
  </w:abstractNum>
  <w:abstractNum w:abstractNumId="8" w15:restartNumberingAfterBreak="0">
    <w:nsid w:val="265C414A"/>
    <w:multiLevelType w:val="hybridMultilevel"/>
    <w:tmpl w:val="070003C4"/>
    <w:lvl w:ilvl="0" w:tplc="824C4046">
      <w:numFmt w:val="bullet"/>
      <w:lvlText w:val="-"/>
      <w:lvlJc w:val="left"/>
      <w:pPr>
        <w:ind w:left="1069" w:hanging="360"/>
      </w:pPr>
      <w:rPr>
        <w:rFonts w:ascii="Calibri" w:eastAsia="Cambria"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27581124"/>
    <w:multiLevelType w:val="hybridMultilevel"/>
    <w:tmpl w:val="7374C548"/>
    <w:lvl w:ilvl="0" w:tplc="CC0C70C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3B8A508F"/>
    <w:multiLevelType w:val="multilevel"/>
    <w:tmpl w:val="E1AAE354"/>
    <w:lvl w:ilvl="0">
      <w:start w:val="1"/>
      <w:numFmt w:val="decimal"/>
      <w:pStyle w:val="Titolo1"/>
      <w:lvlText w:val="%1."/>
      <w:lvlJc w:val="left"/>
      <w:pPr>
        <w:ind w:left="1070" w:hanging="360"/>
      </w:pPr>
      <w:rPr>
        <w:rFonts w:hint="default"/>
        <w:sz w:val="24"/>
        <w:szCs w:val="24"/>
      </w:rPr>
    </w:lvl>
    <w:lvl w:ilvl="1">
      <w:start w:val="1"/>
      <w:numFmt w:val="decimal"/>
      <w:isLgl/>
      <w:lvlText w:val="%1.%2"/>
      <w:lvlJc w:val="left"/>
      <w:pPr>
        <w:ind w:left="1183" w:hanging="615"/>
      </w:pPr>
      <w:rPr>
        <w:rFonts w:hint="default"/>
        <w:strike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3C7400E8"/>
    <w:multiLevelType w:val="hybridMultilevel"/>
    <w:tmpl w:val="51409EE8"/>
    <w:lvl w:ilvl="0" w:tplc="A08CA7EE">
      <w:numFmt w:val="bullet"/>
      <w:pStyle w:val="Paragrafoelenco"/>
      <w:lvlText w:val="–"/>
      <w:lvlJc w:val="left"/>
      <w:pPr>
        <w:ind w:left="1429" w:hanging="360"/>
      </w:pPr>
      <w:rPr>
        <w:rFonts w:ascii="Segoe UI" w:eastAsia="Segoe UI" w:hAnsi="Segoe UI" w:cs="Segoe UI" w:hint="default"/>
        <w:strike/>
        <w:w w:val="136"/>
        <w:sz w:val="24"/>
        <w:szCs w:val="24"/>
        <w:lang w:val="it-IT" w:eastAsia="en-US"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40331B79"/>
    <w:multiLevelType w:val="hybridMultilevel"/>
    <w:tmpl w:val="420AEFC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41423BCC"/>
    <w:multiLevelType w:val="hybridMultilevel"/>
    <w:tmpl w:val="59AA4A4E"/>
    <w:lvl w:ilvl="0" w:tplc="D646D1F0">
      <w:start w:val="1"/>
      <w:numFmt w:val="upperLetter"/>
      <w:lvlText w:val="%1)"/>
      <w:lvlJc w:val="left"/>
      <w:pPr>
        <w:ind w:left="534" w:hanging="360"/>
      </w:pPr>
      <w:rPr>
        <w:rFonts w:hint="default"/>
      </w:rPr>
    </w:lvl>
    <w:lvl w:ilvl="1" w:tplc="04100019" w:tentative="1">
      <w:start w:val="1"/>
      <w:numFmt w:val="lowerLetter"/>
      <w:lvlText w:val="%2."/>
      <w:lvlJc w:val="left"/>
      <w:pPr>
        <w:ind w:left="1254" w:hanging="360"/>
      </w:pPr>
    </w:lvl>
    <w:lvl w:ilvl="2" w:tplc="0410001B" w:tentative="1">
      <w:start w:val="1"/>
      <w:numFmt w:val="lowerRoman"/>
      <w:lvlText w:val="%3."/>
      <w:lvlJc w:val="right"/>
      <w:pPr>
        <w:ind w:left="1974" w:hanging="180"/>
      </w:pPr>
    </w:lvl>
    <w:lvl w:ilvl="3" w:tplc="0410000F" w:tentative="1">
      <w:start w:val="1"/>
      <w:numFmt w:val="decimal"/>
      <w:lvlText w:val="%4."/>
      <w:lvlJc w:val="left"/>
      <w:pPr>
        <w:ind w:left="2694" w:hanging="360"/>
      </w:pPr>
    </w:lvl>
    <w:lvl w:ilvl="4" w:tplc="04100019" w:tentative="1">
      <w:start w:val="1"/>
      <w:numFmt w:val="lowerLetter"/>
      <w:lvlText w:val="%5."/>
      <w:lvlJc w:val="left"/>
      <w:pPr>
        <w:ind w:left="3414" w:hanging="360"/>
      </w:pPr>
    </w:lvl>
    <w:lvl w:ilvl="5" w:tplc="0410001B" w:tentative="1">
      <w:start w:val="1"/>
      <w:numFmt w:val="lowerRoman"/>
      <w:lvlText w:val="%6."/>
      <w:lvlJc w:val="right"/>
      <w:pPr>
        <w:ind w:left="4134" w:hanging="180"/>
      </w:pPr>
    </w:lvl>
    <w:lvl w:ilvl="6" w:tplc="0410000F" w:tentative="1">
      <w:start w:val="1"/>
      <w:numFmt w:val="decimal"/>
      <w:lvlText w:val="%7."/>
      <w:lvlJc w:val="left"/>
      <w:pPr>
        <w:ind w:left="4854" w:hanging="360"/>
      </w:pPr>
    </w:lvl>
    <w:lvl w:ilvl="7" w:tplc="04100019" w:tentative="1">
      <w:start w:val="1"/>
      <w:numFmt w:val="lowerLetter"/>
      <w:lvlText w:val="%8."/>
      <w:lvlJc w:val="left"/>
      <w:pPr>
        <w:ind w:left="5574" w:hanging="360"/>
      </w:pPr>
    </w:lvl>
    <w:lvl w:ilvl="8" w:tplc="0410001B" w:tentative="1">
      <w:start w:val="1"/>
      <w:numFmt w:val="lowerRoman"/>
      <w:lvlText w:val="%9."/>
      <w:lvlJc w:val="right"/>
      <w:pPr>
        <w:ind w:left="6294" w:hanging="180"/>
      </w:pPr>
    </w:lvl>
  </w:abstractNum>
  <w:abstractNum w:abstractNumId="14" w15:restartNumberingAfterBreak="0">
    <w:nsid w:val="43B81DD4"/>
    <w:multiLevelType w:val="hybridMultilevel"/>
    <w:tmpl w:val="7214C5F4"/>
    <w:lvl w:ilvl="0" w:tplc="9A3EBFD2">
      <w:numFmt w:val="bullet"/>
      <w:lvlText w:val="-"/>
      <w:lvlJc w:val="left"/>
      <w:pPr>
        <w:ind w:left="1069" w:hanging="360"/>
      </w:pPr>
      <w:rPr>
        <w:rFonts w:ascii="Calibri" w:eastAsia="Cambria"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4C08096E"/>
    <w:multiLevelType w:val="hybridMultilevel"/>
    <w:tmpl w:val="A9EA0460"/>
    <w:lvl w:ilvl="0" w:tplc="FFFFFFFF">
      <w:start w:val="1"/>
      <w:numFmt w:val="decimal"/>
      <w:lvlText w:val="%1."/>
      <w:lvlJc w:val="left"/>
      <w:pPr>
        <w:ind w:left="569" w:hanging="360"/>
      </w:pPr>
      <w:rPr>
        <w:rFonts w:hint="default"/>
      </w:rPr>
    </w:lvl>
    <w:lvl w:ilvl="1" w:tplc="FFFFFFFF" w:tentative="1">
      <w:start w:val="1"/>
      <w:numFmt w:val="lowerLetter"/>
      <w:lvlText w:val="%2."/>
      <w:lvlJc w:val="left"/>
      <w:pPr>
        <w:ind w:left="1289" w:hanging="360"/>
      </w:pPr>
    </w:lvl>
    <w:lvl w:ilvl="2" w:tplc="FFFFFFFF" w:tentative="1">
      <w:start w:val="1"/>
      <w:numFmt w:val="lowerRoman"/>
      <w:lvlText w:val="%3."/>
      <w:lvlJc w:val="right"/>
      <w:pPr>
        <w:ind w:left="2009" w:hanging="180"/>
      </w:pPr>
    </w:lvl>
    <w:lvl w:ilvl="3" w:tplc="FFFFFFFF" w:tentative="1">
      <w:start w:val="1"/>
      <w:numFmt w:val="decimal"/>
      <w:lvlText w:val="%4."/>
      <w:lvlJc w:val="left"/>
      <w:pPr>
        <w:ind w:left="2729" w:hanging="360"/>
      </w:pPr>
    </w:lvl>
    <w:lvl w:ilvl="4" w:tplc="FFFFFFFF" w:tentative="1">
      <w:start w:val="1"/>
      <w:numFmt w:val="lowerLetter"/>
      <w:lvlText w:val="%5."/>
      <w:lvlJc w:val="left"/>
      <w:pPr>
        <w:ind w:left="3449" w:hanging="360"/>
      </w:pPr>
    </w:lvl>
    <w:lvl w:ilvl="5" w:tplc="FFFFFFFF" w:tentative="1">
      <w:start w:val="1"/>
      <w:numFmt w:val="lowerRoman"/>
      <w:lvlText w:val="%6."/>
      <w:lvlJc w:val="right"/>
      <w:pPr>
        <w:ind w:left="4169" w:hanging="180"/>
      </w:pPr>
    </w:lvl>
    <w:lvl w:ilvl="6" w:tplc="FFFFFFFF" w:tentative="1">
      <w:start w:val="1"/>
      <w:numFmt w:val="decimal"/>
      <w:lvlText w:val="%7."/>
      <w:lvlJc w:val="left"/>
      <w:pPr>
        <w:ind w:left="4889" w:hanging="360"/>
      </w:pPr>
    </w:lvl>
    <w:lvl w:ilvl="7" w:tplc="FFFFFFFF" w:tentative="1">
      <w:start w:val="1"/>
      <w:numFmt w:val="lowerLetter"/>
      <w:lvlText w:val="%8."/>
      <w:lvlJc w:val="left"/>
      <w:pPr>
        <w:ind w:left="5609" w:hanging="360"/>
      </w:pPr>
    </w:lvl>
    <w:lvl w:ilvl="8" w:tplc="FFFFFFFF" w:tentative="1">
      <w:start w:val="1"/>
      <w:numFmt w:val="lowerRoman"/>
      <w:lvlText w:val="%9."/>
      <w:lvlJc w:val="right"/>
      <w:pPr>
        <w:ind w:left="6329" w:hanging="180"/>
      </w:pPr>
    </w:lvl>
  </w:abstractNum>
  <w:abstractNum w:abstractNumId="16" w15:restartNumberingAfterBreak="0">
    <w:nsid w:val="50ED5A73"/>
    <w:multiLevelType w:val="hybridMultilevel"/>
    <w:tmpl w:val="A9EA0460"/>
    <w:lvl w:ilvl="0" w:tplc="F75078DA">
      <w:start w:val="1"/>
      <w:numFmt w:val="decimal"/>
      <w:lvlText w:val="%1."/>
      <w:lvlJc w:val="left"/>
      <w:pPr>
        <w:ind w:left="569" w:hanging="360"/>
      </w:pPr>
      <w:rPr>
        <w:rFonts w:hint="default"/>
      </w:rPr>
    </w:lvl>
    <w:lvl w:ilvl="1" w:tplc="04100019" w:tentative="1">
      <w:start w:val="1"/>
      <w:numFmt w:val="lowerLetter"/>
      <w:lvlText w:val="%2."/>
      <w:lvlJc w:val="left"/>
      <w:pPr>
        <w:ind w:left="1289" w:hanging="360"/>
      </w:pPr>
    </w:lvl>
    <w:lvl w:ilvl="2" w:tplc="0410001B" w:tentative="1">
      <w:start w:val="1"/>
      <w:numFmt w:val="lowerRoman"/>
      <w:lvlText w:val="%3."/>
      <w:lvlJc w:val="right"/>
      <w:pPr>
        <w:ind w:left="2009" w:hanging="180"/>
      </w:pPr>
    </w:lvl>
    <w:lvl w:ilvl="3" w:tplc="0410000F" w:tentative="1">
      <w:start w:val="1"/>
      <w:numFmt w:val="decimal"/>
      <w:lvlText w:val="%4."/>
      <w:lvlJc w:val="left"/>
      <w:pPr>
        <w:ind w:left="2729" w:hanging="360"/>
      </w:pPr>
    </w:lvl>
    <w:lvl w:ilvl="4" w:tplc="04100019" w:tentative="1">
      <w:start w:val="1"/>
      <w:numFmt w:val="lowerLetter"/>
      <w:lvlText w:val="%5."/>
      <w:lvlJc w:val="left"/>
      <w:pPr>
        <w:ind w:left="3449" w:hanging="360"/>
      </w:pPr>
    </w:lvl>
    <w:lvl w:ilvl="5" w:tplc="0410001B" w:tentative="1">
      <w:start w:val="1"/>
      <w:numFmt w:val="lowerRoman"/>
      <w:lvlText w:val="%6."/>
      <w:lvlJc w:val="right"/>
      <w:pPr>
        <w:ind w:left="4169" w:hanging="180"/>
      </w:pPr>
    </w:lvl>
    <w:lvl w:ilvl="6" w:tplc="0410000F" w:tentative="1">
      <w:start w:val="1"/>
      <w:numFmt w:val="decimal"/>
      <w:lvlText w:val="%7."/>
      <w:lvlJc w:val="left"/>
      <w:pPr>
        <w:ind w:left="4889" w:hanging="360"/>
      </w:pPr>
    </w:lvl>
    <w:lvl w:ilvl="7" w:tplc="04100019" w:tentative="1">
      <w:start w:val="1"/>
      <w:numFmt w:val="lowerLetter"/>
      <w:lvlText w:val="%8."/>
      <w:lvlJc w:val="left"/>
      <w:pPr>
        <w:ind w:left="5609" w:hanging="360"/>
      </w:pPr>
    </w:lvl>
    <w:lvl w:ilvl="8" w:tplc="0410001B" w:tentative="1">
      <w:start w:val="1"/>
      <w:numFmt w:val="lowerRoman"/>
      <w:lvlText w:val="%9."/>
      <w:lvlJc w:val="right"/>
      <w:pPr>
        <w:ind w:left="6329" w:hanging="180"/>
      </w:pPr>
    </w:lvl>
  </w:abstractNum>
  <w:abstractNum w:abstractNumId="17" w15:restartNumberingAfterBreak="0">
    <w:nsid w:val="52717DB6"/>
    <w:multiLevelType w:val="hybridMultilevel"/>
    <w:tmpl w:val="1E0ABF18"/>
    <w:lvl w:ilvl="0" w:tplc="7B806AF8">
      <w:numFmt w:val="bullet"/>
      <w:lvlText w:val="-"/>
      <w:lvlJc w:val="left"/>
      <w:pPr>
        <w:ind w:left="1069" w:hanging="360"/>
      </w:pPr>
      <w:rPr>
        <w:rFonts w:ascii="Calibri" w:eastAsia="Cambria"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538C6453"/>
    <w:multiLevelType w:val="hybridMultilevel"/>
    <w:tmpl w:val="387C4DB8"/>
    <w:lvl w:ilvl="0" w:tplc="C696E5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551D0CB6"/>
    <w:multiLevelType w:val="hybridMultilevel"/>
    <w:tmpl w:val="898E6C7A"/>
    <w:lvl w:ilvl="0" w:tplc="0210918A">
      <w:numFmt w:val="bullet"/>
      <w:lvlText w:val="•"/>
      <w:lvlJc w:val="left"/>
      <w:pPr>
        <w:ind w:left="920" w:hanging="360"/>
      </w:pPr>
      <w:rPr>
        <w:rFonts w:ascii="Trebuchet MS" w:eastAsia="Trebuchet MS" w:hAnsi="Trebuchet MS" w:cs="Trebuchet MS" w:hint="default"/>
        <w:w w:val="67"/>
        <w:sz w:val="24"/>
        <w:szCs w:val="24"/>
        <w:lang w:val="it-IT" w:eastAsia="en-US" w:bidi="ar-SA"/>
      </w:rPr>
    </w:lvl>
    <w:lvl w:ilvl="1" w:tplc="E90644FA">
      <w:numFmt w:val="bullet"/>
      <w:lvlText w:val="-"/>
      <w:lvlJc w:val="left"/>
      <w:pPr>
        <w:ind w:left="896" w:hanging="170"/>
      </w:pPr>
      <w:rPr>
        <w:rFonts w:ascii="Arial MT" w:eastAsia="Arial MT" w:hAnsi="Arial MT" w:cs="Arial MT" w:hint="default"/>
        <w:w w:val="100"/>
        <w:sz w:val="24"/>
        <w:szCs w:val="24"/>
        <w:lang w:val="it-IT" w:eastAsia="en-US" w:bidi="ar-SA"/>
      </w:rPr>
    </w:lvl>
    <w:lvl w:ilvl="2" w:tplc="9586AB34">
      <w:numFmt w:val="bullet"/>
      <w:lvlText w:val="•"/>
      <w:lvlJc w:val="left"/>
      <w:pPr>
        <w:ind w:left="1920" w:hanging="170"/>
      </w:pPr>
      <w:rPr>
        <w:rFonts w:hint="default"/>
        <w:lang w:val="it-IT" w:eastAsia="en-US" w:bidi="ar-SA"/>
      </w:rPr>
    </w:lvl>
    <w:lvl w:ilvl="3" w:tplc="71484908">
      <w:numFmt w:val="bullet"/>
      <w:lvlText w:val="•"/>
      <w:lvlJc w:val="left"/>
      <w:pPr>
        <w:ind w:left="2920" w:hanging="170"/>
      </w:pPr>
      <w:rPr>
        <w:rFonts w:hint="default"/>
        <w:lang w:val="it-IT" w:eastAsia="en-US" w:bidi="ar-SA"/>
      </w:rPr>
    </w:lvl>
    <w:lvl w:ilvl="4" w:tplc="3D8ED558">
      <w:numFmt w:val="bullet"/>
      <w:lvlText w:val="•"/>
      <w:lvlJc w:val="left"/>
      <w:pPr>
        <w:ind w:left="3920" w:hanging="170"/>
      </w:pPr>
      <w:rPr>
        <w:rFonts w:hint="default"/>
        <w:lang w:val="it-IT" w:eastAsia="en-US" w:bidi="ar-SA"/>
      </w:rPr>
    </w:lvl>
    <w:lvl w:ilvl="5" w:tplc="122C771A">
      <w:numFmt w:val="bullet"/>
      <w:lvlText w:val="•"/>
      <w:lvlJc w:val="left"/>
      <w:pPr>
        <w:ind w:left="4920" w:hanging="170"/>
      </w:pPr>
      <w:rPr>
        <w:rFonts w:hint="default"/>
        <w:lang w:val="it-IT" w:eastAsia="en-US" w:bidi="ar-SA"/>
      </w:rPr>
    </w:lvl>
    <w:lvl w:ilvl="6" w:tplc="B07635EA">
      <w:numFmt w:val="bullet"/>
      <w:lvlText w:val="•"/>
      <w:lvlJc w:val="left"/>
      <w:pPr>
        <w:ind w:left="5920" w:hanging="170"/>
      </w:pPr>
      <w:rPr>
        <w:rFonts w:hint="default"/>
        <w:lang w:val="it-IT" w:eastAsia="en-US" w:bidi="ar-SA"/>
      </w:rPr>
    </w:lvl>
    <w:lvl w:ilvl="7" w:tplc="D12072A0">
      <w:numFmt w:val="bullet"/>
      <w:lvlText w:val="•"/>
      <w:lvlJc w:val="left"/>
      <w:pPr>
        <w:ind w:left="6920" w:hanging="170"/>
      </w:pPr>
      <w:rPr>
        <w:rFonts w:hint="default"/>
        <w:lang w:val="it-IT" w:eastAsia="en-US" w:bidi="ar-SA"/>
      </w:rPr>
    </w:lvl>
    <w:lvl w:ilvl="8" w:tplc="F99C9AB4">
      <w:numFmt w:val="bullet"/>
      <w:lvlText w:val="•"/>
      <w:lvlJc w:val="left"/>
      <w:pPr>
        <w:ind w:left="7920" w:hanging="170"/>
      </w:pPr>
      <w:rPr>
        <w:rFonts w:hint="default"/>
        <w:lang w:val="it-IT" w:eastAsia="en-US" w:bidi="ar-SA"/>
      </w:rPr>
    </w:lvl>
  </w:abstractNum>
  <w:abstractNum w:abstractNumId="20" w15:restartNumberingAfterBreak="0">
    <w:nsid w:val="55BA00D9"/>
    <w:multiLevelType w:val="hybridMultilevel"/>
    <w:tmpl w:val="313AFFEC"/>
    <w:lvl w:ilvl="0" w:tplc="7BB8C5EA">
      <w:start w:val="10"/>
      <w:numFmt w:val="bullet"/>
      <w:lvlText w:val="-"/>
      <w:lvlJc w:val="left"/>
      <w:pPr>
        <w:ind w:left="1776" w:hanging="360"/>
      </w:pPr>
      <w:rPr>
        <w:rFonts w:ascii="Arial" w:eastAsia="Arial"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1" w15:restartNumberingAfterBreak="0">
    <w:nsid w:val="5B534ECC"/>
    <w:multiLevelType w:val="hybridMultilevel"/>
    <w:tmpl w:val="6C487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4F1D39"/>
    <w:multiLevelType w:val="hybridMultilevel"/>
    <w:tmpl w:val="C20619D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5C5D2D84"/>
    <w:multiLevelType w:val="hybridMultilevel"/>
    <w:tmpl w:val="A8BC9CF8"/>
    <w:lvl w:ilvl="0" w:tplc="7B806AF8">
      <w:numFmt w:val="bullet"/>
      <w:lvlText w:val="-"/>
      <w:lvlJc w:val="left"/>
      <w:pPr>
        <w:ind w:left="1778" w:hanging="360"/>
      </w:pPr>
      <w:rPr>
        <w:rFonts w:ascii="Calibri" w:eastAsia="Cambria"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5F992A47"/>
    <w:multiLevelType w:val="hybridMultilevel"/>
    <w:tmpl w:val="5CA216E0"/>
    <w:lvl w:ilvl="0" w:tplc="83D88A8A">
      <w:start w:val="2"/>
      <w:numFmt w:val="decimal"/>
      <w:lvlText w:val="%1."/>
      <w:lvlJc w:val="left"/>
      <w:pPr>
        <w:ind w:left="600" w:hanging="240"/>
      </w:pPr>
      <w:rPr>
        <w:rFonts w:hint="default"/>
        <w:b w:val="0"/>
        <w:bCs w:val="0"/>
        <w:w w:val="9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F75DAE"/>
    <w:multiLevelType w:val="hybridMultilevel"/>
    <w:tmpl w:val="2818A9F6"/>
    <w:lvl w:ilvl="0" w:tplc="E29048D6">
      <w:numFmt w:val="bullet"/>
      <w:lvlText w:val="•"/>
      <w:lvlJc w:val="left"/>
      <w:pPr>
        <w:ind w:left="1416" w:hanging="360"/>
      </w:pPr>
      <w:rPr>
        <w:rFonts w:ascii="Lucida Sans Unicode" w:eastAsia="Lucida Sans Unicode" w:hAnsi="Lucida Sans Unicode" w:cs="Lucida Sans Unicode" w:hint="default"/>
        <w:w w:val="56"/>
        <w:sz w:val="24"/>
        <w:szCs w:val="24"/>
        <w:lang w:val="it-IT" w:eastAsia="en-US" w:bidi="ar-SA"/>
      </w:rPr>
    </w:lvl>
    <w:lvl w:ilvl="1" w:tplc="9CE6CF10">
      <w:numFmt w:val="bullet"/>
      <w:lvlText w:val="•"/>
      <w:lvlJc w:val="left"/>
      <w:pPr>
        <w:ind w:left="2392" w:hanging="360"/>
      </w:pPr>
      <w:rPr>
        <w:rFonts w:hint="default"/>
        <w:lang w:val="it-IT" w:eastAsia="en-US" w:bidi="ar-SA"/>
      </w:rPr>
    </w:lvl>
    <w:lvl w:ilvl="2" w:tplc="27A68CE6">
      <w:numFmt w:val="bullet"/>
      <w:lvlText w:val="•"/>
      <w:lvlJc w:val="left"/>
      <w:pPr>
        <w:ind w:left="3365" w:hanging="360"/>
      </w:pPr>
      <w:rPr>
        <w:rFonts w:hint="default"/>
        <w:lang w:val="it-IT" w:eastAsia="en-US" w:bidi="ar-SA"/>
      </w:rPr>
    </w:lvl>
    <w:lvl w:ilvl="3" w:tplc="C7C69094">
      <w:numFmt w:val="bullet"/>
      <w:lvlText w:val="•"/>
      <w:lvlJc w:val="left"/>
      <w:pPr>
        <w:ind w:left="4337" w:hanging="360"/>
      </w:pPr>
      <w:rPr>
        <w:rFonts w:hint="default"/>
        <w:lang w:val="it-IT" w:eastAsia="en-US" w:bidi="ar-SA"/>
      </w:rPr>
    </w:lvl>
    <w:lvl w:ilvl="4" w:tplc="25C42FFC">
      <w:numFmt w:val="bullet"/>
      <w:lvlText w:val="•"/>
      <w:lvlJc w:val="left"/>
      <w:pPr>
        <w:ind w:left="5310" w:hanging="360"/>
      </w:pPr>
      <w:rPr>
        <w:rFonts w:hint="default"/>
        <w:lang w:val="it-IT" w:eastAsia="en-US" w:bidi="ar-SA"/>
      </w:rPr>
    </w:lvl>
    <w:lvl w:ilvl="5" w:tplc="3DB4B47E">
      <w:numFmt w:val="bullet"/>
      <w:lvlText w:val="•"/>
      <w:lvlJc w:val="left"/>
      <w:pPr>
        <w:ind w:left="6283" w:hanging="360"/>
      </w:pPr>
      <w:rPr>
        <w:rFonts w:hint="default"/>
        <w:lang w:val="it-IT" w:eastAsia="en-US" w:bidi="ar-SA"/>
      </w:rPr>
    </w:lvl>
    <w:lvl w:ilvl="6" w:tplc="CA048A7A">
      <w:numFmt w:val="bullet"/>
      <w:lvlText w:val="•"/>
      <w:lvlJc w:val="left"/>
      <w:pPr>
        <w:ind w:left="7255" w:hanging="360"/>
      </w:pPr>
      <w:rPr>
        <w:rFonts w:hint="default"/>
        <w:lang w:val="it-IT" w:eastAsia="en-US" w:bidi="ar-SA"/>
      </w:rPr>
    </w:lvl>
    <w:lvl w:ilvl="7" w:tplc="E9DC241E">
      <w:numFmt w:val="bullet"/>
      <w:lvlText w:val="•"/>
      <w:lvlJc w:val="left"/>
      <w:pPr>
        <w:ind w:left="8228" w:hanging="360"/>
      </w:pPr>
      <w:rPr>
        <w:rFonts w:hint="default"/>
        <w:lang w:val="it-IT" w:eastAsia="en-US" w:bidi="ar-SA"/>
      </w:rPr>
    </w:lvl>
    <w:lvl w:ilvl="8" w:tplc="108C17CA">
      <w:numFmt w:val="bullet"/>
      <w:lvlText w:val="•"/>
      <w:lvlJc w:val="left"/>
      <w:pPr>
        <w:ind w:left="9200" w:hanging="360"/>
      </w:pPr>
      <w:rPr>
        <w:rFonts w:hint="default"/>
        <w:lang w:val="it-IT" w:eastAsia="en-US" w:bidi="ar-SA"/>
      </w:rPr>
    </w:lvl>
  </w:abstractNum>
  <w:abstractNum w:abstractNumId="26" w15:restartNumberingAfterBreak="0">
    <w:nsid w:val="60170D62"/>
    <w:multiLevelType w:val="multilevel"/>
    <w:tmpl w:val="910024A4"/>
    <w:lvl w:ilvl="0">
      <w:start w:val="5"/>
      <w:numFmt w:val="decimal"/>
      <w:lvlText w:val="%1"/>
      <w:lvlJc w:val="left"/>
      <w:pPr>
        <w:ind w:left="1116" w:hanging="420"/>
      </w:pPr>
      <w:rPr>
        <w:rFonts w:hint="default"/>
        <w:lang w:val="it-IT" w:eastAsia="en-US" w:bidi="ar-SA"/>
      </w:rPr>
    </w:lvl>
    <w:lvl w:ilvl="1">
      <w:start w:val="1"/>
      <w:numFmt w:val="decimal"/>
      <w:lvlText w:val="%1.%2."/>
      <w:lvlJc w:val="left"/>
      <w:pPr>
        <w:ind w:left="1116" w:hanging="420"/>
      </w:pPr>
      <w:rPr>
        <w:rFonts w:ascii="Cambria" w:eastAsia="Cambria" w:hAnsi="Cambria" w:cs="Cambria" w:hint="default"/>
        <w:b/>
        <w:bCs/>
        <w:w w:val="90"/>
        <w:sz w:val="24"/>
        <w:szCs w:val="24"/>
        <w:lang w:val="it-IT" w:eastAsia="en-US" w:bidi="ar-SA"/>
      </w:rPr>
    </w:lvl>
    <w:lvl w:ilvl="2">
      <w:start w:val="1"/>
      <w:numFmt w:val="decimal"/>
      <w:lvlText w:val="%1.%2.%3."/>
      <w:lvlJc w:val="left"/>
      <w:pPr>
        <w:ind w:left="1310" w:hanging="600"/>
      </w:pPr>
      <w:rPr>
        <w:rFonts w:hint="default"/>
        <w:b/>
        <w:bCs/>
        <w:i/>
        <w:iCs/>
        <w:w w:val="100"/>
        <w:lang w:val="it-IT" w:eastAsia="en-US" w:bidi="ar-SA"/>
      </w:rPr>
    </w:lvl>
    <w:lvl w:ilvl="3">
      <w:start w:val="1"/>
      <w:numFmt w:val="decimal"/>
      <w:lvlText w:val="%4."/>
      <w:lvlJc w:val="left"/>
      <w:pPr>
        <w:ind w:left="1450" w:hanging="396"/>
      </w:pPr>
      <w:rPr>
        <w:rFonts w:hint="default"/>
        <w:w w:val="100"/>
        <w:lang w:val="it-IT" w:eastAsia="en-US" w:bidi="ar-SA"/>
      </w:rPr>
    </w:lvl>
    <w:lvl w:ilvl="4">
      <w:numFmt w:val="bullet"/>
      <w:lvlText w:val="•"/>
      <w:lvlJc w:val="left"/>
      <w:pPr>
        <w:ind w:left="2843" w:hanging="396"/>
      </w:pPr>
      <w:rPr>
        <w:rFonts w:hint="default"/>
        <w:lang w:val="it-IT" w:eastAsia="en-US" w:bidi="ar-SA"/>
      </w:rPr>
    </w:lvl>
    <w:lvl w:ilvl="5">
      <w:numFmt w:val="bullet"/>
      <w:lvlText w:val="•"/>
      <w:lvlJc w:val="left"/>
      <w:pPr>
        <w:ind w:left="4227" w:hanging="396"/>
      </w:pPr>
      <w:rPr>
        <w:rFonts w:hint="default"/>
        <w:lang w:val="it-IT" w:eastAsia="en-US" w:bidi="ar-SA"/>
      </w:rPr>
    </w:lvl>
    <w:lvl w:ilvl="6">
      <w:numFmt w:val="bullet"/>
      <w:lvlText w:val="•"/>
      <w:lvlJc w:val="left"/>
      <w:pPr>
        <w:ind w:left="5611" w:hanging="396"/>
      </w:pPr>
      <w:rPr>
        <w:rFonts w:hint="default"/>
        <w:lang w:val="it-IT" w:eastAsia="en-US" w:bidi="ar-SA"/>
      </w:rPr>
    </w:lvl>
    <w:lvl w:ilvl="7">
      <w:numFmt w:val="bullet"/>
      <w:lvlText w:val="•"/>
      <w:lvlJc w:val="left"/>
      <w:pPr>
        <w:ind w:left="6994" w:hanging="396"/>
      </w:pPr>
      <w:rPr>
        <w:rFonts w:hint="default"/>
        <w:lang w:val="it-IT" w:eastAsia="en-US" w:bidi="ar-SA"/>
      </w:rPr>
    </w:lvl>
    <w:lvl w:ilvl="8">
      <w:numFmt w:val="bullet"/>
      <w:lvlText w:val="•"/>
      <w:lvlJc w:val="left"/>
      <w:pPr>
        <w:ind w:left="8378" w:hanging="396"/>
      </w:pPr>
      <w:rPr>
        <w:rFonts w:hint="default"/>
        <w:lang w:val="it-IT" w:eastAsia="en-US" w:bidi="ar-SA"/>
      </w:rPr>
    </w:lvl>
  </w:abstractNum>
  <w:abstractNum w:abstractNumId="27" w15:restartNumberingAfterBreak="0">
    <w:nsid w:val="66EB23DE"/>
    <w:multiLevelType w:val="hybridMultilevel"/>
    <w:tmpl w:val="3A74F544"/>
    <w:lvl w:ilvl="0" w:tplc="7B806AF8">
      <w:numFmt w:val="bullet"/>
      <w:lvlText w:val="-"/>
      <w:lvlJc w:val="left"/>
      <w:pPr>
        <w:ind w:left="1429" w:hanging="360"/>
      </w:pPr>
      <w:rPr>
        <w:rFonts w:ascii="Calibri" w:eastAsia="Cambria" w:hAnsi="Calibri" w:cs="Calibri" w:hint="default"/>
        <w:strike/>
        <w:w w:val="136"/>
        <w:sz w:val="24"/>
        <w:szCs w:val="24"/>
        <w:lang w:val="it-IT"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6DB34CBA"/>
    <w:multiLevelType w:val="hybridMultilevel"/>
    <w:tmpl w:val="D78A518E"/>
    <w:lvl w:ilvl="0" w:tplc="04100001">
      <w:start w:val="1"/>
      <w:numFmt w:val="bullet"/>
      <w:lvlText w:val=""/>
      <w:lvlJc w:val="left"/>
      <w:pPr>
        <w:ind w:left="5889" w:hanging="360"/>
      </w:pPr>
      <w:rPr>
        <w:rFonts w:ascii="Symbol" w:hAnsi="Symbol" w:hint="default"/>
        <w:w w:val="100"/>
        <w:sz w:val="24"/>
        <w:szCs w:val="24"/>
        <w:lang w:val="it-IT" w:eastAsia="en-US" w:bidi="ar-SA"/>
      </w:rPr>
    </w:lvl>
    <w:lvl w:ilvl="1" w:tplc="FFFFFFFF">
      <w:start w:val="1"/>
      <w:numFmt w:val="bullet"/>
      <w:lvlText w:val="o"/>
      <w:lvlJc w:val="left"/>
      <w:pPr>
        <w:ind w:left="6609" w:hanging="360"/>
      </w:pPr>
      <w:rPr>
        <w:rFonts w:ascii="Courier New" w:hAnsi="Courier New" w:cs="Courier New" w:hint="default"/>
      </w:rPr>
    </w:lvl>
    <w:lvl w:ilvl="2" w:tplc="FFFFFFFF" w:tentative="1">
      <w:start w:val="1"/>
      <w:numFmt w:val="bullet"/>
      <w:lvlText w:val=""/>
      <w:lvlJc w:val="left"/>
      <w:pPr>
        <w:ind w:left="7329" w:hanging="360"/>
      </w:pPr>
      <w:rPr>
        <w:rFonts w:ascii="Wingdings" w:hAnsi="Wingdings" w:hint="default"/>
      </w:rPr>
    </w:lvl>
    <w:lvl w:ilvl="3" w:tplc="FFFFFFFF" w:tentative="1">
      <w:start w:val="1"/>
      <w:numFmt w:val="bullet"/>
      <w:lvlText w:val=""/>
      <w:lvlJc w:val="left"/>
      <w:pPr>
        <w:ind w:left="8049" w:hanging="360"/>
      </w:pPr>
      <w:rPr>
        <w:rFonts w:ascii="Symbol" w:hAnsi="Symbol" w:hint="default"/>
      </w:rPr>
    </w:lvl>
    <w:lvl w:ilvl="4" w:tplc="FFFFFFFF" w:tentative="1">
      <w:start w:val="1"/>
      <w:numFmt w:val="bullet"/>
      <w:lvlText w:val="o"/>
      <w:lvlJc w:val="left"/>
      <w:pPr>
        <w:ind w:left="8769" w:hanging="360"/>
      </w:pPr>
      <w:rPr>
        <w:rFonts w:ascii="Courier New" w:hAnsi="Courier New" w:cs="Courier New" w:hint="default"/>
      </w:rPr>
    </w:lvl>
    <w:lvl w:ilvl="5" w:tplc="FFFFFFFF" w:tentative="1">
      <w:start w:val="1"/>
      <w:numFmt w:val="bullet"/>
      <w:lvlText w:val=""/>
      <w:lvlJc w:val="left"/>
      <w:pPr>
        <w:ind w:left="9489" w:hanging="360"/>
      </w:pPr>
      <w:rPr>
        <w:rFonts w:ascii="Wingdings" w:hAnsi="Wingdings" w:hint="default"/>
      </w:rPr>
    </w:lvl>
    <w:lvl w:ilvl="6" w:tplc="FFFFFFFF" w:tentative="1">
      <w:start w:val="1"/>
      <w:numFmt w:val="bullet"/>
      <w:lvlText w:val=""/>
      <w:lvlJc w:val="left"/>
      <w:pPr>
        <w:ind w:left="10209" w:hanging="360"/>
      </w:pPr>
      <w:rPr>
        <w:rFonts w:ascii="Symbol" w:hAnsi="Symbol" w:hint="default"/>
      </w:rPr>
    </w:lvl>
    <w:lvl w:ilvl="7" w:tplc="FFFFFFFF" w:tentative="1">
      <w:start w:val="1"/>
      <w:numFmt w:val="bullet"/>
      <w:lvlText w:val="o"/>
      <w:lvlJc w:val="left"/>
      <w:pPr>
        <w:ind w:left="10929" w:hanging="360"/>
      </w:pPr>
      <w:rPr>
        <w:rFonts w:ascii="Courier New" w:hAnsi="Courier New" w:cs="Courier New" w:hint="default"/>
      </w:rPr>
    </w:lvl>
    <w:lvl w:ilvl="8" w:tplc="FFFFFFFF" w:tentative="1">
      <w:start w:val="1"/>
      <w:numFmt w:val="bullet"/>
      <w:lvlText w:val=""/>
      <w:lvlJc w:val="left"/>
      <w:pPr>
        <w:ind w:left="11649" w:hanging="360"/>
      </w:pPr>
      <w:rPr>
        <w:rFonts w:ascii="Wingdings" w:hAnsi="Wingdings" w:hint="default"/>
      </w:rPr>
    </w:lvl>
  </w:abstractNum>
  <w:abstractNum w:abstractNumId="29" w15:restartNumberingAfterBreak="0">
    <w:nsid w:val="70D7280F"/>
    <w:multiLevelType w:val="hybridMultilevel"/>
    <w:tmpl w:val="28825A4C"/>
    <w:lvl w:ilvl="0" w:tplc="7C7C1F4A">
      <w:start w:val="1"/>
      <w:numFmt w:val="decimal"/>
      <w:lvlText w:val="%1."/>
      <w:lvlJc w:val="left"/>
      <w:pPr>
        <w:ind w:left="217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57CFF02">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29274">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6ECCA">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4EF14">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20410">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4296">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4AEE2">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8D322">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6600D0"/>
    <w:multiLevelType w:val="hybridMultilevel"/>
    <w:tmpl w:val="6F9E881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7BA000D8"/>
    <w:multiLevelType w:val="hybridMultilevel"/>
    <w:tmpl w:val="12CEC2A0"/>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2" w15:restartNumberingAfterBreak="0">
    <w:nsid w:val="7CFC1C33"/>
    <w:multiLevelType w:val="hybridMultilevel"/>
    <w:tmpl w:val="C34E3BE0"/>
    <w:lvl w:ilvl="0" w:tplc="A53C711C">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7F1F201E"/>
    <w:multiLevelType w:val="hybridMultilevel"/>
    <w:tmpl w:val="AA96D588"/>
    <w:lvl w:ilvl="0" w:tplc="04100001">
      <w:start w:val="1"/>
      <w:numFmt w:val="bullet"/>
      <w:lvlText w:val=""/>
      <w:lvlJc w:val="left"/>
      <w:pPr>
        <w:ind w:left="1769" w:hanging="360"/>
      </w:pPr>
      <w:rPr>
        <w:rFonts w:ascii="Symbol" w:hAnsi="Symbol" w:hint="default"/>
      </w:rPr>
    </w:lvl>
    <w:lvl w:ilvl="1" w:tplc="04100003" w:tentative="1">
      <w:start w:val="1"/>
      <w:numFmt w:val="bullet"/>
      <w:lvlText w:val="o"/>
      <w:lvlJc w:val="left"/>
      <w:pPr>
        <w:ind w:left="2489" w:hanging="360"/>
      </w:pPr>
      <w:rPr>
        <w:rFonts w:ascii="Courier New" w:hAnsi="Courier New" w:cs="Courier New" w:hint="default"/>
      </w:rPr>
    </w:lvl>
    <w:lvl w:ilvl="2" w:tplc="04100005" w:tentative="1">
      <w:start w:val="1"/>
      <w:numFmt w:val="bullet"/>
      <w:lvlText w:val=""/>
      <w:lvlJc w:val="left"/>
      <w:pPr>
        <w:ind w:left="3209" w:hanging="360"/>
      </w:pPr>
      <w:rPr>
        <w:rFonts w:ascii="Wingdings" w:hAnsi="Wingdings" w:hint="default"/>
      </w:rPr>
    </w:lvl>
    <w:lvl w:ilvl="3" w:tplc="04100001" w:tentative="1">
      <w:start w:val="1"/>
      <w:numFmt w:val="bullet"/>
      <w:lvlText w:val=""/>
      <w:lvlJc w:val="left"/>
      <w:pPr>
        <w:ind w:left="3929" w:hanging="360"/>
      </w:pPr>
      <w:rPr>
        <w:rFonts w:ascii="Symbol" w:hAnsi="Symbol" w:hint="default"/>
      </w:rPr>
    </w:lvl>
    <w:lvl w:ilvl="4" w:tplc="04100003" w:tentative="1">
      <w:start w:val="1"/>
      <w:numFmt w:val="bullet"/>
      <w:lvlText w:val="o"/>
      <w:lvlJc w:val="left"/>
      <w:pPr>
        <w:ind w:left="4649" w:hanging="360"/>
      </w:pPr>
      <w:rPr>
        <w:rFonts w:ascii="Courier New" w:hAnsi="Courier New" w:cs="Courier New" w:hint="default"/>
      </w:rPr>
    </w:lvl>
    <w:lvl w:ilvl="5" w:tplc="04100005" w:tentative="1">
      <w:start w:val="1"/>
      <w:numFmt w:val="bullet"/>
      <w:lvlText w:val=""/>
      <w:lvlJc w:val="left"/>
      <w:pPr>
        <w:ind w:left="5369" w:hanging="360"/>
      </w:pPr>
      <w:rPr>
        <w:rFonts w:ascii="Wingdings" w:hAnsi="Wingdings" w:hint="default"/>
      </w:rPr>
    </w:lvl>
    <w:lvl w:ilvl="6" w:tplc="04100001" w:tentative="1">
      <w:start w:val="1"/>
      <w:numFmt w:val="bullet"/>
      <w:lvlText w:val=""/>
      <w:lvlJc w:val="left"/>
      <w:pPr>
        <w:ind w:left="6089" w:hanging="360"/>
      </w:pPr>
      <w:rPr>
        <w:rFonts w:ascii="Symbol" w:hAnsi="Symbol" w:hint="default"/>
      </w:rPr>
    </w:lvl>
    <w:lvl w:ilvl="7" w:tplc="04100003" w:tentative="1">
      <w:start w:val="1"/>
      <w:numFmt w:val="bullet"/>
      <w:lvlText w:val="o"/>
      <w:lvlJc w:val="left"/>
      <w:pPr>
        <w:ind w:left="6809" w:hanging="360"/>
      </w:pPr>
      <w:rPr>
        <w:rFonts w:ascii="Courier New" w:hAnsi="Courier New" w:cs="Courier New" w:hint="default"/>
      </w:rPr>
    </w:lvl>
    <w:lvl w:ilvl="8" w:tplc="04100005" w:tentative="1">
      <w:start w:val="1"/>
      <w:numFmt w:val="bullet"/>
      <w:lvlText w:val=""/>
      <w:lvlJc w:val="left"/>
      <w:pPr>
        <w:ind w:left="7529" w:hanging="360"/>
      </w:pPr>
      <w:rPr>
        <w:rFonts w:ascii="Wingdings" w:hAnsi="Wingdings" w:hint="default"/>
      </w:rPr>
    </w:lvl>
  </w:abstractNum>
  <w:num w:numId="1" w16cid:durableId="235869300">
    <w:abstractNumId w:val="25"/>
  </w:num>
  <w:num w:numId="2" w16cid:durableId="776488991">
    <w:abstractNumId w:val="7"/>
  </w:num>
  <w:num w:numId="3" w16cid:durableId="444496837">
    <w:abstractNumId w:val="26"/>
  </w:num>
  <w:num w:numId="4" w16cid:durableId="1342312999">
    <w:abstractNumId w:val="5"/>
  </w:num>
  <w:num w:numId="5" w16cid:durableId="753359956">
    <w:abstractNumId w:val="10"/>
  </w:num>
  <w:num w:numId="6" w16cid:durableId="1989705221">
    <w:abstractNumId w:val="22"/>
  </w:num>
  <w:num w:numId="7" w16cid:durableId="1370715081">
    <w:abstractNumId w:val="12"/>
  </w:num>
  <w:num w:numId="8" w16cid:durableId="1178083120">
    <w:abstractNumId w:val="11"/>
  </w:num>
  <w:num w:numId="9" w16cid:durableId="832642239">
    <w:abstractNumId w:val="28"/>
  </w:num>
  <w:num w:numId="10" w16cid:durableId="66463682">
    <w:abstractNumId w:val="0"/>
  </w:num>
  <w:num w:numId="11" w16cid:durableId="1256328148">
    <w:abstractNumId w:val="18"/>
  </w:num>
  <w:num w:numId="12" w16cid:durableId="166286796">
    <w:abstractNumId w:val="8"/>
  </w:num>
  <w:num w:numId="13" w16cid:durableId="1055814850">
    <w:abstractNumId w:val="16"/>
  </w:num>
  <w:num w:numId="14" w16cid:durableId="1891529348">
    <w:abstractNumId w:val="15"/>
  </w:num>
  <w:num w:numId="15" w16cid:durableId="896354185">
    <w:abstractNumId w:val="6"/>
  </w:num>
  <w:num w:numId="16" w16cid:durableId="1160391460">
    <w:abstractNumId w:val="21"/>
  </w:num>
  <w:num w:numId="17" w16cid:durableId="900020973">
    <w:abstractNumId w:val="9"/>
  </w:num>
  <w:num w:numId="18" w16cid:durableId="544760101">
    <w:abstractNumId w:val="10"/>
    <w:lvlOverride w:ilvl="0">
      <w:startOverride w:val="3"/>
    </w:lvlOverride>
  </w:num>
  <w:num w:numId="19" w16cid:durableId="729500088">
    <w:abstractNumId w:val="29"/>
  </w:num>
  <w:num w:numId="20" w16cid:durableId="311105158">
    <w:abstractNumId w:val="20"/>
  </w:num>
  <w:num w:numId="21" w16cid:durableId="1883058876">
    <w:abstractNumId w:val="2"/>
  </w:num>
  <w:num w:numId="22" w16cid:durableId="530652447">
    <w:abstractNumId w:val="30"/>
  </w:num>
  <w:num w:numId="23" w16cid:durableId="2125996299">
    <w:abstractNumId w:val="14"/>
  </w:num>
  <w:num w:numId="24" w16cid:durableId="238295471">
    <w:abstractNumId w:val="3"/>
  </w:num>
  <w:num w:numId="25" w16cid:durableId="1177187717">
    <w:abstractNumId w:val="17"/>
  </w:num>
  <w:num w:numId="26" w16cid:durableId="1453286508">
    <w:abstractNumId w:val="23"/>
  </w:num>
  <w:num w:numId="27" w16cid:durableId="1921719911">
    <w:abstractNumId w:val="4"/>
  </w:num>
  <w:num w:numId="28" w16cid:durableId="1748961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9811258">
    <w:abstractNumId w:val="19"/>
  </w:num>
  <w:num w:numId="30" w16cid:durableId="1816726490">
    <w:abstractNumId w:val="10"/>
  </w:num>
  <w:num w:numId="31" w16cid:durableId="1321152506">
    <w:abstractNumId w:val="32"/>
  </w:num>
  <w:num w:numId="32" w16cid:durableId="765880683">
    <w:abstractNumId w:val="13"/>
  </w:num>
  <w:num w:numId="33" w16cid:durableId="834732500">
    <w:abstractNumId w:val="24"/>
  </w:num>
  <w:num w:numId="34" w16cid:durableId="704716269">
    <w:abstractNumId w:val="10"/>
  </w:num>
  <w:num w:numId="35" w16cid:durableId="1190996187">
    <w:abstractNumId w:val="27"/>
  </w:num>
  <w:num w:numId="36" w16cid:durableId="1804107119">
    <w:abstractNumId w:val="10"/>
  </w:num>
  <w:num w:numId="37" w16cid:durableId="181941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9094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7381426">
    <w:abstractNumId w:val="31"/>
  </w:num>
  <w:num w:numId="40" w16cid:durableId="774255322">
    <w:abstractNumId w:val="1"/>
  </w:num>
  <w:num w:numId="41" w16cid:durableId="342903665">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88"/>
    <w:rsid w:val="00001BD9"/>
    <w:rsid w:val="00004AB2"/>
    <w:rsid w:val="0000628D"/>
    <w:rsid w:val="000102F8"/>
    <w:rsid w:val="00010835"/>
    <w:rsid w:val="00012414"/>
    <w:rsid w:val="000155AE"/>
    <w:rsid w:val="000159A1"/>
    <w:rsid w:val="000167CC"/>
    <w:rsid w:val="00024E63"/>
    <w:rsid w:val="00025CD0"/>
    <w:rsid w:val="00030653"/>
    <w:rsid w:val="00031C6D"/>
    <w:rsid w:val="00036E49"/>
    <w:rsid w:val="00042644"/>
    <w:rsid w:val="00046247"/>
    <w:rsid w:val="00050698"/>
    <w:rsid w:val="00053085"/>
    <w:rsid w:val="0005310B"/>
    <w:rsid w:val="00054FCF"/>
    <w:rsid w:val="00055D54"/>
    <w:rsid w:val="00060840"/>
    <w:rsid w:val="00061A61"/>
    <w:rsid w:val="00062BE0"/>
    <w:rsid w:val="00064068"/>
    <w:rsid w:val="00067652"/>
    <w:rsid w:val="000709C4"/>
    <w:rsid w:val="00071DC1"/>
    <w:rsid w:val="0007207C"/>
    <w:rsid w:val="00072298"/>
    <w:rsid w:val="00073244"/>
    <w:rsid w:val="00074AA6"/>
    <w:rsid w:val="0007537A"/>
    <w:rsid w:val="0007585F"/>
    <w:rsid w:val="000772F3"/>
    <w:rsid w:val="00081ADF"/>
    <w:rsid w:val="00086B80"/>
    <w:rsid w:val="000A18FB"/>
    <w:rsid w:val="000A47A0"/>
    <w:rsid w:val="000A5721"/>
    <w:rsid w:val="000A6240"/>
    <w:rsid w:val="000A740C"/>
    <w:rsid w:val="000B32EE"/>
    <w:rsid w:val="000B409A"/>
    <w:rsid w:val="000B6349"/>
    <w:rsid w:val="000C0C38"/>
    <w:rsid w:val="000C0D13"/>
    <w:rsid w:val="000C4784"/>
    <w:rsid w:val="000C7FFD"/>
    <w:rsid w:val="000D0DA4"/>
    <w:rsid w:val="000D2424"/>
    <w:rsid w:val="000D24D8"/>
    <w:rsid w:val="000D29A3"/>
    <w:rsid w:val="000D72B8"/>
    <w:rsid w:val="000E2C21"/>
    <w:rsid w:val="000E492C"/>
    <w:rsid w:val="000E4977"/>
    <w:rsid w:val="000E4D64"/>
    <w:rsid w:val="000E4EBA"/>
    <w:rsid w:val="000E79BE"/>
    <w:rsid w:val="000F00C5"/>
    <w:rsid w:val="000F3A07"/>
    <w:rsid w:val="000F45A2"/>
    <w:rsid w:val="000F55FF"/>
    <w:rsid w:val="000F5A5D"/>
    <w:rsid w:val="0010003D"/>
    <w:rsid w:val="00100D3F"/>
    <w:rsid w:val="00101691"/>
    <w:rsid w:val="00102116"/>
    <w:rsid w:val="00107165"/>
    <w:rsid w:val="00107787"/>
    <w:rsid w:val="001109F8"/>
    <w:rsid w:val="0011443F"/>
    <w:rsid w:val="00115600"/>
    <w:rsid w:val="001230C3"/>
    <w:rsid w:val="00133AA9"/>
    <w:rsid w:val="00133EE7"/>
    <w:rsid w:val="00134174"/>
    <w:rsid w:val="00136909"/>
    <w:rsid w:val="001430C8"/>
    <w:rsid w:val="001434AD"/>
    <w:rsid w:val="00143863"/>
    <w:rsid w:val="00145F2F"/>
    <w:rsid w:val="00146447"/>
    <w:rsid w:val="00146934"/>
    <w:rsid w:val="00146C1E"/>
    <w:rsid w:val="00147C36"/>
    <w:rsid w:val="00151AED"/>
    <w:rsid w:val="0015261D"/>
    <w:rsid w:val="00152A2E"/>
    <w:rsid w:val="00153EAE"/>
    <w:rsid w:val="001551FE"/>
    <w:rsid w:val="00155495"/>
    <w:rsid w:val="001579C3"/>
    <w:rsid w:val="00161484"/>
    <w:rsid w:val="00164247"/>
    <w:rsid w:val="001643F8"/>
    <w:rsid w:val="0016445E"/>
    <w:rsid w:val="0016522D"/>
    <w:rsid w:val="00170325"/>
    <w:rsid w:val="001720B3"/>
    <w:rsid w:val="0018077D"/>
    <w:rsid w:val="00182949"/>
    <w:rsid w:val="001849D4"/>
    <w:rsid w:val="00184C04"/>
    <w:rsid w:val="00184FDE"/>
    <w:rsid w:val="00187807"/>
    <w:rsid w:val="0019125C"/>
    <w:rsid w:val="001922BD"/>
    <w:rsid w:val="001923CA"/>
    <w:rsid w:val="001961ED"/>
    <w:rsid w:val="001A00F6"/>
    <w:rsid w:val="001A0188"/>
    <w:rsid w:val="001A0D77"/>
    <w:rsid w:val="001A36C8"/>
    <w:rsid w:val="001A582D"/>
    <w:rsid w:val="001A7B1B"/>
    <w:rsid w:val="001B01DA"/>
    <w:rsid w:val="001B0645"/>
    <w:rsid w:val="001B1FC6"/>
    <w:rsid w:val="001B23EE"/>
    <w:rsid w:val="001B38EB"/>
    <w:rsid w:val="001B4F26"/>
    <w:rsid w:val="001B576E"/>
    <w:rsid w:val="001C26B6"/>
    <w:rsid w:val="001C3AC1"/>
    <w:rsid w:val="001C3B4B"/>
    <w:rsid w:val="001C3BB0"/>
    <w:rsid w:val="001C429F"/>
    <w:rsid w:val="001C75EF"/>
    <w:rsid w:val="001D3205"/>
    <w:rsid w:val="001D68BD"/>
    <w:rsid w:val="001E4241"/>
    <w:rsid w:val="001E5373"/>
    <w:rsid w:val="001E75C7"/>
    <w:rsid w:val="001F037B"/>
    <w:rsid w:val="001F2429"/>
    <w:rsid w:val="001F5B29"/>
    <w:rsid w:val="001F626C"/>
    <w:rsid w:val="001F7A6A"/>
    <w:rsid w:val="002016CA"/>
    <w:rsid w:val="00205F24"/>
    <w:rsid w:val="00216A0D"/>
    <w:rsid w:val="0022020E"/>
    <w:rsid w:val="0022529B"/>
    <w:rsid w:val="00225C37"/>
    <w:rsid w:val="002300F9"/>
    <w:rsid w:val="00234E2B"/>
    <w:rsid w:val="00234FB2"/>
    <w:rsid w:val="00241E6B"/>
    <w:rsid w:val="002462B2"/>
    <w:rsid w:val="002479DD"/>
    <w:rsid w:val="00250ED5"/>
    <w:rsid w:val="00250F9A"/>
    <w:rsid w:val="00251366"/>
    <w:rsid w:val="00252E43"/>
    <w:rsid w:val="00254AFE"/>
    <w:rsid w:val="00260584"/>
    <w:rsid w:val="00263BB7"/>
    <w:rsid w:val="00264915"/>
    <w:rsid w:val="002677FF"/>
    <w:rsid w:val="00271192"/>
    <w:rsid w:val="0027194B"/>
    <w:rsid w:val="00272805"/>
    <w:rsid w:val="0027351C"/>
    <w:rsid w:val="00275D39"/>
    <w:rsid w:val="0027774E"/>
    <w:rsid w:val="00282CB9"/>
    <w:rsid w:val="00283726"/>
    <w:rsid w:val="00284106"/>
    <w:rsid w:val="00290EB5"/>
    <w:rsid w:val="00292902"/>
    <w:rsid w:val="0029348B"/>
    <w:rsid w:val="00294451"/>
    <w:rsid w:val="0029560D"/>
    <w:rsid w:val="00297AF4"/>
    <w:rsid w:val="002A628A"/>
    <w:rsid w:val="002B0DA6"/>
    <w:rsid w:val="002B19EC"/>
    <w:rsid w:val="002B4BF7"/>
    <w:rsid w:val="002B5CE8"/>
    <w:rsid w:val="002B7F1A"/>
    <w:rsid w:val="002C26ED"/>
    <w:rsid w:val="002D057B"/>
    <w:rsid w:val="002D0755"/>
    <w:rsid w:val="002D1FC2"/>
    <w:rsid w:val="002D40D8"/>
    <w:rsid w:val="002D5059"/>
    <w:rsid w:val="002D6E6E"/>
    <w:rsid w:val="002D7037"/>
    <w:rsid w:val="002E31F9"/>
    <w:rsid w:val="002E423C"/>
    <w:rsid w:val="002E768C"/>
    <w:rsid w:val="002E7972"/>
    <w:rsid w:val="002F2C72"/>
    <w:rsid w:val="002F40A2"/>
    <w:rsid w:val="002F4AF6"/>
    <w:rsid w:val="002F4DF5"/>
    <w:rsid w:val="002F558A"/>
    <w:rsid w:val="002F6303"/>
    <w:rsid w:val="002F6560"/>
    <w:rsid w:val="002F69CE"/>
    <w:rsid w:val="00301B4A"/>
    <w:rsid w:val="003032E3"/>
    <w:rsid w:val="0030475E"/>
    <w:rsid w:val="0030557D"/>
    <w:rsid w:val="00314FC5"/>
    <w:rsid w:val="00315B56"/>
    <w:rsid w:val="00321F23"/>
    <w:rsid w:val="00322788"/>
    <w:rsid w:val="00322B50"/>
    <w:rsid w:val="00322ED8"/>
    <w:rsid w:val="00323E82"/>
    <w:rsid w:val="00325FB7"/>
    <w:rsid w:val="003301CB"/>
    <w:rsid w:val="00331A94"/>
    <w:rsid w:val="003330C8"/>
    <w:rsid w:val="00336CD4"/>
    <w:rsid w:val="00337F86"/>
    <w:rsid w:val="00341D0F"/>
    <w:rsid w:val="003432C7"/>
    <w:rsid w:val="003440F5"/>
    <w:rsid w:val="00350A9D"/>
    <w:rsid w:val="00352163"/>
    <w:rsid w:val="0035391B"/>
    <w:rsid w:val="00354174"/>
    <w:rsid w:val="0035615F"/>
    <w:rsid w:val="00361720"/>
    <w:rsid w:val="0036263C"/>
    <w:rsid w:val="00367CC7"/>
    <w:rsid w:val="00370C13"/>
    <w:rsid w:val="00372389"/>
    <w:rsid w:val="003724EA"/>
    <w:rsid w:val="00373359"/>
    <w:rsid w:val="0037409E"/>
    <w:rsid w:val="00374FDE"/>
    <w:rsid w:val="003759B0"/>
    <w:rsid w:val="00375C99"/>
    <w:rsid w:val="0038277F"/>
    <w:rsid w:val="00386DF6"/>
    <w:rsid w:val="00394AA8"/>
    <w:rsid w:val="003A050C"/>
    <w:rsid w:val="003A17CC"/>
    <w:rsid w:val="003A1E51"/>
    <w:rsid w:val="003A20F5"/>
    <w:rsid w:val="003A288E"/>
    <w:rsid w:val="003A6BA3"/>
    <w:rsid w:val="003B4A11"/>
    <w:rsid w:val="003B7FBA"/>
    <w:rsid w:val="003C04A8"/>
    <w:rsid w:val="003C2DB9"/>
    <w:rsid w:val="003C32CA"/>
    <w:rsid w:val="003C6EB7"/>
    <w:rsid w:val="003C751A"/>
    <w:rsid w:val="003C797E"/>
    <w:rsid w:val="003D5289"/>
    <w:rsid w:val="003D5FBB"/>
    <w:rsid w:val="003D6AF7"/>
    <w:rsid w:val="003E096F"/>
    <w:rsid w:val="003E2403"/>
    <w:rsid w:val="003E7A06"/>
    <w:rsid w:val="003F13D6"/>
    <w:rsid w:val="003F204C"/>
    <w:rsid w:val="003F7956"/>
    <w:rsid w:val="003F7C98"/>
    <w:rsid w:val="00401688"/>
    <w:rsid w:val="00401B3B"/>
    <w:rsid w:val="00404D09"/>
    <w:rsid w:val="00406B31"/>
    <w:rsid w:val="00406FC1"/>
    <w:rsid w:val="004126FF"/>
    <w:rsid w:val="0041334F"/>
    <w:rsid w:val="00414029"/>
    <w:rsid w:val="0041412F"/>
    <w:rsid w:val="0042399E"/>
    <w:rsid w:val="00423E59"/>
    <w:rsid w:val="00424D87"/>
    <w:rsid w:val="004269CD"/>
    <w:rsid w:val="00427312"/>
    <w:rsid w:val="00427E59"/>
    <w:rsid w:val="0043197C"/>
    <w:rsid w:val="00436A0D"/>
    <w:rsid w:val="00436C91"/>
    <w:rsid w:val="0043710E"/>
    <w:rsid w:val="00451730"/>
    <w:rsid w:val="00451B68"/>
    <w:rsid w:val="00453F77"/>
    <w:rsid w:val="00456E1F"/>
    <w:rsid w:val="00461460"/>
    <w:rsid w:val="004640E5"/>
    <w:rsid w:val="004704A9"/>
    <w:rsid w:val="00471B7E"/>
    <w:rsid w:val="0047659C"/>
    <w:rsid w:val="004807AE"/>
    <w:rsid w:val="004850E1"/>
    <w:rsid w:val="004866C4"/>
    <w:rsid w:val="00486B28"/>
    <w:rsid w:val="00490705"/>
    <w:rsid w:val="00492352"/>
    <w:rsid w:val="0049522F"/>
    <w:rsid w:val="00495805"/>
    <w:rsid w:val="00495E6F"/>
    <w:rsid w:val="004A2A1A"/>
    <w:rsid w:val="004A2EB1"/>
    <w:rsid w:val="004A42E1"/>
    <w:rsid w:val="004A4482"/>
    <w:rsid w:val="004A6363"/>
    <w:rsid w:val="004A731B"/>
    <w:rsid w:val="004B0152"/>
    <w:rsid w:val="004B28BA"/>
    <w:rsid w:val="004B4653"/>
    <w:rsid w:val="004B54F7"/>
    <w:rsid w:val="004C1E6E"/>
    <w:rsid w:val="004C375F"/>
    <w:rsid w:val="004C4F1A"/>
    <w:rsid w:val="004C6B6F"/>
    <w:rsid w:val="004D0B5A"/>
    <w:rsid w:val="004D4E64"/>
    <w:rsid w:val="004D5810"/>
    <w:rsid w:val="004D7FF6"/>
    <w:rsid w:val="004E0A7C"/>
    <w:rsid w:val="004E42F2"/>
    <w:rsid w:val="004E700D"/>
    <w:rsid w:val="004E7FBD"/>
    <w:rsid w:val="004F4D0B"/>
    <w:rsid w:val="004F629C"/>
    <w:rsid w:val="004F76BE"/>
    <w:rsid w:val="00500AEC"/>
    <w:rsid w:val="00500F04"/>
    <w:rsid w:val="005025B8"/>
    <w:rsid w:val="00503815"/>
    <w:rsid w:val="00503E0C"/>
    <w:rsid w:val="0050471A"/>
    <w:rsid w:val="0050533F"/>
    <w:rsid w:val="00507B2F"/>
    <w:rsid w:val="005103A1"/>
    <w:rsid w:val="00511100"/>
    <w:rsid w:val="00513C4D"/>
    <w:rsid w:val="00515ADF"/>
    <w:rsid w:val="00515F1B"/>
    <w:rsid w:val="005163D3"/>
    <w:rsid w:val="0052083D"/>
    <w:rsid w:val="00521779"/>
    <w:rsid w:val="00526733"/>
    <w:rsid w:val="00527860"/>
    <w:rsid w:val="00527CC2"/>
    <w:rsid w:val="00530BA5"/>
    <w:rsid w:val="00536B02"/>
    <w:rsid w:val="00541595"/>
    <w:rsid w:val="00542018"/>
    <w:rsid w:val="005450D3"/>
    <w:rsid w:val="00545865"/>
    <w:rsid w:val="00547DC2"/>
    <w:rsid w:val="005501B6"/>
    <w:rsid w:val="00550359"/>
    <w:rsid w:val="00550587"/>
    <w:rsid w:val="00552AD9"/>
    <w:rsid w:val="0055476D"/>
    <w:rsid w:val="00562AAB"/>
    <w:rsid w:val="00563653"/>
    <w:rsid w:val="00563C44"/>
    <w:rsid w:val="005657C9"/>
    <w:rsid w:val="005657F1"/>
    <w:rsid w:val="00565B49"/>
    <w:rsid w:val="00565BE6"/>
    <w:rsid w:val="0056742E"/>
    <w:rsid w:val="00571DF4"/>
    <w:rsid w:val="00575685"/>
    <w:rsid w:val="00575BE4"/>
    <w:rsid w:val="0058134D"/>
    <w:rsid w:val="005820A1"/>
    <w:rsid w:val="00583BBA"/>
    <w:rsid w:val="00583DBA"/>
    <w:rsid w:val="00585038"/>
    <w:rsid w:val="00586B98"/>
    <w:rsid w:val="00586D98"/>
    <w:rsid w:val="005962D5"/>
    <w:rsid w:val="005A2CB2"/>
    <w:rsid w:val="005A3C77"/>
    <w:rsid w:val="005B52F8"/>
    <w:rsid w:val="005B70C6"/>
    <w:rsid w:val="005C0EB2"/>
    <w:rsid w:val="005C3BBD"/>
    <w:rsid w:val="005C529D"/>
    <w:rsid w:val="005C5BEE"/>
    <w:rsid w:val="005C64C7"/>
    <w:rsid w:val="005C7458"/>
    <w:rsid w:val="005D1191"/>
    <w:rsid w:val="005D559F"/>
    <w:rsid w:val="005D5B29"/>
    <w:rsid w:val="005E02E5"/>
    <w:rsid w:val="005E0703"/>
    <w:rsid w:val="005E0F8E"/>
    <w:rsid w:val="005E4E60"/>
    <w:rsid w:val="005E4E61"/>
    <w:rsid w:val="005E7BE1"/>
    <w:rsid w:val="005E7C9F"/>
    <w:rsid w:val="005F018A"/>
    <w:rsid w:val="005F1A01"/>
    <w:rsid w:val="005F53E6"/>
    <w:rsid w:val="005F612A"/>
    <w:rsid w:val="005F6454"/>
    <w:rsid w:val="005F6915"/>
    <w:rsid w:val="005F7569"/>
    <w:rsid w:val="005F7DD6"/>
    <w:rsid w:val="006006B8"/>
    <w:rsid w:val="00601C7B"/>
    <w:rsid w:val="00602C00"/>
    <w:rsid w:val="0060488F"/>
    <w:rsid w:val="006058C9"/>
    <w:rsid w:val="00606099"/>
    <w:rsid w:val="0061563F"/>
    <w:rsid w:val="0062256A"/>
    <w:rsid w:val="0062377C"/>
    <w:rsid w:val="0062379F"/>
    <w:rsid w:val="00623CB1"/>
    <w:rsid w:val="00626E7F"/>
    <w:rsid w:val="00627474"/>
    <w:rsid w:val="0063118B"/>
    <w:rsid w:val="00632256"/>
    <w:rsid w:val="00637D4A"/>
    <w:rsid w:val="00640A13"/>
    <w:rsid w:val="00640B58"/>
    <w:rsid w:val="0064164C"/>
    <w:rsid w:val="006437CF"/>
    <w:rsid w:val="006525B4"/>
    <w:rsid w:val="00653B1E"/>
    <w:rsid w:val="00655331"/>
    <w:rsid w:val="00656541"/>
    <w:rsid w:val="00656C68"/>
    <w:rsid w:val="006577EE"/>
    <w:rsid w:val="00660046"/>
    <w:rsid w:val="0066095D"/>
    <w:rsid w:val="00661A4D"/>
    <w:rsid w:val="00665338"/>
    <w:rsid w:val="00665CE8"/>
    <w:rsid w:val="00673501"/>
    <w:rsid w:val="00673A79"/>
    <w:rsid w:val="0067405F"/>
    <w:rsid w:val="00675494"/>
    <w:rsid w:val="0067754D"/>
    <w:rsid w:val="0068069D"/>
    <w:rsid w:val="00682816"/>
    <w:rsid w:val="00683F95"/>
    <w:rsid w:val="00685215"/>
    <w:rsid w:val="00686D94"/>
    <w:rsid w:val="00692741"/>
    <w:rsid w:val="00692FC1"/>
    <w:rsid w:val="00693A5B"/>
    <w:rsid w:val="00694AF2"/>
    <w:rsid w:val="00697AD4"/>
    <w:rsid w:val="006A052F"/>
    <w:rsid w:val="006A36FA"/>
    <w:rsid w:val="006A7CA4"/>
    <w:rsid w:val="006B0282"/>
    <w:rsid w:val="006B0CF0"/>
    <w:rsid w:val="006B0F20"/>
    <w:rsid w:val="006B23B2"/>
    <w:rsid w:val="006B3461"/>
    <w:rsid w:val="006B434C"/>
    <w:rsid w:val="006C1294"/>
    <w:rsid w:val="006C1694"/>
    <w:rsid w:val="006C28F0"/>
    <w:rsid w:val="006C785B"/>
    <w:rsid w:val="006D2799"/>
    <w:rsid w:val="006D4A3A"/>
    <w:rsid w:val="006D73FA"/>
    <w:rsid w:val="006D7540"/>
    <w:rsid w:val="006D7692"/>
    <w:rsid w:val="006E028E"/>
    <w:rsid w:val="006E06C5"/>
    <w:rsid w:val="006E3687"/>
    <w:rsid w:val="006E5BAB"/>
    <w:rsid w:val="006E5D56"/>
    <w:rsid w:val="006F0F49"/>
    <w:rsid w:val="006F50CA"/>
    <w:rsid w:val="006F697C"/>
    <w:rsid w:val="00700F3F"/>
    <w:rsid w:val="00710799"/>
    <w:rsid w:val="00711B53"/>
    <w:rsid w:val="00712257"/>
    <w:rsid w:val="00713A73"/>
    <w:rsid w:val="00714E66"/>
    <w:rsid w:val="007154F8"/>
    <w:rsid w:val="007159AA"/>
    <w:rsid w:val="00721312"/>
    <w:rsid w:val="007213B7"/>
    <w:rsid w:val="00723731"/>
    <w:rsid w:val="00723C32"/>
    <w:rsid w:val="00724333"/>
    <w:rsid w:val="00725BBE"/>
    <w:rsid w:val="00726E21"/>
    <w:rsid w:val="00733FDF"/>
    <w:rsid w:val="00736A56"/>
    <w:rsid w:val="00740136"/>
    <w:rsid w:val="00741AC6"/>
    <w:rsid w:val="0074224B"/>
    <w:rsid w:val="00743268"/>
    <w:rsid w:val="0074424C"/>
    <w:rsid w:val="00745D82"/>
    <w:rsid w:val="00746530"/>
    <w:rsid w:val="00747451"/>
    <w:rsid w:val="00747ECA"/>
    <w:rsid w:val="00750B6E"/>
    <w:rsid w:val="00751E78"/>
    <w:rsid w:val="00752F38"/>
    <w:rsid w:val="00754058"/>
    <w:rsid w:val="007609AE"/>
    <w:rsid w:val="007657AE"/>
    <w:rsid w:val="00772506"/>
    <w:rsid w:val="00774920"/>
    <w:rsid w:val="00781BC2"/>
    <w:rsid w:val="00781D4C"/>
    <w:rsid w:val="007920A3"/>
    <w:rsid w:val="007941DE"/>
    <w:rsid w:val="007A4270"/>
    <w:rsid w:val="007A48B1"/>
    <w:rsid w:val="007A6D85"/>
    <w:rsid w:val="007B0307"/>
    <w:rsid w:val="007B1E1E"/>
    <w:rsid w:val="007B2016"/>
    <w:rsid w:val="007B3144"/>
    <w:rsid w:val="007D35F4"/>
    <w:rsid w:val="007D5D73"/>
    <w:rsid w:val="007D656A"/>
    <w:rsid w:val="007D78A6"/>
    <w:rsid w:val="007E3177"/>
    <w:rsid w:val="007E4798"/>
    <w:rsid w:val="007E53A5"/>
    <w:rsid w:val="007E5905"/>
    <w:rsid w:val="007E6035"/>
    <w:rsid w:val="007F3B8A"/>
    <w:rsid w:val="007F47C8"/>
    <w:rsid w:val="007F59AF"/>
    <w:rsid w:val="00801595"/>
    <w:rsid w:val="0080558B"/>
    <w:rsid w:val="00805717"/>
    <w:rsid w:val="00807944"/>
    <w:rsid w:val="008101D4"/>
    <w:rsid w:val="00811696"/>
    <w:rsid w:val="00820144"/>
    <w:rsid w:val="00820694"/>
    <w:rsid w:val="00820B05"/>
    <w:rsid w:val="00823236"/>
    <w:rsid w:val="00826F5E"/>
    <w:rsid w:val="00843218"/>
    <w:rsid w:val="008435E0"/>
    <w:rsid w:val="0084373C"/>
    <w:rsid w:val="00844988"/>
    <w:rsid w:val="00851FA8"/>
    <w:rsid w:val="00852986"/>
    <w:rsid w:val="008558A5"/>
    <w:rsid w:val="00860F69"/>
    <w:rsid w:val="00862AE8"/>
    <w:rsid w:val="00863D0A"/>
    <w:rsid w:val="00867100"/>
    <w:rsid w:val="00871B11"/>
    <w:rsid w:val="0087274B"/>
    <w:rsid w:val="00872C9F"/>
    <w:rsid w:val="00875B24"/>
    <w:rsid w:val="008809C7"/>
    <w:rsid w:val="00883D74"/>
    <w:rsid w:val="008858F5"/>
    <w:rsid w:val="00890756"/>
    <w:rsid w:val="008A21B3"/>
    <w:rsid w:val="008A3376"/>
    <w:rsid w:val="008A6AF5"/>
    <w:rsid w:val="008A6E3B"/>
    <w:rsid w:val="008B34D3"/>
    <w:rsid w:val="008B4A5F"/>
    <w:rsid w:val="008B4C74"/>
    <w:rsid w:val="008B6829"/>
    <w:rsid w:val="008C0295"/>
    <w:rsid w:val="008C1C20"/>
    <w:rsid w:val="008C284E"/>
    <w:rsid w:val="008C3452"/>
    <w:rsid w:val="008C41AD"/>
    <w:rsid w:val="008C499D"/>
    <w:rsid w:val="008C54EE"/>
    <w:rsid w:val="008C5DF1"/>
    <w:rsid w:val="008C719F"/>
    <w:rsid w:val="008C731E"/>
    <w:rsid w:val="008D1BA5"/>
    <w:rsid w:val="008D3EB7"/>
    <w:rsid w:val="008D61E0"/>
    <w:rsid w:val="008D7DA9"/>
    <w:rsid w:val="008E5D5F"/>
    <w:rsid w:val="008E666F"/>
    <w:rsid w:val="008E7077"/>
    <w:rsid w:val="008E73EC"/>
    <w:rsid w:val="008F170D"/>
    <w:rsid w:val="008F69E4"/>
    <w:rsid w:val="008F74D2"/>
    <w:rsid w:val="00903478"/>
    <w:rsid w:val="00904FB7"/>
    <w:rsid w:val="00906DFA"/>
    <w:rsid w:val="009107F3"/>
    <w:rsid w:val="00916242"/>
    <w:rsid w:val="00922DDC"/>
    <w:rsid w:val="00926097"/>
    <w:rsid w:val="0092617B"/>
    <w:rsid w:val="0092653F"/>
    <w:rsid w:val="00926732"/>
    <w:rsid w:val="00930545"/>
    <w:rsid w:val="00930AEA"/>
    <w:rsid w:val="00934B6D"/>
    <w:rsid w:val="0094044E"/>
    <w:rsid w:val="009419B2"/>
    <w:rsid w:val="0094353C"/>
    <w:rsid w:val="009439F6"/>
    <w:rsid w:val="009464E7"/>
    <w:rsid w:val="009508C7"/>
    <w:rsid w:val="0095195F"/>
    <w:rsid w:val="0095504B"/>
    <w:rsid w:val="009612DD"/>
    <w:rsid w:val="00965639"/>
    <w:rsid w:val="009668FB"/>
    <w:rsid w:val="00970298"/>
    <w:rsid w:val="00971C14"/>
    <w:rsid w:val="00973CBC"/>
    <w:rsid w:val="009744B1"/>
    <w:rsid w:val="009744D6"/>
    <w:rsid w:val="009750CF"/>
    <w:rsid w:val="00975D1D"/>
    <w:rsid w:val="00976733"/>
    <w:rsid w:val="0098097F"/>
    <w:rsid w:val="00984440"/>
    <w:rsid w:val="00986044"/>
    <w:rsid w:val="009870BB"/>
    <w:rsid w:val="00990EDE"/>
    <w:rsid w:val="009921F5"/>
    <w:rsid w:val="00992DA1"/>
    <w:rsid w:val="00995E81"/>
    <w:rsid w:val="009A51B4"/>
    <w:rsid w:val="009A61E6"/>
    <w:rsid w:val="009A7EBD"/>
    <w:rsid w:val="009B2AA8"/>
    <w:rsid w:val="009B3520"/>
    <w:rsid w:val="009B3A9A"/>
    <w:rsid w:val="009B557B"/>
    <w:rsid w:val="009B65EA"/>
    <w:rsid w:val="009C0253"/>
    <w:rsid w:val="009C0B0C"/>
    <w:rsid w:val="009C7818"/>
    <w:rsid w:val="009C7BEA"/>
    <w:rsid w:val="009D1616"/>
    <w:rsid w:val="009D231C"/>
    <w:rsid w:val="009D4CA9"/>
    <w:rsid w:val="009D7D76"/>
    <w:rsid w:val="009E419A"/>
    <w:rsid w:val="009E5D9F"/>
    <w:rsid w:val="009E61E7"/>
    <w:rsid w:val="009E6736"/>
    <w:rsid w:val="009F1370"/>
    <w:rsid w:val="009F15B1"/>
    <w:rsid w:val="009F2C3A"/>
    <w:rsid w:val="009F7498"/>
    <w:rsid w:val="009F7C2D"/>
    <w:rsid w:val="009F7F8C"/>
    <w:rsid w:val="00A01FEE"/>
    <w:rsid w:val="00A02189"/>
    <w:rsid w:val="00A0560D"/>
    <w:rsid w:val="00A06796"/>
    <w:rsid w:val="00A06D7D"/>
    <w:rsid w:val="00A07E3A"/>
    <w:rsid w:val="00A13CA8"/>
    <w:rsid w:val="00A15B4B"/>
    <w:rsid w:val="00A22BD1"/>
    <w:rsid w:val="00A25BB3"/>
    <w:rsid w:val="00A26643"/>
    <w:rsid w:val="00A27812"/>
    <w:rsid w:val="00A31DD7"/>
    <w:rsid w:val="00A369B7"/>
    <w:rsid w:val="00A37184"/>
    <w:rsid w:val="00A37F0D"/>
    <w:rsid w:val="00A40591"/>
    <w:rsid w:val="00A41CE1"/>
    <w:rsid w:val="00A4362E"/>
    <w:rsid w:val="00A46123"/>
    <w:rsid w:val="00A46192"/>
    <w:rsid w:val="00A520DA"/>
    <w:rsid w:val="00A5246A"/>
    <w:rsid w:val="00A53166"/>
    <w:rsid w:val="00A552E3"/>
    <w:rsid w:val="00A57796"/>
    <w:rsid w:val="00A62338"/>
    <w:rsid w:val="00A62509"/>
    <w:rsid w:val="00A63042"/>
    <w:rsid w:val="00A656C8"/>
    <w:rsid w:val="00A72C89"/>
    <w:rsid w:val="00A77334"/>
    <w:rsid w:val="00A77447"/>
    <w:rsid w:val="00A8073F"/>
    <w:rsid w:val="00A834F2"/>
    <w:rsid w:val="00A850AF"/>
    <w:rsid w:val="00A913CC"/>
    <w:rsid w:val="00A92393"/>
    <w:rsid w:val="00A9525D"/>
    <w:rsid w:val="00AA3350"/>
    <w:rsid w:val="00AA7457"/>
    <w:rsid w:val="00AB0030"/>
    <w:rsid w:val="00AB31B4"/>
    <w:rsid w:val="00AB76D8"/>
    <w:rsid w:val="00AC43C3"/>
    <w:rsid w:val="00AD098F"/>
    <w:rsid w:val="00AD38E3"/>
    <w:rsid w:val="00AD6D35"/>
    <w:rsid w:val="00AD7B07"/>
    <w:rsid w:val="00AE2AF7"/>
    <w:rsid w:val="00AE574C"/>
    <w:rsid w:val="00AE5E98"/>
    <w:rsid w:val="00AE6AF2"/>
    <w:rsid w:val="00AE7BF7"/>
    <w:rsid w:val="00AF1851"/>
    <w:rsid w:val="00AF1D44"/>
    <w:rsid w:val="00AF55B6"/>
    <w:rsid w:val="00AF6041"/>
    <w:rsid w:val="00AF61CC"/>
    <w:rsid w:val="00AF6CF3"/>
    <w:rsid w:val="00AF75D0"/>
    <w:rsid w:val="00B010AC"/>
    <w:rsid w:val="00B01A83"/>
    <w:rsid w:val="00B041CD"/>
    <w:rsid w:val="00B10AB0"/>
    <w:rsid w:val="00B128CD"/>
    <w:rsid w:val="00B165CB"/>
    <w:rsid w:val="00B17863"/>
    <w:rsid w:val="00B22237"/>
    <w:rsid w:val="00B22325"/>
    <w:rsid w:val="00B24F63"/>
    <w:rsid w:val="00B256EE"/>
    <w:rsid w:val="00B26DF0"/>
    <w:rsid w:val="00B33FF7"/>
    <w:rsid w:val="00B34E32"/>
    <w:rsid w:val="00B3665A"/>
    <w:rsid w:val="00B42065"/>
    <w:rsid w:val="00B43579"/>
    <w:rsid w:val="00B5029D"/>
    <w:rsid w:val="00B50392"/>
    <w:rsid w:val="00B54B6B"/>
    <w:rsid w:val="00B55FDE"/>
    <w:rsid w:val="00B600F5"/>
    <w:rsid w:val="00B600FD"/>
    <w:rsid w:val="00B60CF3"/>
    <w:rsid w:val="00B61A35"/>
    <w:rsid w:val="00B656AA"/>
    <w:rsid w:val="00B65A0A"/>
    <w:rsid w:val="00B6758D"/>
    <w:rsid w:val="00B74A76"/>
    <w:rsid w:val="00B807CC"/>
    <w:rsid w:val="00B80A96"/>
    <w:rsid w:val="00B8111E"/>
    <w:rsid w:val="00B825B2"/>
    <w:rsid w:val="00B828E1"/>
    <w:rsid w:val="00B83410"/>
    <w:rsid w:val="00B83D40"/>
    <w:rsid w:val="00B86F3A"/>
    <w:rsid w:val="00B9274E"/>
    <w:rsid w:val="00B93411"/>
    <w:rsid w:val="00BA2855"/>
    <w:rsid w:val="00BA51A8"/>
    <w:rsid w:val="00BB1F88"/>
    <w:rsid w:val="00BB22D2"/>
    <w:rsid w:val="00BB36F7"/>
    <w:rsid w:val="00BC2134"/>
    <w:rsid w:val="00BC4E88"/>
    <w:rsid w:val="00BC6E83"/>
    <w:rsid w:val="00BC7ADC"/>
    <w:rsid w:val="00BC7B78"/>
    <w:rsid w:val="00BC7FD0"/>
    <w:rsid w:val="00BD2516"/>
    <w:rsid w:val="00BE13B7"/>
    <w:rsid w:val="00BE16E7"/>
    <w:rsid w:val="00BE2DAD"/>
    <w:rsid w:val="00BE34BD"/>
    <w:rsid w:val="00BE4D4E"/>
    <w:rsid w:val="00BF0724"/>
    <w:rsid w:val="00BF3487"/>
    <w:rsid w:val="00BF37A6"/>
    <w:rsid w:val="00BF41EF"/>
    <w:rsid w:val="00BF48A4"/>
    <w:rsid w:val="00BF7F94"/>
    <w:rsid w:val="00C0058F"/>
    <w:rsid w:val="00C02CCA"/>
    <w:rsid w:val="00C04B4F"/>
    <w:rsid w:val="00C15AB0"/>
    <w:rsid w:val="00C166E2"/>
    <w:rsid w:val="00C16CAB"/>
    <w:rsid w:val="00C209C0"/>
    <w:rsid w:val="00C3124B"/>
    <w:rsid w:val="00C3693F"/>
    <w:rsid w:val="00C37DBD"/>
    <w:rsid w:val="00C442C1"/>
    <w:rsid w:val="00C51826"/>
    <w:rsid w:val="00C57AF1"/>
    <w:rsid w:val="00C61412"/>
    <w:rsid w:val="00C64134"/>
    <w:rsid w:val="00C65AE3"/>
    <w:rsid w:val="00C71521"/>
    <w:rsid w:val="00C71D25"/>
    <w:rsid w:val="00C721E6"/>
    <w:rsid w:val="00C8339B"/>
    <w:rsid w:val="00C84F6C"/>
    <w:rsid w:val="00C87AA7"/>
    <w:rsid w:val="00C935FE"/>
    <w:rsid w:val="00C94256"/>
    <w:rsid w:val="00C94D41"/>
    <w:rsid w:val="00C96A80"/>
    <w:rsid w:val="00C97CB4"/>
    <w:rsid w:val="00CA11C3"/>
    <w:rsid w:val="00CA37E7"/>
    <w:rsid w:val="00CA58A3"/>
    <w:rsid w:val="00CB090C"/>
    <w:rsid w:val="00CB18A9"/>
    <w:rsid w:val="00CB3C60"/>
    <w:rsid w:val="00CB3E88"/>
    <w:rsid w:val="00CB4885"/>
    <w:rsid w:val="00CB52F9"/>
    <w:rsid w:val="00CC020B"/>
    <w:rsid w:val="00CC100B"/>
    <w:rsid w:val="00CC4404"/>
    <w:rsid w:val="00CC51CC"/>
    <w:rsid w:val="00CC5820"/>
    <w:rsid w:val="00CC6488"/>
    <w:rsid w:val="00CC6A4B"/>
    <w:rsid w:val="00CD15C6"/>
    <w:rsid w:val="00CD1FD1"/>
    <w:rsid w:val="00CD2B1F"/>
    <w:rsid w:val="00CD441F"/>
    <w:rsid w:val="00CD4ED2"/>
    <w:rsid w:val="00CD5423"/>
    <w:rsid w:val="00CD6ECC"/>
    <w:rsid w:val="00CD7B2F"/>
    <w:rsid w:val="00CE27A9"/>
    <w:rsid w:val="00CE39CD"/>
    <w:rsid w:val="00CE597A"/>
    <w:rsid w:val="00CF0857"/>
    <w:rsid w:val="00CF0C84"/>
    <w:rsid w:val="00CF15D4"/>
    <w:rsid w:val="00CF2F7B"/>
    <w:rsid w:val="00D0005A"/>
    <w:rsid w:val="00D0272C"/>
    <w:rsid w:val="00D02CCC"/>
    <w:rsid w:val="00D06169"/>
    <w:rsid w:val="00D1076B"/>
    <w:rsid w:val="00D14335"/>
    <w:rsid w:val="00D16151"/>
    <w:rsid w:val="00D16C95"/>
    <w:rsid w:val="00D179A5"/>
    <w:rsid w:val="00D17AC6"/>
    <w:rsid w:val="00D22630"/>
    <w:rsid w:val="00D22E63"/>
    <w:rsid w:val="00D24306"/>
    <w:rsid w:val="00D25AA8"/>
    <w:rsid w:val="00D33D97"/>
    <w:rsid w:val="00D35746"/>
    <w:rsid w:val="00D407ED"/>
    <w:rsid w:val="00D42158"/>
    <w:rsid w:val="00D443B3"/>
    <w:rsid w:val="00D458E4"/>
    <w:rsid w:val="00D46095"/>
    <w:rsid w:val="00D462E1"/>
    <w:rsid w:val="00D46504"/>
    <w:rsid w:val="00D508BF"/>
    <w:rsid w:val="00D50ED0"/>
    <w:rsid w:val="00D5203C"/>
    <w:rsid w:val="00D547CD"/>
    <w:rsid w:val="00D54EAF"/>
    <w:rsid w:val="00D54F6E"/>
    <w:rsid w:val="00D56E5E"/>
    <w:rsid w:val="00D62DFC"/>
    <w:rsid w:val="00D6782C"/>
    <w:rsid w:val="00D7083D"/>
    <w:rsid w:val="00D708A7"/>
    <w:rsid w:val="00D73DD1"/>
    <w:rsid w:val="00D74BE4"/>
    <w:rsid w:val="00D76512"/>
    <w:rsid w:val="00D77C7B"/>
    <w:rsid w:val="00D81C82"/>
    <w:rsid w:val="00D83879"/>
    <w:rsid w:val="00D84D41"/>
    <w:rsid w:val="00D86900"/>
    <w:rsid w:val="00D8748F"/>
    <w:rsid w:val="00D92591"/>
    <w:rsid w:val="00D96D91"/>
    <w:rsid w:val="00DA18E9"/>
    <w:rsid w:val="00DA25A1"/>
    <w:rsid w:val="00DA4328"/>
    <w:rsid w:val="00DA55D6"/>
    <w:rsid w:val="00DA6648"/>
    <w:rsid w:val="00DA72EE"/>
    <w:rsid w:val="00DB46ED"/>
    <w:rsid w:val="00DC0EF1"/>
    <w:rsid w:val="00DC333A"/>
    <w:rsid w:val="00DC3549"/>
    <w:rsid w:val="00DC369A"/>
    <w:rsid w:val="00DC373F"/>
    <w:rsid w:val="00DC3C28"/>
    <w:rsid w:val="00DC4D7D"/>
    <w:rsid w:val="00DD4CFE"/>
    <w:rsid w:val="00DD558D"/>
    <w:rsid w:val="00DD595B"/>
    <w:rsid w:val="00DD59DD"/>
    <w:rsid w:val="00DE3AEA"/>
    <w:rsid w:val="00DE3D9C"/>
    <w:rsid w:val="00DE437A"/>
    <w:rsid w:val="00DE43EA"/>
    <w:rsid w:val="00DE454A"/>
    <w:rsid w:val="00DE774D"/>
    <w:rsid w:val="00DF030D"/>
    <w:rsid w:val="00DF0872"/>
    <w:rsid w:val="00DF18D9"/>
    <w:rsid w:val="00DF1F00"/>
    <w:rsid w:val="00DF2B68"/>
    <w:rsid w:val="00DF36A3"/>
    <w:rsid w:val="00DF48EC"/>
    <w:rsid w:val="00DF4969"/>
    <w:rsid w:val="00DF6DFA"/>
    <w:rsid w:val="00DF756D"/>
    <w:rsid w:val="00DF78ED"/>
    <w:rsid w:val="00E05A14"/>
    <w:rsid w:val="00E0609F"/>
    <w:rsid w:val="00E06362"/>
    <w:rsid w:val="00E11B53"/>
    <w:rsid w:val="00E11E88"/>
    <w:rsid w:val="00E1411E"/>
    <w:rsid w:val="00E21D6C"/>
    <w:rsid w:val="00E23283"/>
    <w:rsid w:val="00E30092"/>
    <w:rsid w:val="00E30F77"/>
    <w:rsid w:val="00E31DEB"/>
    <w:rsid w:val="00E31EA2"/>
    <w:rsid w:val="00E333BB"/>
    <w:rsid w:val="00E43008"/>
    <w:rsid w:val="00E4464A"/>
    <w:rsid w:val="00E456FD"/>
    <w:rsid w:val="00E45F3E"/>
    <w:rsid w:val="00E4640C"/>
    <w:rsid w:val="00E54C5D"/>
    <w:rsid w:val="00E62D1F"/>
    <w:rsid w:val="00E666B9"/>
    <w:rsid w:val="00E706B4"/>
    <w:rsid w:val="00E737DB"/>
    <w:rsid w:val="00E85045"/>
    <w:rsid w:val="00E8542B"/>
    <w:rsid w:val="00E85729"/>
    <w:rsid w:val="00E86BCB"/>
    <w:rsid w:val="00E8719E"/>
    <w:rsid w:val="00E944C5"/>
    <w:rsid w:val="00EA0112"/>
    <w:rsid w:val="00EA1421"/>
    <w:rsid w:val="00EA249B"/>
    <w:rsid w:val="00EA5221"/>
    <w:rsid w:val="00EA561E"/>
    <w:rsid w:val="00EB03B7"/>
    <w:rsid w:val="00EB20DF"/>
    <w:rsid w:val="00EC5425"/>
    <w:rsid w:val="00EC6465"/>
    <w:rsid w:val="00ED25F7"/>
    <w:rsid w:val="00ED2B6B"/>
    <w:rsid w:val="00ED2EDE"/>
    <w:rsid w:val="00ED41D1"/>
    <w:rsid w:val="00ED632C"/>
    <w:rsid w:val="00EE0B55"/>
    <w:rsid w:val="00EE24ED"/>
    <w:rsid w:val="00EE511C"/>
    <w:rsid w:val="00EE71CD"/>
    <w:rsid w:val="00EE7250"/>
    <w:rsid w:val="00EE7AB2"/>
    <w:rsid w:val="00EE7B77"/>
    <w:rsid w:val="00EF2CB9"/>
    <w:rsid w:val="00EF464A"/>
    <w:rsid w:val="00EF70C7"/>
    <w:rsid w:val="00F10B80"/>
    <w:rsid w:val="00F1148F"/>
    <w:rsid w:val="00F2391A"/>
    <w:rsid w:val="00F2706B"/>
    <w:rsid w:val="00F318CC"/>
    <w:rsid w:val="00F33F85"/>
    <w:rsid w:val="00F34120"/>
    <w:rsid w:val="00F37325"/>
    <w:rsid w:val="00F37755"/>
    <w:rsid w:val="00F42E57"/>
    <w:rsid w:val="00F4616C"/>
    <w:rsid w:val="00F4766F"/>
    <w:rsid w:val="00F47765"/>
    <w:rsid w:val="00F5622B"/>
    <w:rsid w:val="00F579CD"/>
    <w:rsid w:val="00F738A8"/>
    <w:rsid w:val="00F81014"/>
    <w:rsid w:val="00F82505"/>
    <w:rsid w:val="00F845C3"/>
    <w:rsid w:val="00F84D3C"/>
    <w:rsid w:val="00F84EB5"/>
    <w:rsid w:val="00F87FD6"/>
    <w:rsid w:val="00F912B0"/>
    <w:rsid w:val="00F91C5C"/>
    <w:rsid w:val="00F9649D"/>
    <w:rsid w:val="00F97C5A"/>
    <w:rsid w:val="00FA1B5E"/>
    <w:rsid w:val="00FA3599"/>
    <w:rsid w:val="00FA5791"/>
    <w:rsid w:val="00FA61C1"/>
    <w:rsid w:val="00FB3A0E"/>
    <w:rsid w:val="00FB7485"/>
    <w:rsid w:val="00FC0147"/>
    <w:rsid w:val="00FC0289"/>
    <w:rsid w:val="00FC08F6"/>
    <w:rsid w:val="00FC2266"/>
    <w:rsid w:val="00FC23C5"/>
    <w:rsid w:val="00FC430D"/>
    <w:rsid w:val="00FD04EC"/>
    <w:rsid w:val="00FD5920"/>
    <w:rsid w:val="00FE2849"/>
    <w:rsid w:val="00FE4C0E"/>
    <w:rsid w:val="00FE5BCC"/>
    <w:rsid w:val="00FF0FCC"/>
    <w:rsid w:val="00FF15A4"/>
    <w:rsid w:val="00FF327C"/>
    <w:rsid w:val="00FF4A6D"/>
    <w:rsid w:val="00FF6533"/>
    <w:rsid w:val="00FF7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4650A"/>
  <w15:docId w15:val="{7AD2ED22-940C-4B0B-A02E-8BF15C2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3A5B"/>
    <w:pPr>
      <w:ind w:left="709"/>
    </w:pPr>
    <w:rPr>
      <w:rFonts w:eastAsia="Cambria" w:cstheme="minorHAnsi"/>
      <w:w w:val="105"/>
      <w:sz w:val="24"/>
      <w:szCs w:val="24"/>
      <w:lang w:val="it-IT"/>
    </w:rPr>
  </w:style>
  <w:style w:type="paragraph" w:styleId="Titolo1">
    <w:name w:val="heading 1"/>
    <w:basedOn w:val="Normale"/>
    <w:link w:val="Titolo1Carattere"/>
    <w:uiPriority w:val="9"/>
    <w:qFormat/>
    <w:rsid w:val="009F7C2D"/>
    <w:pPr>
      <w:numPr>
        <w:numId w:val="5"/>
      </w:numPr>
      <w:spacing w:before="49"/>
      <w:ind w:right="2246"/>
      <w:jc w:val="both"/>
      <w:outlineLvl w:val="0"/>
    </w:pPr>
    <w:rPr>
      <w:b/>
      <w:bCs/>
      <w:w w:val="110"/>
      <w:sz w:val="28"/>
      <w:szCs w:val="28"/>
    </w:rPr>
  </w:style>
  <w:style w:type="paragraph" w:styleId="Titolo2">
    <w:name w:val="heading 2"/>
    <w:basedOn w:val="Normale"/>
    <w:link w:val="Titolo2Carattere"/>
    <w:uiPriority w:val="9"/>
    <w:unhideWhenUsed/>
    <w:qFormat/>
    <w:rsid w:val="00965639"/>
    <w:pPr>
      <w:spacing w:before="91"/>
      <w:ind w:right="2952"/>
      <w:outlineLvl w:val="1"/>
    </w:pPr>
    <w:rPr>
      <w:rFonts w:ascii="Calibri" w:eastAsia="Arial" w:hAnsi="Calibri" w:cs="Calibri"/>
      <w:b/>
      <w:bCs/>
    </w:rPr>
  </w:style>
  <w:style w:type="paragraph" w:styleId="Titolo3">
    <w:name w:val="heading 3"/>
    <w:basedOn w:val="Normale"/>
    <w:link w:val="Titolo3Carattere"/>
    <w:uiPriority w:val="9"/>
    <w:unhideWhenUsed/>
    <w:qFormat/>
    <w:pPr>
      <w:ind w:left="1116"/>
      <w:outlineLvl w:val="2"/>
    </w:pPr>
    <w:rPr>
      <w:b/>
      <w:bCs/>
    </w:rPr>
  </w:style>
  <w:style w:type="paragraph" w:styleId="Titolo4">
    <w:name w:val="heading 4"/>
    <w:basedOn w:val="Normale"/>
    <w:link w:val="Titolo4Carattere"/>
    <w:uiPriority w:val="9"/>
    <w:unhideWhenUsed/>
    <w:qFormat/>
    <w:pPr>
      <w:spacing w:line="318" w:lineRule="exact"/>
      <w:ind w:left="1296" w:hanging="600"/>
      <w:outlineLvl w:val="3"/>
    </w:pPr>
    <w:rPr>
      <w:rFonts w:ascii="Palatino Linotype" w:eastAsia="Palatino Linotype" w:hAnsi="Palatino Linotype" w:cs="Palatino Linotype"/>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34"/>
    <w:qFormat/>
    <w:rsid w:val="009F7C2D"/>
    <w:pPr>
      <w:numPr>
        <w:numId w:val="8"/>
      </w:numPr>
      <w:ind w:left="1134"/>
      <w:jc w:val="both"/>
    </w:pPr>
    <w:rPr>
      <w:rFonts w:ascii="Calibri" w:eastAsia="Arial MT" w:hAnsi="Calibri" w:cs="Calibri"/>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C1E6E"/>
    <w:pPr>
      <w:tabs>
        <w:tab w:val="center" w:pos="4819"/>
        <w:tab w:val="right" w:pos="9638"/>
      </w:tabs>
    </w:pPr>
  </w:style>
  <w:style w:type="character" w:customStyle="1" w:styleId="IntestazioneCarattere">
    <w:name w:val="Intestazione Carattere"/>
    <w:basedOn w:val="Carpredefinitoparagrafo"/>
    <w:link w:val="Intestazione"/>
    <w:uiPriority w:val="99"/>
    <w:rsid w:val="004C1E6E"/>
    <w:rPr>
      <w:rFonts w:ascii="Cambria" w:eastAsia="Cambria" w:hAnsi="Cambria" w:cs="Cambria"/>
      <w:lang w:val="it-IT"/>
    </w:rPr>
  </w:style>
  <w:style w:type="paragraph" w:styleId="Pidipagina">
    <w:name w:val="footer"/>
    <w:basedOn w:val="Normale"/>
    <w:link w:val="PidipaginaCarattere"/>
    <w:uiPriority w:val="99"/>
    <w:unhideWhenUsed/>
    <w:rsid w:val="004C1E6E"/>
    <w:pPr>
      <w:tabs>
        <w:tab w:val="center" w:pos="4819"/>
        <w:tab w:val="right" w:pos="9638"/>
      </w:tabs>
    </w:pPr>
  </w:style>
  <w:style w:type="character" w:customStyle="1" w:styleId="PidipaginaCarattere">
    <w:name w:val="Piè di pagina Carattere"/>
    <w:basedOn w:val="Carpredefinitoparagrafo"/>
    <w:link w:val="Pidipagina"/>
    <w:uiPriority w:val="99"/>
    <w:rsid w:val="004C1E6E"/>
    <w:rPr>
      <w:rFonts w:ascii="Cambria" w:eastAsia="Cambria" w:hAnsi="Cambria" w:cs="Cambria"/>
      <w:lang w:val="it-IT"/>
    </w:rPr>
  </w:style>
  <w:style w:type="character" w:customStyle="1" w:styleId="CorpotestoCarattere">
    <w:name w:val="Corpo testo Carattere"/>
    <w:basedOn w:val="Carpredefinitoparagrafo"/>
    <w:link w:val="Corpotesto"/>
    <w:uiPriority w:val="1"/>
    <w:rsid w:val="00F1148F"/>
    <w:rPr>
      <w:rFonts w:ascii="Cambria" w:eastAsia="Cambria" w:hAnsi="Cambria" w:cs="Cambria"/>
      <w:sz w:val="24"/>
      <w:szCs w:val="24"/>
      <w:lang w:val="it-IT"/>
    </w:rPr>
  </w:style>
  <w:style w:type="character" w:customStyle="1" w:styleId="Titolo4Carattere">
    <w:name w:val="Titolo 4 Carattere"/>
    <w:basedOn w:val="Carpredefinitoparagrafo"/>
    <w:link w:val="Titolo4"/>
    <w:uiPriority w:val="9"/>
    <w:rsid w:val="005025B8"/>
    <w:rPr>
      <w:rFonts w:ascii="Palatino Linotype" w:eastAsia="Palatino Linotype" w:hAnsi="Palatino Linotype" w:cs="Palatino Linotype"/>
      <w:b/>
      <w:bCs/>
      <w:i/>
      <w:iCs/>
      <w:sz w:val="24"/>
      <w:szCs w:val="24"/>
      <w:lang w:val="it-IT"/>
    </w:rPr>
  </w:style>
  <w:style w:type="table" w:styleId="Grigliatabella">
    <w:name w:val="Table Grid"/>
    <w:basedOn w:val="Tabellanormale"/>
    <w:uiPriority w:val="39"/>
    <w:rsid w:val="009A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3124B"/>
    <w:rPr>
      <w:rFonts w:ascii="Cambria" w:eastAsia="Cambria" w:hAnsi="Cambria" w:cs="Cambria"/>
      <w:b/>
      <w:bCs/>
      <w:sz w:val="24"/>
      <w:szCs w:val="24"/>
      <w:lang w:val="it-IT"/>
    </w:rPr>
  </w:style>
  <w:style w:type="character" w:customStyle="1" w:styleId="Titolo1Carattere">
    <w:name w:val="Titolo 1 Carattere"/>
    <w:basedOn w:val="Carpredefinitoparagrafo"/>
    <w:link w:val="Titolo1"/>
    <w:uiPriority w:val="9"/>
    <w:rsid w:val="009F7C2D"/>
    <w:rPr>
      <w:rFonts w:eastAsia="Cambria" w:cstheme="minorHAnsi"/>
      <w:b/>
      <w:bCs/>
      <w:w w:val="110"/>
      <w:sz w:val="28"/>
      <w:szCs w:val="28"/>
      <w:lang w:val="it-IT"/>
    </w:rPr>
  </w:style>
  <w:style w:type="character" w:customStyle="1" w:styleId="Titolo2Carattere">
    <w:name w:val="Titolo 2 Carattere"/>
    <w:basedOn w:val="Carpredefinitoparagrafo"/>
    <w:link w:val="Titolo2"/>
    <w:uiPriority w:val="9"/>
    <w:rsid w:val="00965639"/>
    <w:rPr>
      <w:rFonts w:ascii="Calibri" w:eastAsia="Arial" w:hAnsi="Calibri" w:cs="Calibri"/>
      <w:b/>
      <w:bCs/>
      <w:w w:val="105"/>
      <w:sz w:val="24"/>
      <w:szCs w:val="24"/>
      <w:lang w:val="it-IT"/>
    </w:rPr>
  </w:style>
  <w:style w:type="paragraph" w:styleId="Titolosommario">
    <w:name w:val="TOC Heading"/>
    <w:basedOn w:val="Titolo1"/>
    <w:next w:val="Normale"/>
    <w:uiPriority w:val="39"/>
    <w:unhideWhenUsed/>
    <w:qFormat/>
    <w:rsid w:val="0005310B"/>
    <w:pPr>
      <w:keepNext/>
      <w:keepLines/>
      <w:widowControl/>
      <w:numPr>
        <w:numId w:val="0"/>
      </w:numPr>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w w:val="100"/>
      <w:sz w:val="32"/>
      <w:szCs w:val="32"/>
      <w:lang w:eastAsia="it-IT"/>
    </w:rPr>
  </w:style>
  <w:style w:type="paragraph" w:styleId="Sommario1">
    <w:name w:val="toc 1"/>
    <w:basedOn w:val="Normale"/>
    <w:next w:val="Normale"/>
    <w:autoRedefine/>
    <w:uiPriority w:val="39"/>
    <w:unhideWhenUsed/>
    <w:rsid w:val="00FA61C1"/>
    <w:pPr>
      <w:tabs>
        <w:tab w:val="left" w:pos="851"/>
        <w:tab w:val="right" w:leader="dot" w:pos="10182"/>
      </w:tabs>
      <w:spacing w:after="100"/>
      <w:ind w:left="851" w:hanging="567"/>
    </w:pPr>
  </w:style>
  <w:style w:type="paragraph" w:styleId="Sommario2">
    <w:name w:val="toc 2"/>
    <w:basedOn w:val="Normale"/>
    <w:next w:val="Normale"/>
    <w:autoRedefine/>
    <w:uiPriority w:val="39"/>
    <w:unhideWhenUsed/>
    <w:rsid w:val="00934B6D"/>
    <w:pPr>
      <w:tabs>
        <w:tab w:val="left" w:pos="993"/>
        <w:tab w:val="right" w:leader="dot" w:pos="10182"/>
      </w:tabs>
      <w:spacing w:after="100"/>
      <w:ind w:left="284"/>
    </w:pPr>
  </w:style>
  <w:style w:type="character" w:styleId="Collegamentoipertestuale">
    <w:name w:val="Hyperlink"/>
    <w:basedOn w:val="Carpredefinitoparagrafo"/>
    <w:uiPriority w:val="99"/>
    <w:unhideWhenUsed/>
    <w:rsid w:val="0005310B"/>
    <w:rPr>
      <w:color w:val="0000FF" w:themeColor="hyperlink"/>
      <w:u w:val="single"/>
    </w:rPr>
  </w:style>
  <w:style w:type="paragraph" w:styleId="Sommario3">
    <w:name w:val="toc 3"/>
    <w:basedOn w:val="Normale"/>
    <w:next w:val="Normale"/>
    <w:autoRedefine/>
    <w:uiPriority w:val="39"/>
    <w:unhideWhenUsed/>
    <w:rsid w:val="0005310B"/>
    <w:pPr>
      <w:widowControl/>
      <w:autoSpaceDE/>
      <w:autoSpaceDN/>
      <w:spacing w:after="100" w:line="259" w:lineRule="auto"/>
      <w:ind w:left="440"/>
    </w:pPr>
    <w:rPr>
      <w:rFonts w:eastAsiaTheme="minorEastAsia" w:cs="Times New Roman"/>
      <w:lang w:eastAsia="it-IT"/>
    </w:rPr>
  </w:style>
  <w:style w:type="paragraph" w:customStyle="1" w:styleId="Default">
    <w:name w:val="Default"/>
    <w:rsid w:val="00E05A14"/>
    <w:pPr>
      <w:widowControl/>
      <w:adjustRightInd w:val="0"/>
    </w:pPr>
    <w:rPr>
      <w:rFonts w:ascii="Calibri" w:hAnsi="Calibri" w:cs="Calibri"/>
      <w:color w:val="000000"/>
      <w:sz w:val="24"/>
      <w:szCs w:val="24"/>
      <w:lang w:val="it-IT"/>
    </w:rPr>
  </w:style>
  <w:style w:type="table" w:customStyle="1" w:styleId="TableGrid">
    <w:name w:val="TableGrid"/>
    <w:rsid w:val="00205F24"/>
    <w:pPr>
      <w:widowControl/>
      <w:autoSpaceDE/>
      <w:autoSpaceDN/>
    </w:pPr>
    <w:rPr>
      <w:rFonts w:eastAsiaTheme="minorEastAsia"/>
      <w:kern w:val="2"/>
      <w:sz w:val="24"/>
      <w:szCs w:val="24"/>
      <w:lang w:val="it-IT" w:eastAsia="it-IT"/>
      <w14:ligatures w14:val="standardContextual"/>
    </w:rPr>
    <w:tblPr>
      <w:tblCellMar>
        <w:top w:w="0" w:type="dxa"/>
        <w:left w:w="0" w:type="dxa"/>
        <w:bottom w:w="0" w:type="dxa"/>
        <w:right w:w="0" w:type="dxa"/>
      </w:tblCellMar>
    </w:tblPr>
  </w:style>
  <w:style w:type="paragraph" w:styleId="Nessunaspaziatura">
    <w:name w:val="No Spacing"/>
    <w:uiPriority w:val="1"/>
    <w:qFormat/>
    <w:rsid w:val="000F00C5"/>
    <w:pPr>
      <w:ind w:left="709"/>
    </w:pPr>
    <w:rPr>
      <w:rFonts w:eastAsia="Cambria" w:cstheme="minorHAnsi"/>
      <w:w w:val="105"/>
      <w:sz w:val="24"/>
      <w:szCs w:val="24"/>
      <w:lang w:val="it-IT"/>
    </w:rPr>
  </w:style>
  <w:style w:type="character" w:styleId="Rimandocommento">
    <w:name w:val="annotation reference"/>
    <w:basedOn w:val="Carpredefinitoparagrafo"/>
    <w:uiPriority w:val="99"/>
    <w:semiHidden/>
    <w:unhideWhenUsed/>
    <w:rsid w:val="00EE71C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eastAsia="Cambria" w:cstheme="minorHAnsi"/>
      <w:w w:val="105"/>
      <w:sz w:val="20"/>
      <w:szCs w:val="20"/>
      <w:lang w:val="it-IT"/>
    </w:rPr>
  </w:style>
  <w:style w:type="character" w:styleId="Testosegnaposto">
    <w:name w:val="Placeholder Text"/>
    <w:basedOn w:val="Carpredefinitoparagrafo"/>
    <w:uiPriority w:val="99"/>
    <w:semiHidden/>
    <w:rsid w:val="00903478"/>
    <w:rPr>
      <w:color w:val="666666"/>
    </w:rPr>
  </w:style>
  <w:style w:type="paragraph" w:styleId="Testonotaapidipagina">
    <w:name w:val="footnote text"/>
    <w:basedOn w:val="Normale"/>
    <w:link w:val="TestonotaapidipaginaCarattere"/>
    <w:uiPriority w:val="99"/>
    <w:semiHidden/>
    <w:unhideWhenUsed/>
    <w:rsid w:val="00DE774D"/>
    <w:rPr>
      <w:sz w:val="20"/>
      <w:szCs w:val="20"/>
    </w:rPr>
  </w:style>
  <w:style w:type="character" w:customStyle="1" w:styleId="TestonotaapidipaginaCarattere">
    <w:name w:val="Testo nota a piè di pagina Carattere"/>
    <w:basedOn w:val="Carpredefinitoparagrafo"/>
    <w:link w:val="Testonotaapidipagina"/>
    <w:uiPriority w:val="99"/>
    <w:semiHidden/>
    <w:rsid w:val="00DE774D"/>
    <w:rPr>
      <w:rFonts w:eastAsia="Cambria" w:cstheme="minorHAnsi"/>
      <w:w w:val="105"/>
      <w:sz w:val="20"/>
      <w:szCs w:val="20"/>
      <w:lang w:val="it-IT"/>
    </w:rPr>
  </w:style>
  <w:style w:type="character" w:styleId="Rimandonotaapidipagina">
    <w:name w:val="footnote reference"/>
    <w:basedOn w:val="Carpredefinitoparagrafo"/>
    <w:uiPriority w:val="99"/>
    <w:semiHidden/>
    <w:unhideWhenUsed/>
    <w:rsid w:val="00DE7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1729">
      <w:bodyDiv w:val="1"/>
      <w:marLeft w:val="0"/>
      <w:marRight w:val="0"/>
      <w:marTop w:val="0"/>
      <w:marBottom w:val="0"/>
      <w:divBdr>
        <w:top w:val="none" w:sz="0" w:space="0" w:color="auto"/>
        <w:left w:val="none" w:sz="0" w:space="0" w:color="auto"/>
        <w:bottom w:val="none" w:sz="0" w:space="0" w:color="auto"/>
        <w:right w:val="none" w:sz="0" w:space="0" w:color="auto"/>
      </w:divBdr>
    </w:div>
    <w:div w:id="161704079">
      <w:bodyDiv w:val="1"/>
      <w:marLeft w:val="0"/>
      <w:marRight w:val="0"/>
      <w:marTop w:val="0"/>
      <w:marBottom w:val="0"/>
      <w:divBdr>
        <w:top w:val="none" w:sz="0" w:space="0" w:color="auto"/>
        <w:left w:val="none" w:sz="0" w:space="0" w:color="auto"/>
        <w:bottom w:val="none" w:sz="0" w:space="0" w:color="auto"/>
        <w:right w:val="none" w:sz="0" w:space="0" w:color="auto"/>
      </w:divBdr>
      <w:divsChild>
        <w:div w:id="1069035788">
          <w:marLeft w:val="0"/>
          <w:marRight w:val="0"/>
          <w:marTop w:val="0"/>
          <w:marBottom w:val="0"/>
          <w:divBdr>
            <w:top w:val="none" w:sz="0" w:space="0" w:color="auto"/>
            <w:left w:val="none" w:sz="0" w:space="0" w:color="auto"/>
            <w:bottom w:val="none" w:sz="0" w:space="0" w:color="auto"/>
            <w:right w:val="none" w:sz="0" w:space="0" w:color="auto"/>
          </w:divBdr>
        </w:div>
        <w:div w:id="385228432">
          <w:marLeft w:val="0"/>
          <w:marRight w:val="0"/>
          <w:marTop w:val="0"/>
          <w:marBottom w:val="0"/>
          <w:divBdr>
            <w:top w:val="none" w:sz="0" w:space="0" w:color="auto"/>
            <w:left w:val="none" w:sz="0" w:space="0" w:color="auto"/>
            <w:bottom w:val="none" w:sz="0" w:space="0" w:color="auto"/>
            <w:right w:val="none" w:sz="0" w:space="0" w:color="auto"/>
          </w:divBdr>
          <w:divsChild>
            <w:div w:id="10071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2777">
      <w:bodyDiv w:val="1"/>
      <w:marLeft w:val="0"/>
      <w:marRight w:val="0"/>
      <w:marTop w:val="0"/>
      <w:marBottom w:val="0"/>
      <w:divBdr>
        <w:top w:val="none" w:sz="0" w:space="0" w:color="auto"/>
        <w:left w:val="none" w:sz="0" w:space="0" w:color="auto"/>
        <w:bottom w:val="none" w:sz="0" w:space="0" w:color="auto"/>
        <w:right w:val="none" w:sz="0" w:space="0" w:color="auto"/>
      </w:divBdr>
    </w:div>
    <w:div w:id="392705883">
      <w:bodyDiv w:val="1"/>
      <w:marLeft w:val="0"/>
      <w:marRight w:val="0"/>
      <w:marTop w:val="0"/>
      <w:marBottom w:val="0"/>
      <w:divBdr>
        <w:top w:val="none" w:sz="0" w:space="0" w:color="auto"/>
        <w:left w:val="none" w:sz="0" w:space="0" w:color="auto"/>
        <w:bottom w:val="none" w:sz="0" w:space="0" w:color="auto"/>
        <w:right w:val="none" w:sz="0" w:space="0" w:color="auto"/>
      </w:divBdr>
    </w:div>
    <w:div w:id="408356683">
      <w:bodyDiv w:val="1"/>
      <w:marLeft w:val="0"/>
      <w:marRight w:val="0"/>
      <w:marTop w:val="0"/>
      <w:marBottom w:val="0"/>
      <w:divBdr>
        <w:top w:val="none" w:sz="0" w:space="0" w:color="auto"/>
        <w:left w:val="none" w:sz="0" w:space="0" w:color="auto"/>
        <w:bottom w:val="none" w:sz="0" w:space="0" w:color="auto"/>
        <w:right w:val="none" w:sz="0" w:space="0" w:color="auto"/>
      </w:divBdr>
    </w:div>
    <w:div w:id="570237233">
      <w:bodyDiv w:val="1"/>
      <w:marLeft w:val="0"/>
      <w:marRight w:val="0"/>
      <w:marTop w:val="0"/>
      <w:marBottom w:val="0"/>
      <w:divBdr>
        <w:top w:val="none" w:sz="0" w:space="0" w:color="auto"/>
        <w:left w:val="none" w:sz="0" w:space="0" w:color="auto"/>
        <w:bottom w:val="none" w:sz="0" w:space="0" w:color="auto"/>
        <w:right w:val="none" w:sz="0" w:space="0" w:color="auto"/>
      </w:divBdr>
    </w:div>
    <w:div w:id="718893221">
      <w:bodyDiv w:val="1"/>
      <w:marLeft w:val="0"/>
      <w:marRight w:val="0"/>
      <w:marTop w:val="0"/>
      <w:marBottom w:val="0"/>
      <w:divBdr>
        <w:top w:val="none" w:sz="0" w:space="0" w:color="auto"/>
        <w:left w:val="none" w:sz="0" w:space="0" w:color="auto"/>
        <w:bottom w:val="none" w:sz="0" w:space="0" w:color="auto"/>
        <w:right w:val="none" w:sz="0" w:space="0" w:color="auto"/>
      </w:divBdr>
    </w:div>
    <w:div w:id="793329605">
      <w:bodyDiv w:val="1"/>
      <w:marLeft w:val="0"/>
      <w:marRight w:val="0"/>
      <w:marTop w:val="0"/>
      <w:marBottom w:val="0"/>
      <w:divBdr>
        <w:top w:val="none" w:sz="0" w:space="0" w:color="auto"/>
        <w:left w:val="none" w:sz="0" w:space="0" w:color="auto"/>
        <w:bottom w:val="none" w:sz="0" w:space="0" w:color="auto"/>
        <w:right w:val="none" w:sz="0" w:space="0" w:color="auto"/>
      </w:divBdr>
    </w:div>
    <w:div w:id="843210162">
      <w:bodyDiv w:val="1"/>
      <w:marLeft w:val="0"/>
      <w:marRight w:val="0"/>
      <w:marTop w:val="0"/>
      <w:marBottom w:val="0"/>
      <w:divBdr>
        <w:top w:val="none" w:sz="0" w:space="0" w:color="auto"/>
        <w:left w:val="none" w:sz="0" w:space="0" w:color="auto"/>
        <w:bottom w:val="none" w:sz="0" w:space="0" w:color="auto"/>
        <w:right w:val="none" w:sz="0" w:space="0" w:color="auto"/>
      </w:divBdr>
    </w:div>
    <w:div w:id="854343418">
      <w:bodyDiv w:val="1"/>
      <w:marLeft w:val="0"/>
      <w:marRight w:val="0"/>
      <w:marTop w:val="0"/>
      <w:marBottom w:val="0"/>
      <w:divBdr>
        <w:top w:val="none" w:sz="0" w:space="0" w:color="auto"/>
        <w:left w:val="none" w:sz="0" w:space="0" w:color="auto"/>
        <w:bottom w:val="none" w:sz="0" w:space="0" w:color="auto"/>
        <w:right w:val="none" w:sz="0" w:space="0" w:color="auto"/>
      </w:divBdr>
    </w:div>
    <w:div w:id="960770430">
      <w:bodyDiv w:val="1"/>
      <w:marLeft w:val="0"/>
      <w:marRight w:val="0"/>
      <w:marTop w:val="0"/>
      <w:marBottom w:val="0"/>
      <w:divBdr>
        <w:top w:val="none" w:sz="0" w:space="0" w:color="auto"/>
        <w:left w:val="none" w:sz="0" w:space="0" w:color="auto"/>
        <w:bottom w:val="none" w:sz="0" w:space="0" w:color="auto"/>
        <w:right w:val="none" w:sz="0" w:space="0" w:color="auto"/>
      </w:divBdr>
    </w:div>
    <w:div w:id="1001810754">
      <w:bodyDiv w:val="1"/>
      <w:marLeft w:val="0"/>
      <w:marRight w:val="0"/>
      <w:marTop w:val="0"/>
      <w:marBottom w:val="0"/>
      <w:divBdr>
        <w:top w:val="none" w:sz="0" w:space="0" w:color="auto"/>
        <w:left w:val="none" w:sz="0" w:space="0" w:color="auto"/>
        <w:bottom w:val="none" w:sz="0" w:space="0" w:color="auto"/>
        <w:right w:val="none" w:sz="0" w:space="0" w:color="auto"/>
      </w:divBdr>
    </w:div>
    <w:div w:id="1040664003">
      <w:bodyDiv w:val="1"/>
      <w:marLeft w:val="0"/>
      <w:marRight w:val="0"/>
      <w:marTop w:val="0"/>
      <w:marBottom w:val="0"/>
      <w:divBdr>
        <w:top w:val="none" w:sz="0" w:space="0" w:color="auto"/>
        <w:left w:val="none" w:sz="0" w:space="0" w:color="auto"/>
        <w:bottom w:val="none" w:sz="0" w:space="0" w:color="auto"/>
        <w:right w:val="none" w:sz="0" w:space="0" w:color="auto"/>
      </w:divBdr>
    </w:div>
    <w:div w:id="1061028313">
      <w:bodyDiv w:val="1"/>
      <w:marLeft w:val="0"/>
      <w:marRight w:val="0"/>
      <w:marTop w:val="0"/>
      <w:marBottom w:val="0"/>
      <w:divBdr>
        <w:top w:val="none" w:sz="0" w:space="0" w:color="auto"/>
        <w:left w:val="none" w:sz="0" w:space="0" w:color="auto"/>
        <w:bottom w:val="none" w:sz="0" w:space="0" w:color="auto"/>
        <w:right w:val="none" w:sz="0" w:space="0" w:color="auto"/>
      </w:divBdr>
    </w:div>
    <w:div w:id="1091196733">
      <w:bodyDiv w:val="1"/>
      <w:marLeft w:val="0"/>
      <w:marRight w:val="0"/>
      <w:marTop w:val="0"/>
      <w:marBottom w:val="0"/>
      <w:divBdr>
        <w:top w:val="none" w:sz="0" w:space="0" w:color="auto"/>
        <w:left w:val="none" w:sz="0" w:space="0" w:color="auto"/>
        <w:bottom w:val="none" w:sz="0" w:space="0" w:color="auto"/>
        <w:right w:val="none" w:sz="0" w:space="0" w:color="auto"/>
      </w:divBdr>
    </w:div>
    <w:div w:id="1171867930">
      <w:bodyDiv w:val="1"/>
      <w:marLeft w:val="0"/>
      <w:marRight w:val="0"/>
      <w:marTop w:val="0"/>
      <w:marBottom w:val="0"/>
      <w:divBdr>
        <w:top w:val="none" w:sz="0" w:space="0" w:color="auto"/>
        <w:left w:val="none" w:sz="0" w:space="0" w:color="auto"/>
        <w:bottom w:val="none" w:sz="0" w:space="0" w:color="auto"/>
        <w:right w:val="none" w:sz="0" w:space="0" w:color="auto"/>
      </w:divBdr>
    </w:div>
    <w:div w:id="1290356449">
      <w:bodyDiv w:val="1"/>
      <w:marLeft w:val="0"/>
      <w:marRight w:val="0"/>
      <w:marTop w:val="0"/>
      <w:marBottom w:val="0"/>
      <w:divBdr>
        <w:top w:val="none" w:sz="0" w:space="0" w:color="auto"/>
        <w:left w:val="none" w:sz="0" w:space="0" w:color="auto"/>
        <w:bottom w:val="none" w:sz="0" w:space="0" w:color="auto"/>
        <w:right w:val="none" w:sz="0" w:space="0" w:color="auto"/>
      </w:divBdr>
    </w:div>
    <w:div w:id="1427967196">
      <w:bodyDiv w:val="1"/>
      <w:marLeft w:val="0"/>
      <w:marRight w:val="0"/>
      <w:marTop w:val="0"/>
      <w:marBottom w:val="0"/>
      <w:divBdr>
        <w:top w:val="none" w:sz="0" w:space="0" w:color="auto"/>
        <w:left w:val="none" w:sz="0" w:space="0" w:color="auto"/>
        <w:bottom w:val="none" w:sz="0" w:space="0" w:color="auto"/>
        <w:right w:val="none" w:sz="0" w:space="0" w:color="auto"/>
      </w:divBdr>
    </w:div>
    <w:div w:id="1429622158">
      <w:bodyDiv w:val="1"/>
      <w:marLeft w:val="0"/>
      <w:marRight w:val="0"/>
      <w:marTop w:val="0"/>
      <w:marBottom w:val="0"/>
      <w:divBdr>
        <w:top w:val="none" w:sz="0" w:space="0" w:color="auto"/>
        <w:left w:val="none" w:sz="0" w:space="0" w:color="auto"/>
        <w:bottom w:val="none" w:sz="0" w:space="0" w:color="auto"/>
        <w:right w:val="none" w:sz="0" w:space="0" w:color="auto"/>
      </w:divBdr>
    </w:div>
    <w:div w:id="1432238220">
      <w:bodyDiv w:val="1"/>
      <w:marLeft w:val="0"/>
      <w:marRight w:val="0"/>
      <w:marTop w:val="0"/>
      <w:marBottom w:val="0"/>
      <w:divBdr>
        <w:top w:val="none" w:sz="0" w:space="0" w:color="auto"/>
        <w:left w:val="none" w:sz="0" w:space="0" w:color="auto"/>
        <w:bottom w:val="none" w:sz="0" w:space="0" w:color="auto"/>
        <w:right w:val="none" w:sz="0" w:space="0" w:color="auto"/>
      </w:divBdr>
    </w:div>
    <w:div w:id="1537742126">
      <w:bodyDiv w:val="1"/>
      <w:marLeft w:val="0"/>
      <w:marRight w:val="0"/>
      <w:marTop w:val="0"/>
      <w:marBottom w:val="0"/>
      <w:divBdr>
        <w:top w:val="none" w:sz="0" w:space="0" w:color="auto"/>
        <w:left w:val="none" w:sz="0" w:space="0" w:color="auto"/>
        <w:bottom w:val="none" w:sz="0" w:space="0" w:color="auto"/>
        <w:right w:val="none" w:sz="0" w:space="0" w:color="auto"/>
      </w:divBdr>
    </w:div>
    <w:div w:id="1608343813">
      <w:bodyDiv w:val="1"/>
      <w:marLeft w:val="0"/>
      <w:marRight w:val="0"/>
      <w:marTop w:val="0"/>
      <w:marBottom w:val="0"/>
      <w:divBdr>
        <w:top w:val="none" w:sz="0" w:space="0" w:color="auto"/>
        <w:left w:val="none" w:sz="0" w:space="0" w:color="auto"/>
        <w:bottom w:val="none" w:sz="0" w:space="0" w:color="auto"/>
        <w:right w:val="none" w:sz="0" w:space="0" w:color="auto"/>
      </w:divBdr>
    </w:div>
    <w:div w:id="1639798922">
      <w:bodyDiv w:val="1"/>
      <w:marLeft w:val="0"/>
      <w:marRight w:val="0"/>
      <w:marTop w:val="0"/>
      <w:marBottom w:val="0"/>
      <w:divBdr>
        <w:top w:val="none" w:sz="0" w:space="0" w:color="auto"/>
        <w:left w:val="none" w:sz="0" w:space="0" w:color="auto"/>
        <w:bottom w:val="none" w:sz="0" w:space="0" w:color="auto"/>
        <w:right w:val="none" w:sz="0" w:space="0" w:color="auto"/>
      </w:divBdr>
      <w:divsChild>
        <w:div w:id="679936827">
          <w:marLeft w:val="0"/>
          <w:marRight w:val="0"/>
          <w:marTop w:val="0"/>
          <w:marBottom w:val="0"/>
          <w:divBdr>
            <w:top w:val="none" w:sz="0" w:space="0" w:color="auto"/>
            <w:left w:val="none" w:sz="0" w:space="0" w:color="auto"/>
            <w:bottom w:val="none" w:sz="0" w:space="0" w:color="auto"/>
            <w:right w:val="none" w:sz="0" w:space="0" w:color="auto"/>
          </w:divBdr>
        </w:div>
        <w:div w:id="1519268380">
          <w:marLeft w:val="0"/>
          <w:marRight w:val="0"/>
          <w:marTop w:val="0"/>
          <w:marBottom w:val="0"/>
          <w:divBdr>
            <w:top w:val="none" w:sz="0" w:space="0" w:color="auto"/>
            <w:left w:val="none" w:sz="0" w:space="0" w:color="auto"/>
            <w:bottom w:val="none" w:sz="0" w:space="0" w:color="auto"/>
            <w:right w:val="none" w:sz="0" w:space="0" w:color="auto"/>
          </w:divBdr>
          <w:divsChild>
            <w:div w:id="1255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1258">
      <w:bodyDiv w:val="1"/>
      <w:marLeft w:val="0"/>
      <w:marRight w:val="0"/>
      <w:marTop w:val="0"/>
      <w:marBottom w:val="0"/>
      <w:divBdr>
        <w:top w:val="none" w:sz="0" w:space="0" w:color="auto"/>
        <w:left w:val="none" w:sz="0" w:space="0" w:color="auto"/>
        <w:bottom w:val="none" w:sz="0" w:space="0" w:color="auto"/>
        <w:right w:val="none" w:sz="0" w:space="0" w:color="auto"/>
      </w:divBdr>
    </w:div>
    <w:div w:id="1682005219">
      <w:bodyDiv w:val="1"/>
      <w:marLeft w:val="0"/>
      <w:marRight w:val="0"/>
      <w:marTop w:val="0"/>
      <w:marBottom w:val="0"/>
      <w:divBdr>
        <w:top w:val="none" w:sz="0" w:space="0" w:color="auto"/>
        <w:left w:val="none" w:sz="0" w:space="0" w:color="auto"/>
        <w:bottom w:val="none" w:sz="0" w:space="0" w:color="auto"/>
        <w:right w:val="none" w:sz="0" w:space="0" w:color="auto"/>
      </w:divBdr>
    </w:div>
    <w:div w:id="1739355738">
      <w:bodyDiv w:val="1"/>
      <w:marLeft w:val="0"/>
      <w:marRight w:val="0"/>
      <w:marTop w:val="0"/>
      <w:marBottom w:val="0"/>
      <w:divBdr>
        <w:top w:val="none" w:sz="0" w:space="0" w:color="auto"/>
        <w:left w:val="none" w:sz="0" w:space="0" w:color="auto"/>
        <w:bottom w:val="none" w:sz="0" w:space="0" w:color="auto"/>
        <w:right w:val="none" w:sz="0" w:space="0" w:color="auto"/>
      </w:divBdr>
    </w:div>
    <w:div w:id="1773895631">
      <w:bodyDiv w:val="1"/>
      <w:marLeft w:val="0"/>
      <w:marRight w:val="0"/>
      <w:marTop w:val="0"/>
      <w:marBottom w:val="0"/>
      <w:divBdr>
        <w:top w:val="none" w:sz="0" w:space="0" w:color="auto"/>
        <w:left w:val="none" w:sz="0" w:space="0" w:color="auto"/>
        <w:bottom w:val="none" w:sz="0" w:space="0" w:color="auto"/>
        <w:right w:val="none" w:sz="0" w:space="0" w:color="auto"/>
      </w:divBdr>
    </w:div>
    <w:div w:id="1894267838">
      <w:bodyDiv w:val="1"/>
      <w:marLeft w:val="0"/>
      <w:marRight w:val="0"/>
      <w:marTop w:val="0"/>
      <w:marBottom w:val="0"/>
      <w:divBdr>
        <w:top w:val="none" w:sz="0" w:space="0" w:color="auto"/>
        <w:left w:val="none" w:sz="0" w:space="0" w:color="auto"/>
        <w:bottom w:val="none" w:sz="0" w:space="0" w:color="auto"/>
        <w:right w:val="none" w:sz="0" w:space="0" w:color="auto"/>
      </w:divBdr>
    </w:div>
    <w:div w:id="1916234958">
      <w:bodyDiv w:val="1"/>
      <w:marLeft w:val="0"/>
      <w:marRight w:val="0"/>
      <w:marTop w:val="0"/>
      <w:marBottom w:val="0"/>
      <w:divBdr>
        <w:top w:val="none" w:sz="0" w:space="0" w:color="auto"/>
        <w:left w:val="none" w:sz="0" w:space="0" w:color="auto"/>
        <w:bottom w:val="none" w:sz="0" w:space="0" w:color="auto"/>
        <w:right w:val="none" w:sz="0" w:space="0" w:color="auto"/>
      </w:divBdr>
    </w:div>
    <w:div w:id="2130077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5585-3756-4D9C-8846-A4FD55D1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8863</Words>
  <Characters>50523</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Laura Lacerra</dc:creator>
  <cp:lastModifiedBy>orietta catalani</cp:lastModifiedBy>
  <cp:revision>3</cp:revision>
  <cp:lastPrinted>2025-04-01T10:32:00Z</cp:lastPrinted>
  <dcterms:created xsi:type="dcterms:W3CDTF">2025-05-13T11:39:00Z</dcterms:created>
  <dcterms:modified xsi:type="dcterms:W3CDTF">2025-05-13T11:39:00Z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2024-03-11T00:00:00Z</vt:filetime>
  </property>
</Properties>
</file>